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9C598A" w14:textId="1043A12A" w:rsidR="00E07640" w:rsidRPr="00922A73" w:rsidRDefault="00E07640" w:rsidP="00E07640">
      <w:pPr>
        <w:tabs>
          <w:tab w:val="right" w:pos="9216"/>
        </w:tabs>
        <w:spacing w:line="240" w:lineRule="auto"/>
        <w:jc w:val="both"/>
        <w:rPr>
          <w:rFonts w:ascii="Times New Roman" w:eastAsia="ＭＳ 明朝" w:hAnsi="Times New Roman" w:cs="Times New Roman"/>
          <w:b/>
          <w:bCs/>
          <w:noProof/>
          <w:sz w:val="24"/>
          <w:szCs w:val="24"/>
          <w:lang w:val="en-GB" w:eastAsia="ja-JP"/>
        </w:rPr>
      </w:pPr>
      <w:bookmarkStart w:id="0" w:name="_Hlk161392069"/>
      <w:bookmarkStart w:id="1" w:name="OLE_LINK3"/>
      <w:bookmarkEnd w:id="0"/>
      <w:r>
        <w:rPr>
          <w:noProof/>
          <w:lang w:eastAsia="ja-JP"/>
        </w:rPr>
        <mc:AlternateContent>
          <mc:Choice Requires="wps">
            <w:drawing>
              <wp:anchor distT="0" distB="0" distL="114300" distR="114300" simplePos="0" relativeHeight="251658240" behindDoc="0" locked="1" layoutInCell="1" allowOverlap="1" wp14:anchorId="7C6D39C0" wp14:editId="054D671A">
                <wp:simplePos x="0" y="0"/>
                <wp:positionH relativeFrom="column">
                  <wp:posOffset>0</wp:posOffset>
                </wp:positionH>
                <wp:positionV relativeFrom="paragraph">
                  <wp:posOffset>0</wp:posOffset>
                </wp:positionV>
                <wp:extent cx="635" cy="635"/>
                <wp:effectExtent l="9525" t="9525" r="8890" b="8890"/>
                <wp:wrapNone/>
                <wp:docPr id="1" name="Freeform: Shape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2A1F32" id="Freeform: Shape 1" o:spid="_x0000_s1026" alt="E15342G@835955749B6E11EC749357G609;;=683@CYV41043!!!!!!BIHO@]v41043!!!!@7G01C71102E29E17G3S0,18yyyy!It`vdh!Bnoushctuhno!Udlqm`ud/enb!!!!!!!!!!!!!!!!!!!!!!!!!!!!!!!!!!!!!!!!!!!!!!!!!!!!!!!!!!!!!!!!!!!!!!!!!!!!!!!!!!!!!!!!!!!!!!!!!!!!!!!!!!!!!!!!!!!!!!!!!!!!!!!!!!!!!!!!!!!!!!!!!!!!!!!!!!!!!!!!!!!!!!!!!!!!!!!!!!!!!!!!!!!!!!!!!!!!!!!!!!!!!!!!!!!!!!!!!!!!!!!!!!!!!!!!!!!!!!!!!!!!!!!!!!!!!!!!!!!!!!!!!!!!!!!!!!!!!!!!!!!!!!!!!!!!!!!!!!!!!!!!!!!!!!!!!!!!!!!!!!!!!!!!!!!!!!!!!!!!!!!!!!!!!!!!!!!!!!!!!!!!!!!!!!!!!!!!!!!!!!!!!!!!!!!!!!!!!!!!!!!!!!!!!!!!!!!!!!!!!!!!!!!!!!!!!!!!!!!!!!!!!!!!!!!!!!!!!!!!!!!!!!!!!!!!!!!!!!!!!!!!!!!!!!!!!!!!!!!!!!!!!!!!!!!!!!!!!!!!!!!!!!!!!!!!!!!!!!!!!!!!!!!!!!!!!!!!!!!!!!!!!!!!!!!!!!!!!!!!!!!!!!!!!!!!!!!!!!!!!!!!!!!!!!!!!!!!!!!!!!!!!!!!!!!!!!!!!!!!!!!!!!!!!!!!!!!!!!!!!!!!!!!!!!!!!!!!!!!!!!!!!!!!!!!!!!!!!!!!!!!!!!!!!!!!!!!!!!!!!!!!!!!!!!!!!!!!!!!!!!!!!!!!!!!!!!!!!!!!!!!!!!!!!!!!!!!!!!!!!!!!!!!!!!!!!!!!!!!!!!!!!!!!!!!!!!!!!!!!!!!!!!!!!!!!!!!!!!!!!!!!!!!!!!!!!!!!!!!!!!!!!!!!!!!!!!!!!!!!!!!!!!!!!!!!!!!!!!!!!!!!!!!!!!!!!!!!!!!!!!!!!!!!!!!!!!!!!!!!!!!!!!!!!!!!!!!!!!!!!!!!!!!!!!!!!!!!!!!!!!!!!!!!!!!!!!!!!!!!!!!!!!!!!!!!!!!!!!!!!!!!!!!!!!!!!!!!!!!!!!!!!!!!!!!!!!!!!!!!!!!!!!!!!!!!!!!!!!!!!!!!!!!!!!!!!!!!!!!!!!!!!!!!!!!!!!!!!!!!!!!!!!!!!!!!!!!!!!!!!!!!!!!!!!!!!!!!!!!!!!!!!!!!!!!!!!!!!!!!!!!!!!!!!!!!!!!!!!!!!!!!!!!!!!!!!!!!!!!!!!!!!!!!!!!!!!!!!!!!!!!!!!!!!!!!!!!!!!!!!!!!!!!!!!!!!!!!!!!!!!!!!!!!!!!!!!!!!!!!!!!!!!!!!!!!!!!!!!!!!!!!!!!!!!!!!!!!!!!!!!!!!!!!!!!!!!!!!!!!!!!!!!!!!!!!!!!!!!!!!!!!!!!!!!!!!!!!!!!!!!!!!!!!!!!!!!!!!!!!!!!!!!!!!!!!!!!!!!!!!!!!!!!!!!!!!!!!!!!!!!!!!!!!!!!!!!!!!!!!!!!!!!!!!!!!!!!!!!!!!!!!!!!!!!!!!!!!!!!!!!!!!!!!!!!!!!!!!!!!!!!!!!!!!!!!!!!!!!!!!!!!!!!!!!!!!!!!!!!!!!!!!!!!!!!!!!!!!!!!!!!!!!!!!!!!!!!!!!!!!!!!!!!!!!!!!!!!!!!!!!!!!!!!!!!!!!!!!!!!!!!!!!!!!!!!!!!!!!!!!!!!!!!!!!!!!!!!!!!!!!!!!!!!!!!!!!!!!!!!!!!!!!!!!!!!!!!!!!!!!!!!!!!!!!!!!!!!!!!!!!!!!!!!!!!!!!!!!!!!!!!!!!!!!!!!!!!!!!!!!!!!!!!!!!!!!!!!!!!!!!!!!!!!!!!!!!!!!!!!!!!!!!!!!!!!!!!!!!!!!!!!!!!!!!!!!!!!!!!!!!!!!!!!!!!!!!!!!!!!!!!!!!!!!!!!!!!!!!!!!!!!!!!!!!!!!!!!!!!!!!!!!!!!!!!!!!!!!!!!!!!!!!!!!!!!!!!!!!!!!!!!!!!!!!!!!!!!!!!!!!!!!!!!!!!!!!!!!!!!!!!!!!!!!!!!!!!!!!!!!!!!!!!!!!!!!!!!!!!!!!!!!!!!!!!!!!!!!!!!!!!!!!!!!!!!!!!!!!!!!!!!!!!!!!!!!!!!!!!!!!!!!!!!!!!!!!!!!!!!!!!!!!!!!!!!!!!!!!!!!!!!!!!!!!!!!!!!!!!!!!!!!!!!!!!!!!!!!!!!!!!!!!!!!!!!!!!!!!!!!!!!!!!!!!!!!!!!!!!!!!!!!!!!!!!!!!!!!!!!!!!!!!!!!!!!!!!!!!!!!!!!!!!!!!!!!!!!!!!!!!!!!!!!!!!!!!!!!!!!!1!^" style="position:absolute;left:0;text-align:left;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Dm5uRw&#10;UgQAAHEMAAAOAAAAAAAAAAAAAAAAAC4CAABkcnMvZTJvRG9jLnhtbFBLAQItABQABgAIAAAAIQAI&#10;2zNv1gAAAP8AAAAPAAAAAAAAAAAAAAAAAKwGAABkcnMvZG93bnJldi54bWxQSwUGAAAAAAQABADz&#10;AAAArw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DB7303">
        <w:rPr>
          <w:rFonts w:ascii="Times New Roman" w:eastAsia="ＭＳ 明朝" w:hAnsi="Times New Roman" w:cs="Times New Roman"/>
          <w:b/>
          <w:bCs/>
          <w:noProof/>
          <w:sz w:val="24"/>
          <w:szCs w:val="24"/>
          <w:lang w:val="en-GB" w:eastAsia="ja-JP"/>
        </w:rPr>
        <w:t>3GPP TSG RAN WG1 Meeting #</w:t>
      </w:r>
      <w:r>
        <w:rPr>
          <w:rFonts w:ascii="Times New Roman" w:eastAsia="ＭＳ 明朝" w:hAnsi="Times New Roman" w:cs="Times New Roman" w:hint="eastAsia"/>
          <w:b/>
          <w:bCs/>
          <w:noProof/>
          <w:sz w:val="24"/>
          <w:szCs w:val="24"/>
          <w:lang w:val="en-GB" w:eastAsia="ja-JP"/>
        </w:rPr>
        <w:t>1</w:t>
      </w:r>
      <w:r>
        <w:rPr>
          <w:rFonts w:ascii="Times New Roman" w:eastAsia="ＭＳ 明朝" w:hAnsi="Times New Roman" w:cs="Times New Roman"/>
          <w:b/>
          <w:bCs/>
          <w:noProof/>
          <w:sz w:val="24"/>
          <w:szCs w:val="24"/>
          <w:lang w:val="en-GB" w:eastAsia="ja-JP"/>
        </w:rPr>
        <w:t>1</w:t>
      </w:r>
      <w:r>
        <w:rPr>
          <w:rFonts w:ascii="Times New Roman" w:eastAsia="ＭＳ 明朝" w:hAnsi="Times New Roman" w:cs="Times New Roman" w:hint="eastAsia"/>
          <w:b/>
          <w:bCs/>
          <w:noProof/>
          <w:sz w:val="24"/>
          <w:szCs w:val="24"/>
          <w:lang w:val="en-GB" w:eastAsia="ja-JP"/>
        </w:rPr>
        <w:t>7</w:t>
      </w:r>
      <w:r w:rsidRPr="00DB7303">
        <w:rPr>
          <w:rFonts w:ascii="Times New Roman" w:eastAsia="ＭＳ 明朝" w:hAnsi="Times New Roman" w:cs="Times New Roman"/>
          <w:b/>
          <w:bCs/>
          <w:noProof/>
          <w:sz w:val="24"/>
          <w:szCs w:val="24"/>
          <w:lang w:val="en-GB" w:eastAsia="ja-JP"/>
        </w:rPr>
        <w:t xml:space="preserve">    </w:t>
      </w:r>
      <w:r w:rsidRPr="00DB7303">
        <w:rPr>
          <w:rFonts w:ascii="Times New Roman" w:eastAsia="ＭＳ 明朝" w:hAnsi="Times New Roman" w:cs="Times New Roman"/>
          <w:b/>
          <w:bCs/>
          <w:noProof/>
          <w:sz w:val="24"/>
          <w:szCs w:val="24"/>
          <w:lang w:val="en-GB" w:eastAsia="ja-JP"/>
        </w:rPr>
        <w:tab/>
        <w:t xml:space="preserve">            R1-</w:t>
      </w:r>
      <w:r>
        <w:rPr>
          <w:rFonts w:ascii="Times New Roman" w:eastAsia="ＭＳ 明朝" w:hAnsi="Times New Roman" w:cs="Times New Roman"/>
          <w:b/>
          <w:bCs/>
          <w:noProof/>
          <w:sz w:val="24"/>
          <w:szCs w:val="24"/>
          <w:lang w:val="en-GB" w:eastAsia="ja-JP"/>
        </w:rPr>
        <w:t>24</w:t>
      </w:r>
      <w:r w:rsidR="000A4E9D">
        <w:rPr>
          <w:rFonts w:ascii="Times New Roman" w:eastAsia="ＭＳ 明朝" w:hAnsi="Times New Roman" w:cs="Times New Roman" w:hint="eastAsia"/>
          <w:b/>
          <w:bCs/>
          <w:noProof/>
          <w:sz w:val="24"/>
          <w:szCs w:val="24"/>
          <w:lang w:val="en-GB" w:eastAsia="ja-JP"/>
        </w:rPr>
        <w:t>05157</w:t>
      </w:r>
    </w:p>
    <w:p w14:paraId="2123FB52" w14:textId="77777777" w:rsidR="00E07640" w:rsidRDefault="00E07640" w:rsidP="00E07640">
      <w:pPr>
        <w:widowControl w:val="0"/>
        <w:spacing w:line="240" w:lineRule="auto"/>
        <w:rPr>
          <w:rFonts w:ascii="Times New Roman" w:eastAsia="ＭＳ 明朝" w:hAnsi="Times New Roman" w:cs="Arial"/>
          <w:b/>
          <w:bCs/>
          <w:noProof/>
          <w:sz w:val="24"/>
          <w:szCs w:val="24"/>
          <w:lang w:val="en-GB" w:eastAsia="ja-JP"/>
        </w:rPr>
      </w:pPr>
      <w:r>
        <w:rPr>
          <w:rFonts w:ascii="Times New Roman" w:eastAsia="ＭＳ 明朝" w:hAnsi="Times New Roman" w:cs="Arial" w:hint="eastAsia"/>
          <w:b/>
          <w:bCs/>
          <w:noProof/>
          <w:sz w:val="24"/>
          <w:szCs w:val="24"/>
          <w:lang w:val="en-GB" w:eastAsia="ja-JP"/>
        </w:rPr>
        <w:t xml:space="preserve">Fukuoka City, Fukuoka, Japan, </w:t>
      </w:r>
      <w:r w:rsidRPr="00AB4A3F">
        <w:rPr>
          <w:rFonts w:ascii="Times New Roman" w:eastAsia="ＭＳ 明朝" w:hAnsi="Times New Roman" w:cs="Arial"/>
          <w:b/>
          <w:bCs/>
          <w:noProof/>
          <w:sz w:val="24"/>
          <w:szCs w:val="24"/>
          <w:lang w:val="en-GB" w:eastAsia="ja-JP"/>
        </w:rPr>
        <w:t>May 20th – 24th, 2024</w:t>
      </w:r>
    </w:p>
    <w:p w14:paraId="570DA046" w14:textId="77777777" w:rsidR="00BE1DF6" w:rsidRPr="00E07640" w:rsidRDefault="00BE1DF6" w:rsidP="00DB7303">
      <w:pPr>
        <w:widowControl w:val="0"/>
        <w:spacing w:line="240" w:lineRule="auto"/>
        <w:rPr>
          <w:rFonts w:ascii="Times New Roman" w:eastAsia="ＭＳ 明朝" w:hAnsi="Times New Roman" w:cs="Arial"/>
          <w:b/>
          <w:sz w:val="18"/>
          <w:szCs w:val="20"/>
          <w:lang w:val="en-GB"/>
        </w:rPr>
      </w:pPr>
    </w:p>
    <w:p w14:paraId="3DB90862" w14:textId="5FADE90D" w:rsidR="00DB7303" w:rsidRPr="00DB7303" w:rsidRDefault="00DB7303" w:rsidP="00DB7303">
      <w:pPr>
        <w:widowControl w:val="0"/>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Source:</w:t>
      </w:r>
      <w:r w:rsidRPr="00DB7303">
        <w:rPr>
          <w:rFonts w:ascii="Times New Roman" w:eastAsia="ＭＳ 明朝" w:hAnsi="Times New Roman" w:cs="Arial"/>
          <w:b/>
          <w:noProof/>
          <w:sz w:val="24"/>
        </w:rPr>
        <w:tab/>
      </w:r>
      <w:r w:rsidR="00E371F1" w:rsidRPr="00E371F1">
        <w:rPr>
          <w:rFonts w:ascii="Times New Roman" w:eastAsia="ＭＳ 明朝" w:hAnsi="Times New Roman" w:cs="Arial"/>
          <w:b/>
          <w:noProof/>
          <w:sz w:val="24"/>
        </w:rPr>
        <w:t>Qualcomm Incorporated</w:t>
      </w:r>
    </w:p>
    <w:bookmarkEnd w:id="1"/>
    <w:p w14:paraId="7E836047" w14:textId="149368EA" w:rsidR="00DB7303" w:rsidRPr="00DB7303" w:rsidRDefault="00DB7303" w:rsidP="00DB7303">
      <w:pPr>
        <w:widowControl w:val="0"/>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Title:</w:t>
      </w:r>
      <w:r w:rsidRPr="00DB7303">
        <w:rPr>
          <w:rFonts w:ascii="Times New Roman" w:eastAsia="ＭＳ 明朝" w:hAnsi="Times New Roman" w:cs="Arial"/>
          <w:b/>
          <w:noProof/>
          <w:sz w:val="24"/>
        </w:rPr>
        <w:tab/>
      </w:r>
      <w:bookmarkStart w:id="2" w:name="OLE_LINK22"/>
      <w:bookmarkStart w:id="3" w:name="OLE_LINK21"/>
      <w:bookmarkStart w:id="4" w:name="OLE_LINK9"/>
      <w:bookmarkStart w:id="5" w:name="OLE_LINK8"/>
      <w:r w:rsidR="0057472C">
        <w:rPr>
          <w:rFonts w:ascii="Times New Roman" w:eastAsia="ＭＳ 明朝" w:hAnsi="Times New Roman" w:cs="Arial"/>
          <w:b/>
          <w:noProof/>
          <w:sz w:val="24"/>
          <w:lang w:eastAsia="ja-JP"/>
        </w:rPr>
        <w:t>General aspects of physical layer design</w:t>
      </w:r>
    </w:p>
    <w:bookmarkEnd w:id="2"/>
    <w:bookmarkEnd w:id="3"/>
    <w:bookmarkEnd w:id="4"/>
    <w:bookmarkEnd w:id="5"/>
    <w:p w14:paraId="11118B57" w14:textId="6CBB8389" w:rsidR="00DB7303" w:rsidRPr="00DB7303" w:rsidRDefault="00DB7303" w:rsidP="00DB7303">
      <w:pPr>
        <w:widowControl w:val="0"/>
        <w:tabs>
          <w:tab w:val="left" w:pos="1800"/>
        </w:tabs>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Agenda Item:</w:t>
      </w:r>
      <w:bookmarkStart w:id="6" w:name="Source"/>
      <w:bookmarkEnd w:id="6"/>
      <w:r w:rsidRPr="00DB7303">
        <w:rPr>
          <w:rFonts w:ascii="Times New Roman" w:eastAsia="ＭＳ 明朝" w:hAnsi="Times New Roman" w:cs="Arial"/>
          <w:b/>
          <w:noProof/>
          <w:sz w:val="24"/>
        </w:rPr>
        <w:tab/>
      </w:r>
      <w:r w:rsidR="0057472C">
        <w:rPr>
          <w:rFonts w:ascii="Times New Roman" w:eastAsia="ＭＳ 明朝" w:hAnsi="Times New Roman" w:cs="Arial"/>
          <w:b/>
          <w:noProof/>
          <w:sz w:val="24"/>
          <w:lang w:eastAsia="ja-JP"/>
        </w:rPr>
        <w:t>9.4.2.1</w:t>
      </w:r>
    </w:p>
    <w:p w14:paraId="691B52B5" w14:textId="77777777" w:rsidR="00DB7303" w:rsidRPr="00DB7303" w:rsidRDefault="00DB7303" w:rsidP="00DB7303">
      <w:pPr>
        <w:pBdr>
          <w:bottom w:val="single" w:sz="6" w:space="1" w:color="auto"/>
        </w:pBdr>
        <w:spacing w:line="240" w:lineRule="auto"/>
        <w:ind w:left="1800" w:hanging="1800"/>
        <w:rPr>
          <w:rFonts w:ascii="Times New Roman" w:eastAsia="ＭＳ ゴシック" w:hAnsi="Times New Roman" w:cs="Times New Roman"/>
          <w:b/>
          <w:sz w:val="24"/>
          <w:szCs w:val="20"/>
          <w:lang w:eastAsia="ja-JP"/>
        </w:rPr>
      </w:pPr>
      <w:r w:rsidRPr="00DB7303">
        <w:rPr>
          <w:rFonts w:ascii="Times New Roman" w:eastAsia="ＭＳ ゴシック" w:hAnsi="Times New Roman" w:cs="Times New Roman"/>
          <w:b/>
          <w:sz w:val="24"/>
          <w:szCs w:val="20"/>
          <w:lang w:eastAsia="ja-JP"/>
        </w:rPr>
        <w:t>Document for:</w:t>
      </w:r>
      <w:bookmarkStart w:id="7" w:name="DocumentFor"/>
      <w:bookmarkEnd w:id="7"/>
      <w:r w:rsidRPr="00DB7303">
        <w:rPr>
          <w:rFonts w:ascii="Times New Roman" w:eastAsia="ＭＳ ゴシック" w:hAnsi="Times New Roman" w:cs="Times New Roman"/>
          <w:b/>
          <w:sz w:val="24"/>
          <w:szCs w:val="20"/>
          <w:lang w:eastAsia="ja-JP"/>
        </w:rPr>
        <w:t xml:space="preserve"> </w:t>
      </w:r>
      <w:r w:rsidRPr="00DB7303">
        <w:rPr>
          <w:rFonts w:ascii="Times New Roman" w:eastAsia="ＭＳ ゴシック" w:hAnsi="Times New Roman" w:cs="Times New Roman"/>
          <w:b/>
          <w:sz w:val="24"/>
          <w:szCs w:val="20"/>
          <w:lang w:eastAsia="ja-JP"/>
        </w:rPr>
        <w:tab/>
        <w:t>Discussion and Decision</w:t>
      </w:r>
    </w:p>
    <w:p w14:paraId="5840DC3E" w14:textId="77777777" w:rsidR="00C1751F" w:rsidRPr="0000221D" w:rsidRDefault="00C1751F">
      <w:pPr>
        <w:rPr>
          <w:lang w:eastAsia="ja-JP"/>
        </w:rPr>
      </w:pPr>
    </w:p>
    <w:p w14:paraId="598AC3D0" w14:textId="066EBFCF" w:rsidR="002A7818" w:rsidRPr="007B1508" w:rsidRDefault="002A7818" w:rsidP="002A7818">
      <w:pPr>
        <w:pStyle w:val="Heading1"/>
        <w:numPr>
          <w:ilvl w:val="0"/>
          <w:numId w:val="4"/>
        </w:numPr>
        <w:rPr>
          <w:b/>
          <w:sz w:val="32"/>
          <w:szCs w:val="32"/>
          <w:lang w:eastAsia="ja-JP"/>
        </w:rPr>
      </w:pPr>
      <w:r>
        <w:rPr>
          <w:rFonts w:hint="eastAsia"/>
          <w:b/>
          <w:sz w:val="32"/>
          <w:szCs w:val="32"/>
          <w:lang w:eastAsia="ja-JP"/>
        </w:rPr>
        <w:t>Background</w:t>
      </w:r>
    </w:p>
    <w:p w14:paraId="43A9D0C6" w14:textId="2DD33485" w:rsidR="00E92EF0" w:rsidRDefault="00156EEC" w:rsidP="001650C1">
      <w:pPr>
        <w:jc w:val="both"/>
        <w:rPr>
          <w:lang w:val="en-GB" w:eastAsia="ja-JP"/>
        </w:rPr>
      </w:pPr>
      <w:r>
        <w:rPr>
          <w:rFonts w:hint="eastAsia"/>
          <w:lang w:val="en-GB" w:eastAsia="ja-JP"/>
        </w:rPr>
        <w:t>I</w:t>
      </w:r>
      <w:r>
        <w:rPr>
          <w:lang w:val="en-GB" w:eastAsia="ja-JP"/>
        </w:rPr>
        <w:t>n this contribution, we provide our views on general aspects of A-IoT physical layer design.</w:t>
      </w:r>
    </w:p>
    <w:p w14:paraId="0781909B" w14:textId="77777777" w:rsidR="00156EEC" w:rsidRPr="00A8621C" w:rsidRDefault="00156EEC" w:rsidP="001650C1">
      <w:pPr>
        <w:jc w:val="both"/>
        <w:rPr>
          <w:lang w:val="en-GB" w:eastAsia="ja-JP"/>
        </w:rPr>
      </w:pPr>
    </w:p>
    <w:p w14:paraId="6E6B583C" w14:textId="59E21662" w:rsidR="00826CCD" w:rsidRPr="007B1508" w:rsidRDefault="005B6D4C" w:rsidP="007B1508">
      <w:pPr>
        <w:pStyle w:val="Heading1"/>
        <w:numPr>
          <w:ilvl w:val="0"/>
          <w:numId w:val="4"/>
        </w:numPr>
        <w:rPr>
          <w:b/>
          <w:sz w:val="32"/>
          <w:szCs w:val="32"/>
          <w:lang w:eastAsia="ja-JP"/>
        </w:rPr>
      </w:pPr>
      <w:r w:rsidRPr="00D24AA7">
        <w:rPr>
          <w:b/>
          <w:sz w:val="32"/>
          <w:szCs w:val="32"/>
          <w:lang w:eastAsia="ja-JP"/>
        </w:rPr>
        <w:t>Physical layer design</w:t>
      </w:r>
      <w:r w:rsidR="002A7818">
        <w:rPr>
          <w:b/>
          <w:sz w:val="32"/>
          <w:szCs w:val="32"/>
          <w:lang w:eastAsia="ja-JP"/>
        </w:rPr>
        <w:t xml:space="preserve"> for R2D link</w:t>
      </w:r>
    </w:p>
    <w:p w14:paraId="1C805C94" w14:textId="6E8D8706" w:rsidR="00E76C4E" w:rsidRDefault="00E76C4E" w:rsidP="00E76C4E">
      <w:pPr>
        <w:pStyle w:val="Heading2"/>
        <w:rPr>
          <w:b/>
          <w:lang w:eastAsia="ja-JP"/>
        </w:rPr>
      </w:pPr>
      <w:r>
        <w:rPr>
          <w:b/>
          <w:lang w:eastAsia="ja-JP"/>
        </w:rPr>
        <w:t>2.1</w:t>
      </w:r>
      <w:r>
        <w:rPr>
          <w:b/>
          <w:lang w:eastAsia="ja-JP"/>
        </w:rPr>
        <w:tab/>
      </w:r>
      <w:r w:rsidR="003468C0">
        <w:rPr>
          <w:rFonts w:hint="eastAsia"/>
          <w:b/>
          <w:lang w:eastAsia="ja-JP"/>
        </w:rPr>
        <w:t xml:space="preserve">Scrambling and repetition </w:t>
      </w:r>
      <w:r w:rsidR="00D07604">
        <w:rPr>
          <w:rFonts w:hint="eastAsia"/>
          <w:b/>
          <w:lang w:eastAsia="ja-JP"/>
        </w:rPr>
        <w:t>for</w:t>
      </w:r>
      <w:r w:rsidR="003468C0">
        <w:rPr>
          <w:rFonts w:hint="eastAsia"/>
          <w:b/>
          <w:lang w:eastAsia="ja-JP"/>
        </w:rPr>
        <w:t xml:space="preserve"> </w:t>
      </w:r>
      <w:r w:rsidR="00D07604">
        <w:rPr>
          <w:rFonts w:hint="eastAsia"/>
          <w:b/>
          <w:lang w:eastAsia="ja-JP"/>
        </w:rPr>
        <w:t>R2D information bits</w:t>
      </w:r>
    </w:p>
    <w:p w14:paraId="5E2BE6E9" w14:textId="3E04219B" w:rsidR="00E76C4E" w:rsidRPr="00E76C4E" w:rsidRDefault="00A066BB" w:rsidP="00E76C4E">
      <w:pPr>
        <w:rPr>
          <w:lang w:eastAsia="ja-JP"/>
        </w:rPr>
      </w:pPr>
      <w:r>
        <w:rPr>
          <w:rFonts w:hint="eastAsia"/>
          <w:lang w:eastAsia="ja-JP"/>
        </w:rPr>
        <w:t>Following was agreed at RAN1#116bis meeting:</w:t>
      </w:r>
    </w:p>
    <w:tbl>
      <w:tblPr>
        <w:tblStyle w:val="TableGrid"/>
        <w:tblW w:w="0" w:type="auto"/>
        <w:tblLook w:val="04A0" w:firstRow="1" w:lastRow="0" w:firstColumn="1" w:lastColumn="0" w:noHBand="0" w:noVBand="1"/>
      </w:tblPr>
      <w:tblGrid>
        <w:gridCol w:w="9350"/>
      </w:tblGrid>
      <w:tr w:rsidR="00A066BB" w14:paraId="3848889E" w14:textId="77777777" w:rsidTr="00A066BB">
        <w:tc>
          <w:tcPr>
            <w:tcW w:w="9350" w:type="dxa"/>
          </w:tcPr>
          <w:p w14:paraId="7CA19709" w14:textId="77777777" w:rsidR="00AA45E3" w:rsidRPr="00AA45E3" w:rsidRDefault="00AA45E3" w:rsidP="00AA45E3">
            <w:pPr>
              <w:rPr>
                <w:iCs/>
                <w:lang w:val="en-GB" w:eastAsia="ja-JP"/>
              </w:rPr>
            </w:pPr>
            <w:r w:rsidRPr="00AA45E3">
              <w:rPr>
                <w:iCs/>
                <w:highlight w:val="green"/>
                <w:lang w:val="en-GB" w:eastAsia="ja-JP"/>
              </w:rPr>
              <w:t>Agreement</w:t>
            </w:r>
          </w:p>
          <w:p w14:paraId="5E2C3705" w14:textId="77777777" w:rsidR="00AA45E3" w:rsidRPr="00AA45E3" w:rsidRDefault="00AA45E3" w:rsidP="00AA45E3">
            <w:pPr>
              <w:rPr>
                <w:lang w:val="en-GB" w:eastAsia="ja-JP"/>
              </w:rPr>
            </w:pPr>
            <w:r w:rsidRPr="00AA45E3">
              <w:rPr>
                <w:lang w:val="en-GB" w:eastAsia="ja-JP"/>
              </w:rPr>
              <w:t>For PRDCH generation at the reader, at least following blocks are studied as the baseline:</w:t>
            </w:r>
          </w:p>
          <w:p w14:paraId="6147934E" w14:textId="77777777" w:rsidR="00AA45E3" w:rsidRPr="00AA45E3" w:rsidRDefault="00AA45E3" w:rsidP="00AA45E3">
            <w:pPr>
              <w:numPr>
                <w:ilvl w:val="0"/>
                <w:numId w:val="44"/>
              </w:numPr>
              <w:rPr>
                <w:lang w:val="en-GB" w:eastAsia="ja-JP"/>
              </w:rPr>
            </w:pPr>
            <w:r w:rsidRPr="00AA45E3">
              <w:rPr>
                <w:lang w:val="en-GB" w:eastAsia="ja-JP"/>
              </w:rPr>
              <w:t xml:space="preserve">CRC bits are appended if there is non-zero length </w:t>
            </w:r>
            <w:proofErr w:type="gramStart"/>
            <w:r w:rsidRPr="00AA45E3">
              <w:rPr>
                <w:lang w:val="en-GB" w:eastAsia="ja-JP"/>
              </w:rPr>
              <w:t>CRC</w:t>
            </w:r>
            <w:proofErr w:type="gramEnd"/>
          </w:p>
          <w:p w14:paraId="11EB0509" w14:textId="77777777" w:rsidR="00AA45E3" w:rsidRPr="00AA45E3" w:rsidRDefault="00AA45E3" w:rsidP="00AA45E3">
            <w:pPr>
              <w:numPr>
                <w:ilvl w:val="1"/>
                <w:numId w:val="44"/>
              </w:numPr>
              <w:rPr>
                <w:lang w:val="en-GB" w:eastAsia="ja-JP"/>
              </w:rPr>
            </w:pPr>
            <w:r w:rsidRPr="00AA45E3">
              <w:rPr>
                <w:lang w:val="en-GB" w:eastAsia="ja-JP"/>
              </w:rPr>
              <w:t>Note: CRC details discussed in agenda item 9.4.2.1</w:t>
            </w:r>
          </w:p>
          <w:p w14:paraId="002CDAC1" w14:textId="77777777" w:rsidR="00AA45E3" w:rsidRPr="00AA45E3" w:rsidRDefault="00AA45E3" w:rsidP="00AA45E3">
            <w:pPr>
              <w:numPr>
                <w:ilvl w:val="0"/>
                <w:numId w:val="44"/>
              </w:numPr>
              <w:rPr>
                <w:lang w:val="en-GB" w:eastAsia="ja-JP"/>
              </w:rPr>
            </w:pPr>
            <w:r w:rsidRPr="00AA45E3">
              <w:rPr>
                <w:lang w:val="en-GB" w:eastAsia="ja-JP"/>
              </w:rPr>
              <w:t xml:space="preserve">Line coding </w:t>
            </w:r>
            <w:proofErr w:type="gramStart"/>
            <w:r w:rsidRPr="00AA45E3">
              <w:rPr>
                <w:lang w:val="en-GB" w:eastAsia="ja-JP"/>
              </w:rPr>
              <w:t>block</w:t>
            </w:r>
            <w:proofErr w:type="gramEnd"/>
            <w:r w:rsidRPr="00AA45E3">
              <w:rPr>
                <w:lang w:val="en-GB" w:eastAsia="ja-JP"/>
              </w:rPr>
              <w:t xml:space="preserve"> </w:t>
            </w:r>
          </w:p>
          <w:p w14:paraId="53D0BF3B" w14:textId="77777777" w:rsidR="00AA45E3" w:rsidRPr="00AA45E3" w:rsidRDefault="00AA45E3" w:rsidP="00AA45E3">
            <w:pPr>
              <w:numPr>
                <w:ilvl w:val="0"/>
                <w:numId w:val="44"/>
              </w:numPr>
              <w:rPr>
                <w:lang w:val="en-GB" w:eastAsia="ja-JP"/>
              </w:rPr>
            </w:pPr>
            <w:r w:rsidRPr="00AA45E3">
              <w:rPr>
                <w:lang w:val="en-GB" w:eastAsia="ja-JP"/>
              </w:rPr>
              <w:t xml:space="preserve">OOK-1/OOK-4 modulation with OFDM waveform generation, including resource </w:t>
            </w:r>
            <w:proofErr w:type="gramStart"/>
            <w:r w:rsidRPr="00AA45E3">
              <w:rPr>
                <w:lang w:val="en-GB" w:eastAsia="ja-JP"/>
              </w:rPr>
              <w:t>mapping</w:t>
            </w:r>
            <w:proofErr w:type="gramEnd"/>
            <w:r w:rsidRPr="00AA45E3">
              <w:rPr>
                <w:lang w:val="en-GB" w:eastAsia="ja-JP"/>
              </w:rPr>
              <w:t xml:space="preserve"> </w:t>
            </w:r>
          </w:p>
          <w:p w14:paraId="0A451F38" w14:textId="77777777" w:rsidR="00AA45E3" w:rsidRPr="00AA45E3" w:rsidRDefault="00AA45E3" w:rsidP="00AA45E3">
            <w:pPr>
              <w:numPr>
                <w:ilvl w:val="1"/>
                <w:numId w:val="44"/>
              </w:numPr>
              <w:rPr>
                <w:lang w:val="en-GB" w:eastAsia="ja-JP"/>
              </w:rPr>
            </w:pPr>
            <w:r w:rsidRPr="00AA45E3">
              <w:rPr>
                <w:rFonts w:hint="eastAsia"/>
                <w:lang w:val="en-GB" w:eastAsia="ja-JP"/>
              </w:rPr>
              <w:t>F</w:t>
            </w:r>
            <w:r w:rsidRPr="00AA45E3">
              <w:rPr>
                <w:lang w:val="en-GB" w:eastAsia="ja-JP"/>
              </w:rPr>
              <w:t xml:space="preserve">FS </w:t>
            </w:r>
            <w:proofErr w:type="gramStart"/>
            <w:r w:rsidRPr="00AA45E3">
              <w:rPr>
                <w:lang w:val="en-GB" w:eastAsia="ja-JP"/>
              </w:rPr>
              <w:t>details</w:t>
            </w:r>
            <w:proofErr w:type="gramEnd"/>
          </w:p>
          <w:p w14:paraId="18CB4E9C" w14:textId="77777777" w:rsidR="00AA45E3" w:rsidRPr="00AA45E3" w:rsidRDefault="00AA45E3" w:rsidP="00AA45E3">
            <w:pPr>
              <w:numPr>
                <w:ilvl w:val="0"/>
                <w:numId w:val="44"/>
              </w:numPr>
              <w:rPr>
                <w:lang w:val="en-GB" w:eastAsia="ja-JP"/>
              </w:rPr>
            </w:pPr>
            <w:r w:rsidRPr="00AA45E3">
              <w:rPr>
                <w:lang w:val="en-GB" w:eastAsia="ja-JP"/>
              </w:rPr>
              <w:t>Note: Other blocks could be added if agreed</w:t>
            </w:r>
          </w:p>
          <w:p w14:paraId="4A93710A" w14:textId="77777777" w:rsidR="00AA45E3" w:rsidRPr="00AA45E3" w:rsidRDefault="00AA45E3" w:rsidP="00AA45E3">
            <w:pPr>
              <w:rPr>
                <w:lang w:val="en-GB" w:eastAsia="ja-JP"/>
              </w:rPr>
            </w:pPr>
          </w:p>
          <w:p w14:paraId="15647995" w14:textId="77777777" w:rsidR="00AA45E3" w:rsidRPr="00AA45E3" w:rsidRDefault="00AA45E3" w:rsidP="00AA45E3">
            <w:pPr>
              <w:rPr>
                <w:lang w:val="en-GB" w:eastAsia="ja-JP"/>
              </w:rPr>
            </w:pPr>
            <w:r w:rsidRPr="00AA45E3">
              <w:rPr>
                <w:noProof/>
                <w:lang w:val="en-GB" w:eastAsia="ja-JP"/>
              </w:rPr>
              <w:drawing>
                <wp:inline distT="0" distB="0" distL="0" distR="0" wp14:anchorId="1BF0A7AC" wp14:editId="7A5D2D93">
                  <wp:extent cx="5748338" cy="36848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87841" cy="371015"/>
                          </a:xfrm>
                          <a:prstGeom prst="rect">
                            <a:avLst/>
                          </a:prstGeom>
                          <a:noFill/>
                          <a:ln>
                            <a:noFill/>
                          </a:ln>
                        </pic:spPr>
                      </pic:pic>
                    </a:graphicData>
                  </a:graphic>
                </wp:inline>
              </w:drawing>
            </w:r>
            <w:r w:rsidRPr="00AA45E3" w:rsidDel="00BC2747">
              <w:rPr>
                <w:lang w:val="en-GB" w:eastAsia="ja-JP"/>
              </w:rPr>
              <w:t xml:space="preserve"> </w:t>
            </w:r>
          </w:p>
          <w:p w14:paraId="4A9900A7" w14:textId="77777777" w:rsidR="00AA45E3" w:rsidRPr="00AA45E3" w:rsidRDefault="00AA45E3" w:rsidP="00AA45E3">
            <w:pPr>
              <w:rPr>
                <w:lang w:val="en-GB" w:eastAsia="ja-JP"/>
              </w:rPr>
            </w:pPr>
          </w:p>
          <w:p w14:paraId="0E03866C" w14:textId="4DC1FBC5" w:rsidR="00A066BB" w:rsidRPr="00AA45E3" w:rsidRDefault="00AA45E3" w:rsidP="00AA45E3">
            <w:pPr>
              <w:jc w:val="center"/>
              <w:rPr>
                <w:b/>
                <w:lang w:val="en-GB" w:eastAsia="ja-JP"/>
              </w:rPr>
            </w:pPr>
            <w:r w:rsidRPr="00AA45E3">
              <w:rPr>
                <w:lang w:val="en-GB" w:eastAsia="ja-JP"/>
              </w:rPr>
              <w:t>PRDCH generation</w:t>
            </w:r>
          </w:p>
        </w:tc>
      </w:tr>
    </w:tbl>
    <w:p w14:paraId="2C39ED94" w14:textId="77777777" w:rsidR="00A066BB" w:rsidRDefault="00A066BB" w:rsidP="00D60BFE">
      <w:pPr>
        <w:jc w:val="both"/>
        <w:rPr>
          <w:lang w:eastAsia="ja-JP"/>
        </w:rPr>
      </w:pPr>
    </w:p>
    <w:p w14:paraId="4AB70A2C" w14:textId="1E2ECD0B" w:rsidR="00D60BFE" w:rsidRPr="00D60BFE" w:rsidRDefault="00D60BFE" w:rsidP="00D60BFE">
      <w:pPr>
        <w:jc w:val="both"/>
        <w:rPr>
          <w:lang w:eastAsia="ja-JP"/>
        </w:rPr>
      </w:pPr>
      <w:r w:rsidRPr="00D60BFE">
        <w:rPr>
          <w:lang w:eastAsia="ja-JP"/>
        </w:rPr>
        <w:t xml:space="preserve">In NR/LTE, the data bits after channel encoding are scrambled with a pseudo random sequence, which is based on cell ID and/or RNTI for identification/interference randomization. For A-IoT, R2D transmission with repetitions may be needed to improve the link budget. The information bits of the signal can theoretically be same with other interfering signal which may lead to failure of decoding at the receiver end. This scrambling adds extra randomness to the information bits which provides the gain by suppressing the interference. In NR/LTE, the scrambling is different and unique for each channel and each cell, by using different initialization seed, </w:t>
      </w:r>
      <w:proofErr w:type="spellStart"/>
      <w:r w:rsidRPr="00D60BFE">
        <w:rPr>
          <w:lang w:eastAsia="ja-JP"/>
        </w:rPr>
        <w:t>c_init</w:t>
      </w:r>
      <w:proofErr w:type="spellEnd"/>
      <w:r w:rsidRPr="00D60BFE">
        <w:rPr>
          <w:lang w:eastAsia="ja-JP"/>
        </w:rPr>
        <w:t xml:space="preserve">, where the </w:t>
      </w:r>
      <w:proofErr w:type="spellStart"/>
      <w:r w:rsidRPr="00D60BFE">
        <w:rPr>
          <w:lang w:eastAsia="ja-JP"/>
        </w:rPr>
        <w:t>c_init</w:t>
      </w:r>
      <w:proofErr w:type="spellEnd"/>
      <w:r w:rsidRPr="00D60BFE">
        <w:rPr>
          <w:lang w:eastAsia="ja-JP"/>
        </w:rPr>
        <w:t xml:space="preserve"> is a function of cell ID and UE RNTI for identification. It may also change by time for interference randomization.</w:t>
      </w:r>
    </w:p>
    <w:p w14:paraId="6400B545" w14:textId="77777777" w:rsidR="003468C0" w:rsidRDefault="003468C0" w:rsidP="00D60BFE">
      <w:pPr>
        <w:jc w:val="both"/>
        <w:rPr>
          <w:lang w:eastAsia="ja-JP"/>
        </w:rPr>
      </w:pPr>
    </w:p>
    <w:p w14:paraId="6B0E0C07" w14:textId="5173D6B5" w:rsidR="00D60BFE" w:rsidRPr="00D60BFE" w:rsidRDefault="00D60BFE" w:rsidP="00D60BFE">
      <w:pPr>
        <w:jc w:val="both"/>
        <w:rPr>
          <w:lang w:eastAsia="ja-JP"/>
        </w:rPr>
      </w:pPr>
      <w:r w:rsidRPr="00D60BFE">
        <w:rPr>
          <w:lang w:eastAsia="ja-JP"/>
        </w:rPr>
        <w:t xml:space="preserve">In RFID, the coverage is very limited and the scrambling for interference randomization may not be essential. However, A-IoT communications have larger coverage and the readers in dense scenarios may have overlapping coverage, especially to separate the </w:t>
      </w:r>
      <w:proofErr w:type="spellStart"/>
      <w:r w:rsidRPr="00D60BFE">
        <w:rPr>
          <w:lang w:eastAsia="ja-JP"/>
        </w:rPr>
        <w:t>tx</w:t>
      </w:r>
      <w:proofErr w:type="spellEnd"/>
      <w:r w:rsidRPr="00D60BFE">
        <w:rPr>
          <w:lang w:eastAsia="ja-JP"/>
        </w:rPr>
        <w:t>/</w:t>
      </w:r>
      <w:proofErr w:type="spellStart"/>
      <w:r w:rsidRPr="00D60BFE">
        <w:rPr>
          <w:lang w:eastAsia="ja-JP"/>
        </w:rPr>
        <w:t>rx</w:t>
      </w:r>
      <w:proofErr w:type="spellEnd"/>
      <w:r w:rsidRPr="00D60BFE">
        <w:rPr>
          <w:lang w:eastAsia="ja-JP"/>
        </w:rPr>
        <w:t xml:space="preserve"> from/to BS/reader in Topology 1 and UE/reader in Topology 2. It may be more important to consider scrambling of the control/data for identification and interference randomization. </w:t>
      </w:r>
    </w:p>
    <w:p w14:paraId="14F064C7" w14:textId="77777777" w:rsidR="00D60BFE" w:rsidRPr="00D60BFE" w:rsidRDefault="00D60BFE" w:rsidP="00D60BFE">
      <w:pPr>
        <w:jc w:val="both"/>
        <w:rPr>
          <w:lang w:val="en-GB" w:eastAsia="ja-JP"/>
        </w:rPr>
      </w:pPr>
    </w:p>
    <w:p w14:paraId="6556E010" w14:textId="2A22AB02" w:rsidR="00D60BFE" w:rsidRPr="00D60BFE" w:rsidRDefault="00D60BFE" w:rsidP="00D60BFE">
      <w:pPr>
        <w:jc w:val="both"/>
        <w:rPr>
          <w:lang w:val="en-GB" w:eastAsia="ja-JP"/>
        </w:rPr>
      </w:pPr>
      <w:r w:rsidRPr="00D60BFE">
        <w:rPr>
          <w:lang w:val="en-GB" w:eastAsia="ja-JP"/>
        </w:rPr>
        <w:lastRenderedPageBreak/>
        <w:t xml:space="preserve">Therefore, we think the repetition and scrambling block can be added between the CRC attachment and line code block, as illustrated in Fig. </w:t>
      </w:r>
      <w:r w:rsidR="008A2935">
        <w:rPr>
          <w:rFonts w:hint="eastAsia"/>
          <w:lang w:val="en-GB" w:eastAsia="ja-JP"/>
        </w:rPr>
        <w:t>1</w:t>
      </w:r>
      <w:r w:rsidRPr="00D60BFE">
        <w:rPr>
          <w:lang w:val="en-GB" w:eastAsia="ja-JP"/>
        </w:rPr>
        <w:t>.</w:t>
      </w:r>
    </w:p>
    <w:p w14:paraId="7E029D37" w14:textId="77777777" w:rsidR="00D07604" w:rsidRPr="00D60BFE" w:rsidRDefault="00D07604" w:rsidP="00D60BFE">
      <w:pPr>
        <w:jc w:val="both"/>
        <w:rPr>
          <w:lang w:val="en-GB" w:eastAsia="ja-JP"/>
        </w:rPr>
      </w:pPr>
    </w:p>
    <w:p w14:paraId="50DEA160" w14:textId="77777777" w:rsidR="00D60BFE" w:rsidRPr="00D60BFE" w:rsidRDefault="00D60BFE" w:rsidP="00D07604">
      <w:pPr>
        <w:jc w:val="center"/>
        <w:rPr>
          <w:lang w:eastAsia="ja-JP"/>
        </w:rPr>
      </w:pPr>
      <w:r w:rsidRPr="00D60BFE">
        <w:rPr>
          <w:noProof/>
          <w:lang w:eastAsia="ja-JP"/>
        </w:rPr>
        <w:drawing>
          <wp:inline distT="0" distB="0" distL="0" distR="0" wp14:anchorId="3240491A" wp14:editId="674149E7">
            <wp:extent cx="5943600" cy="342265"/>
            <wp:effectExtent l="0" t="0" r="0" b="635"/>
            <wp:docPr id="8384656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42265"/>
                    </a:xfrm>
                    <a:prstGeom prst="rect">
                      <a:avLst/>
                    </a:prstGeom>
                    <a:noFill/>
                    <a:ln>
                      <a:noFill/>
                    </a:ln>
                  </pic:spPr>
                </pic:pic>
              </a:graphicData>
            </a:graphic>
          </wp:inline>
        </w:drawing>
      </w:r>
    </w:p>
    <w:p w14:paraId="07E1B85E" w14:textId="11F5E35E" w:rsidR="00D60BFE" w:rsidRPr="00D60BFE" w:rsidRDefault="00D60BFE" w:rsidP="00D07604">
      <w:pPr>
        <w:jc w:val="center"/>
        <w:rPr>
          <w:b/>
          <w:bCs/>
          <w:lang w:eastAsia="ja-JP"/>
        </w:rPr>
      </w:pPr>
      <w:r w:rsidRPr="00D60BFE">
        <w:rPr>
          <w:b/>
          <w:bCs/>
          <w:lang w:eastAsia="ja-JP"/>
        </w:rPr>
        <w:t xml:space="preserve">Fig. </w:t>
      </w:r>
      <w:r w:rsidR="00B9698B">
        <w:rPr>
          <w:rFonts w:hint="eastAsia"/>
          <w:b/>
          <w:bCs/>
          <w:lang w:eastAsia="ja-JP"/>
        </w:rPr>
        <w:t>1</w:t>
      </w:r>
      <w:r w:rsidR="00B9698B">
        <w:rPr>
          <w:b/>
          <w:bCs/>
          <w:lang w:eastAsia="ja-JP"/>
        </w:rPr>
        <w:tab/>
      </w:r>
      <w:r w:rsidRPr="00D60BFE">
        <w:rPr>
          <w:b/>
          <w:bCs/>
          <w:lang w:eastAsia="ja-JP"/>
        </w:rPr>
        <w:t>PRDCH generation</w:t>
      </w:r>
    </w:p>
    <w:p w14:paraId="796AB57A" w14:textId="77777777" w:rsidR="00D60BFE" w:rsidRPr="00D60BFE" w:rsidRDefault="00D60BFE" w:rsidP="00D60BFE">
      <w:pPr>
        <w:jc w:val="both"/>
        <w:rPr>
          <w:lang w:eastAsia="ja-JP"/>
        </w:rPr>
      </w:pPr>
    </w:p>
    <w:p w14:paraId="4D90EDEF" w14:textId="002B4F1B" w:rsidR="00AA45E3" w:rsidRPr="00661D71" w:rsidRDefault="004E107E" w:rsidP="00D60BFE">
      <w:pPr>
        <w:jc w:val="both"/>
        <w:rPr>
          <w:b/>
          <w:u w:val="single"/>
          <w:lang w:eastAsia="ja-JP"/>
        </w:rPr>
      </w:pPr>
      <w:r w:rsidRPr="00661D71">
        <w:rPr>
          <w:rFonts w:hint="eastAsia"/>
          <w:b/>
          <w:u w:val="single"/>
          <w:lang w:eastAsia="ja-JP"/>
        </w:rPr>
        <w:t>Proposal 1:</w:t>
      </w:r>
    </w:p>
    <w:p w14:paraId="77E11771" w14:textId="7241DEBA" w:rsidR="004E107E" w:rsidRPr="00661D71" w:rsidRDefault="00040F54" w:rsidP="004E107E">
      <w:pPr>
        <w:pStyle w:val="ListParagraph"/>
        <w:numPr>
          <w:ilvl w:val="0"/>
          <w:numId w:val="50"/>
        </w:numPr>
        <w:ind w:leftChars="0"/>
        <w:jc w:val="both"/>
        <w:rPr>
          <w:b/>
          <w:lang w:eastAsia="ja-JP"/>
        </w:rPr>
      </w:pPr>
      <w:r w:rsidRPr="00661D71">
        <w:rPr>
          <w:b/>
          <w:lang w:eastAsia="ja-JP"/>
        </w:rPr>
        <w:t xml:space="preserve">For R2D data mapping to PRDCH, the processing structure includes </w:t>
      </w:r>
      <w:r w:rsidR="00B17BC8">
        <w:rPr>
          <w:rFonts w:hint="eastAsia"/>
          <w:b/>
          <w:bCs/>
          <w:lang w:eastAsia="ja-JP"/>
        </w:rPr>
        <w:t xml:space="preserve">repetition and </w:t>
      </w:r>
      <w:r w:rsidRPr="00661D71">
        <w:rPr>
          <w:b/>
          <w:lang w:eastAsia="ja-JP"/>
        </w:rPr>
        <w:t xml:space="preserve">scrambling </w:t>
      </w:r>
      <w:r w:rsidR="00F82B31">
        <w:rPr>
          <w:rFonts w:hint="eastAsia"/>
          <w:b/>
          <w:bCs/>
          <w:lang w:eastAsia="ja-JP"/>
        </w:rPr>
        <w:t>after</w:t>
      </w:r>
      <w:r w:rsidRPr="00661D71">
        <w:rPr>
          <w:b/>
          <w:lang w:eastAsia="ja-JP"/>
        </w:rPr>
        <w:t xml:space="preserve"> CRC </w:t>
      </w:r>
      <w:r w:rsidR="00F82B31">
        <w:rPr>
          <w:rFonts w:hint="eastAsia"/>
          <w:b/>
          <w:bCs/>
          <w:lang w:eastAsia="ja-JP"/>
        </w:rPr>
        <w:t>and before line</w:t>
      </w:r>
      <w:r w:rsidRPr="00661D71">
        <w:rPr>
          <w:b/>
          <w:lang w:eastAsia="ja-JP"/>
        </w:rPr>
        <w:t xml:space="preserve"> code.</w:t>
      </w:r>
    </w:p>
    <w:p w14:paraId="7584C3B8" w14:textId="77777777" w:rsidR="00A066BB" w:rsidRPr="00A066BB" w:rsidRDefault="00A066BB" w:rsidP="00D60BFE">
      <w:pPr>
        <w:jc w:val="both"/>
        <w:rPr>
          <w:lang w:eastAsia="ja-JP"/>
        </w:rPr>
      </w:pPr>
    </w:p>
    <w:p w14:paraId="77F61634" w14:textId="2D2EA759" w:rsidR="001A1510" w:rsidRPr="001C6B9C" w:rsidRDefault="001A1510" w:rsidP="001A1510">
      <w:pPr>
        <w:pStyle w:val="Heading2"/>
        <w:rPr>
          <w:b/>
          <w:lang w:eastAsia="ja-JP"/>
        </w:rPr>
      </w:pPr>
      <w:r>
        <w:rPr>
          <w:b/>
          <w:lang w:eastAsia="ja-JP"/>
        </w:rPr>
        <w:t>2.</w:t>
      </w:r>
      <w:r>
        <w:rPr>
          <w:rFonts w:hint="eastAsia"/>
          <w:b/>
          <w:lang w:eastAsia="ja-JP"/>
        </w:rPr>
        <w:t>2</w:t>
      </w:r>
      <w:r>
        <w:rPr>
          <w:b/>
          <w:lang w:eastAsia="ja-JP"/>
        </w:rPr>
        <w:tab/>
        <w:t>Channel coding</w:t>
      </w:r>
    </w:p>
    <w:p w14:paraId="36BEBB28" w14:textId="77777777" w:rsidR="001A1510" w:rsidRDefault="001A1510" w:rsidP="001A1510">
      <w:pPr>
        <w:jc w:val="both"/>
        <w:rPr>
          <w:lang w:val="en-GB" w:eastAsia="ja-JP"/>
        </w:rPr>
      </w:pPr>
      <w:r>
        <w:rPr>
          <w:rFonts w:hint="eastAsia"/>
          <w:lang w:val="en-GB" w:eastAsia="ja-JP"/>
        </w:rPr>
        <w:t>A</w:t>
      </w:r>
      <w:r>
        <w:rPr>
          <w:lang w:val="en-GB" w:eastAsia="ja-JP"/>
        </w:rPr>
        <w:t>t the RAN1#116 meeting, following agreement was achieved.</w:t>
      </w:r>
    </w:p>
    <w:tbl>
      <w:tblPr>
        <w:tblStyle w:val="TableGrid"/>
        <w:tblW w:w="0" w:type="auto"/>
        <w:tblLook w:val="04A0" w:firstRow="1" w:lastRow="0" w:firstColumn="1" w:lastColumn="0" w:noHBand="0" w:noVBand="1"/>
      </w:tblPr>
      <w:tblGrid>
        <w:gridCol w:w="9350"/>
      </w:tblGrid>
      <w:tr w:rsidR="001A1510" w14:paraId="366EF8DD" w14:textId="77777777">
        <w:tc>
          <w:tcPr>
            <w:tcW w:w="9350" w:type="dxa"/>
          </w:tcPr>
          <w:p w14:paraId="4E1EC785" w14:textId="77777777" w:rsidR="001A1510" w:rsidRDefault="001A1510">
            <w:pPr>
              <w:jc w:val="both"/>
              <w:rPr>
                <w:b/>
                <w:bCs/>
                <w:lang w:eastAsia="x-none"/>
              </w:rPr>
            </w:pPr>
            <w:r w:rsidRPr="00970519">
              <w:rPr>
                <w:b/>
                <w:bCs/>
                <w:highlight w:val="green"/>
                <w:lang w:eastAsia="x-none"/>
              </w:rPr>
              <w:t>Agreement</w:t>
            </w:r>
          </w:p>
          <w:p w14:paraId="0DD918EE" w14:textId="77777777" w:rsidR="001A1510" w:rsidRPr="00E91324" w:rsidRDefault="001A1510">
            <w:pPr>
              <w:jc w:val="both"/>
              <w:rPr>
                <w:bCs/>
                <w:szCs w:val="20"/>
                <w:lang w:eastAsia="x-none"/>
              </w:rPr>
            </w:pPr>
            <w:r w:rsidRPr="00E91324">
              <w:rPr>
                <w:bCs/>
                <w:szCs w:val="20"/>
                <w:lang w:eastAsia="x-none"/>
              </w:rPr>
              <w:t>Regarding FEC, R2D with no forward error-correction code (FEC) is studied as baseline.</w:t>
            </w:r>
          </w:p>
          <w:p w14:paraId="5C9E0D3E" w14:textId="77777777" w:rsidR="001A1510" w:rsidRPr="00B13CD7" w:rsidRDefault="001A1510">
            <w:pPr>
              <w:numPr>
                <w:ilvl w:val="0"/>
                <w:numId w:val="39"/>
              </w:numPr>
              <w:jc w:val="both"/>
              <w:rPr>
                <w:bCs/>
                <w:szCs w:val="20"/>
                <w:lang w:eastAsia="x-none"/>
              </w:rPr>
            </w:pPr>
            <w:r w:rsidRPr="00E91324">
              <w:rPr>
                <w:bCs/>
                <w:szCs w:val="20"/>
                <w:lang w:eastAsia="x-none"/>
              </w:rPr>
              <w:t>Evaluations would be by comparison to this baseline</w:t>
            </w:r>
          </w:p>
        </w:tc>
      </w:tr>
    </w:tbl>
    <w:p w14:paraId="5A4DFAFE" w14:textId="77777777" w:rsidR="001A1510" w:rsidRDefault="001A1510" w:rsidP="001A1510">
      <w:pPr>
        <w:jc w:val="both"/>
        <w:rPr>
          <w:lang w:val="en-GB" w:eastAsia="ja-JP"/>
        </w:rPr>
      </w:pPr>
    </w:p>
    <w:p w14:paraId="7CA2D1C3" w14:textId="2304F45F" w:rsidR="001A1510" w:rsidRDefault="001A1510" w:rsidP="001A1510">
      <w:pPr>
        <w:jc w:val="both"/>
        <w:rPr>
          <w:lang w:val="en-GB" w:eastAsia="ja-JP"/>
        </w:rPr>
      </w:pPr>
      <w:r>
        <w:rPr>
          <w:lang w:val="en-GB" w:eastAsia="ja-JP"/>
        </w:rPr>
        <w:t xml:space="preserve">Channel coding (FEC) is very effective to improve the performance as demonstrated in Fig. </w:t>
      </w:r>
      <w:r w:rsidR="008A2935">
        <w:rPr>
          <w:rFonts w:hint="eastAsia"/>
          <w:lang w:val="en-GB" w:eastAsia="ja-JP"/>
        </w:rPr>
        <w:t>2</w:t>
      </w:r>
      <w:r>
        <w:rPr>
          <w:lang w:val="en-GB" w:eastAsia="ja-JP"/>
        </w:rPr>
        <w:t xml:space="preserve">. Here, Manchester coding with OOK modulation in AWGN channel is assumed. All the curves are with FEC coding rate of 1/2 (total coding rate is 1/4 due to Manchester coding). </w:t>
      </w:r>
      <w:proofErr w:type="gramStart"/>
      <w:r>
        <w:rPr>
          <w:lang w:val="en-GB" w:eastAsia="ja-JP"/>
        </w:rPr>
        <w:t>It is clear that even</w:t>
      </w:r>
      <w:proofErr w:type="gramEnd"/>
      <w:r>
        <w:rPr>
          <w:lang w:val="en-GB" w:eastAsia="ja-JP"/>
        </w:rPr>
        <w:t xml:space="preserve"> simple block code (e.g., Golay, RM) with hard decisions can significantly reduce the required SNR for achieving a target BLER e.g., 1%. Polar with soft decoder offers much improvement. For device 2, soft decisions might be supported with multi-bit ADC and, thus, low-complex FEC codes whose performances can be improved with soft decisions cloud also be considered. Of course</w:t>
      </w:r>
      <w:proofErr w:type="gramStart"/>
      <w:r>
        <w:rPr>
          <w:lang w:val="en-GB" w:eastAsia="ja-JP"/>
        </w:rPr>
        <w:t>, in reality, there</w:t>
      </w:r>
      <w:proofErr w:type="gramEnd"/>
      <w:r>
        <w:rPr>
          <w:lang w:val="en-GB" w:eastAsia="ja-JP"/>
        </w:rPr>
        <w:t xml:space="preserve"> would be some constraints even for device 2 such as computational complexity, processing time, available memory for decoding, etc, and hence the FEC decoder must be as simple as possible. It would be worthwhile to study feasibility/applicability and performance benefit of channel coding for device 2.</w:t>
      </w:r>
    </w:p>
    <w:p w14:paraId="0D5630D6" w14:textId="77777777" w:rsidR="001A1510" w:rsidRDefault="001A1510" w:rsidP="001A1510">
      <w:pPr>
        <w:jc w:val="center"/>
        <w:rPr>
          <w:lang w:val="en-GB" w:eastAsia="ja-JP"/>
        </w:rPr>
      </w:pPr>
    </w:p>
    <w:p w14:paraId="3E9C331F" w14:textId="77777777" w:rsidR="001A1510" w:rsidRDefault="001A1510" w:rsidP="001A1510">
      <w:pPr>
        <w:jc w:val="center"/>
        <w:rPr>
          <w:lang w:val="en-GB" w:eastAsia="ja-JP"/>
        </w:rPr>
      </w:pPr>
      <w:r w:rsidRPr="00815095">
        <w:rPr>
          <w:noProof/>
          <w:lang w:val="en-GB" w:eastAsia="ja-JP"/>
        </w:rPr>
        <w:lastRenderedPageBreak/>
        <w:drawing>
          <wp:inline distT="0" distB="0" distL="0" distR="0" wp14:anchorId="6228B230" wp14:editId="4E48C11D">
            <wp:extent cx="3840480" cy="2877042"/>
            <wp:effectExtent l="0" t="0" r="0" b="0"/>
            <wp:docPr id="2095331749" name="Picture 209533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40480" cy="2877042"/>
                    </a:xfrm>
                    <a:prstGeom prst="rect">
                      <a:avLst/>
                    </a:prstGeom>
                    <a:noFill/>
                    <a:ln>
                      <a:noFill/>
                    </a:ln>
                  </pic:spPr>
                </pic:pic>
              </a:graphicData>
            </a:graphic>
          </wp:inline>
        </w:drawing>
      </w:r>
    </w:p>
    <w:p w14:paraId="0961FAA4" w14:textId="271E1B57" w:rsidR="001A1510" w:rsidRDefault="001A1510" w:rsidP="001A1510">
      <w:pPr>
        <w:jc w:val="center"/>
        <w:rPr>
          <w:lang w:val="en-GB" w:eastAsia="ja-JP"/>
        </w:rPr>
      </w:pPr>
      <w:r>
        <w:rPr>
          <w:lang w:val="en-GB" w:eastAsia="ja-JP"/>
        </w:rPr>
        <w:t xml:space="preserve">Fig. </w:t>
      </w:r>
      <w:r w:rsidR="008A2935">
        <w:rPr>
          <w:rFonts w:hint="eastAsia"/>
          <w:lang w:val="en-GB" w:eastAsia="ja-JP"/>
        </w:rPr>
        <w:t>2</w:t>
      </w:r>
      <w:r>
        <w:rPr>
          <w:lang w:val="en-GB" w:eastAsia="ja-JP"/>
        </w:rPr>
        <w:tab/>
        <w:t>BLER performances with different FECs for Manchester-encoded OOK in AWGN channel.</w:t>
      </w:r>
    </w:p>
    <w:p w14:paraId="0ED918E8" w14:textId="77777777" w:rsidR="001A1510" w:rsidRDefault="001A1510" w:rsidP="001A1510">
      <w:pPr>
        <w:jc w:val="both"/>
        <w:rPr>
          <w:lang w:val="en-GB" w:eastAsia="ja-JP"/>
        </w:rPr>
      </w:pPr>
    </w:p>
    <w:p w14:paraId="399D4004" w14:textId="60A152E5" w:rsidR="001A1510" w:rsidRPr="009406A6" w:rsidRDefault="001A1510" w:rsidP="001A1510">
      <w:pPr>
        <w:jc w:val="center"/>
        <w:rPr>
          <w:lang w:val="en-GB" w:eastAsia="ja-JP"/>
        </w:rPr>
      </w:pPr>
      <w:r>
        <w:rPr>
          <w:rFonts w:hint="eastAsia"/>
          <w:lang w:val="en-GB" w:eastAsia="ja-JP"/>
        </w:rPr>
        <w:t xml:space="preserve">Table </w:t>
      </w:r>
      <w:r w:rsidR="008A2935">
        <w:rPr>
          <w:rFonts w:hint="eastAsia"/>
          <w:lang w:val="en-GB" w:eastAsia="ja-JP"/>
        </w:rPr>
        <w:t>1</w:t>
      </w:r>
      <w:r>
        <w:rPr>
          <w:rFonts w:hint="eastAsia"/>
          <w:lang w:val="en-GB" w:eastAsia="ja-JP"/>
        </w:rPr>
        <w:t>.</w:t>
      </w:r>
      <w:r>
        <w:rPr>
          <w:lang w:val="en-GB" w:eastAsia="ja-JP"/>
        </w:rPr>
        <w:tab/>
      </w:r>
      <w:r>
        <w:rPr>
          <w:lang w:val="en-GB" w:eastAsia="ja-JP"/>
        </w:rPr>
        <w:tab/>
      </w:r>
      <w:r w:rsidRPr="009406A6">
        <w:rPr>
          <w:lang w:val="en-GB" w:eastAsia="ja-JP"/>
        </w:rPr>
        <w:t>Simulation assumptions</w:t>
      </w:r>
    </w:p>
    <w:tbl>
      <w:tblPr>
        <w:tblStyle w:val="TableGrid"/>
        <w:tblW w:w="0" w:type="auto"/>
        <w:tblLook w:val="04A0" w:firstRow="1" w:lastRow="0" w:firstColumn="1" w:lastColumn="0" w:noHBand="0" w:noVBand="1"/>
      </w:tblPr>
      <w:tblGrid>
        <w:gridCol w:w="1975"/>
        <w:gridCol w:w="2520"/>
        <w:gridCol w:w="4855"/>
      </w:tblGrid>
      <w:tr w:rsidR="001A1510" w:rsidRPr="00E431D3" w14:paraId="0F75E928" w14:textId="77777777">
        <w:tc>
          <w:tcPr>
            <w:tcW w:w="1975" w:type="dxa"/>
            <w:shd w:val="clear" w:color="auto" w:fill="FBD4B4" w:themeFill="accent6" w:themeFillTint="66"/>
            <w:vAlign w:val="center"/>
          </w:tcPr>
          <w:p w14:paraId="60ADBB15" w14:textId="77777777" w:rsidR="001A1510" w:rsidRPr="00E431D3" w:rsidRDefault="001A1510">
            <w:pPr>
              <w:spacing w:beforeLines="20" w:before="48" w:afterLines="20" w:after="48"/>
              <w:jc w:val="both"/>
              <w:rPr>
                <w:sz w:val="20"/>
                <w:szCs w:val="20"/>
                <w:lang w:val="en-GB" w:eastAsia="ja-JP"/>
              </w:rPr>
            </w:pPr>
          </w:p>
        </w:tc>
        <w:tc>
          <w:tcPr>
            <w:tcW w:w="2520" w:type="dxa"/>
            <w:shd w:val="clear" w:color="auto" w:fill="FBD4B4" w:themeFill="accent6" w:themeFillTint="66"/>
            <w:vAlign w:val="center"/>
          </w:tcPr>
          <w:p w14:paraId="03EF0879" w14:textId="77777777" w:rsidR="001A1510" w:rsidRPr="00E431D3" w:rsidRDefault="001A1510">
            <w:pPr>
              <w:spacing w:beforeLines="20" w:before="48" w:afterLines="20" w:after="48"/>
              <w:jc w:val="both"/>
              <w:rPr>
                <w:sz w:val="20"/>
                <w:szCs w:val="20"/>
                <w:lang w:val="en-GB" w:eastAsia="ja-JP"/>
              </w:rPr>
            </w:pPr>
            <w:r>
              <w:rPr>
                <w:sz w:val="20"/>
                <w:szCs w:val="20"/>
                <w:lang w:val="en-GB" w:eastAsia="ja-JP"/>
              </w:rPr>
              <w:t>Configurations</w:t>
            </w:r>
          </w:p>
        </w:tc>
        <w:tc>
          <w:tcPr>
            <w:tcW w:w="4855" w:type="dxa"/>
            <w:shd w:val="clear" w:color="auto" w:fill="FBD4B4" w:themeFill="accent6" w:themeFillTint="66"/>
            <w:vAlign w:val="center"/>
          </w:tcPr>
          <w:p w14:paraId="0424B665" w14:textId="77777777" w:rsidR="001A1510" w:rsidRPr="00E431D3" w:rsidRDefault="001A1510">
            <w:pPr>
              <w:spacing w:beforeLines="20" w:before="48" w:afterLines="20" w:after="48"/>
              <w:jc w:val="both"/>
              <w:rPr>
                <w:sz w:val="20"/>
                <w:szCs w:val="20"/>
                <w:lang w:val="en-GB" w:eastAsia="ja-JP"/>
              </w:rPr>
            </w:pPr>
            <w:r>
              <w:rPr>
                <w:sz w:val="20"/>
                <w:szCs w:val="20"/>
                <w:lang w:val="en-GB" w:eastAsia="ja-JP"/>
              </w:rPr>
              <w:t>Notes</w:t>
            </w:r>
          </w:p>
        </w:tc>
      </w:tr>
      <w:tr w:rsidR="001A1510" w:rsidRPr="00E431D3" w14:paraId="1A602992" w14:textId="77777777">
        <w:tc>
          <w:tcPr>
            <w:tcW w:w="1975" w:type="dxa"/>
            <w:vAlign w:val="center"/>
          </w:tcPr>
          <w:p w14:paraId="397E5A4E" w14:textId="77777777" w:rsidR="001A1510" w:rsidRPr="00E431D3" w:rsidRDefault="001A1510">
            <w:pPr>
              <w:spacing w:beforeLines="20" w:before="48" w:afterLines="20" w:after="48"/>
              <w:rPr>
                <w:sz w:val="20"/>
                <w:szCs w:val="20"/>
                <w:lang w:val="en-GB" w:eastAsia="ja-JP"/>
              </w:rPr>
            </w:pPr>
            <w:r w:rsidRPr="00CE06BB">
              <w:rPr>
                <w:sz w:val="20"/>
                <w:szCs w:val="20"/>
                <w:lang w:val="en-GB" w:eastAsia="ja-JP"/>
              </w:rPr>
              <w:t>Information block length</w:t>
            </w:r>
          </w:p>
        </w:tc>
        <w:tc>
          <w:tcPr>
            <w:tcW w:w="2520" w:type="dxa"/>
            <w:vAlign w:val="center"/>
          </w:tcPr>
          <w:p w14:paraId="3F5B33B5" w14:textId="77777777" w:rsidR="001A1510" w:rsidRDefault="001A1510">
            <w:pPr>
              <w:spacing w:beforeLines="20" w:before="48" w:afterLines="20" w:after="48"/>
              <w:jc w:val="both"/>
              <w:rPr>
                <w:sz w:val="20"/>
                <w:szCs w:val="20"/>
                <w:lang w:val="en-GB" w:eastAsia="ja-JP"/>
              </w:rPr>
            </w:pPr>
            <w:r w:rsidRPr="005345B7">
              <w:rPr>
                <w:sz w:val="20"/>
                <w:szCs w:val="20"/>
                <w:lang w:val="en-GB" w:eastAsia="ja-JP"/>
              </w:rPr>
              <w:t>64 bits</w:t>
            </w:r>
          </w:p>
        </w:tc>
        <w:tc>
          <w:tcPr>
            <w:tcW w:w="4855" w:type="dxa"/>
            <w:vAlign w:val="center"/>
          </w:tcPr>
          <w:p w14:paraId="28DB8AA3" w14:textId="77777777" w:rsidR="001A1510" w:rsidRDefault="001A1510">
            <w:pPr>
              <w:spacing w:beforeLines="20" w:before="48" w:afterLines="20" w:after="48"/>
              <w:jc w:val="both"/>
              <w:rPr>
                <w:sz w:val="20"/>
                <w:szCs w:val="20"/>
                <w:lang w:val="en-GB" w:eastAsia="ja-JP"/>
              </w:rPr>
            </w:pPr>
            <w:r>
              <w:rPr>
                <w:sz w:val="20"/>
                <w:szCs w:val="20"/>
                <w:lang w:val="en-GB" w:eastAsia="ja-JP"/>
              </w:rPr>
              <w:t xml:space="preserve">BLER </w:t>
            </w:r>
            <w:r w:rsidRPr="0076643C">
              <w:rPr>
                <w:sz w:val="20"/>
                <w:szCs w:val="20"/>
                <w:lang w:val="en-GB" w:eastAsia="ja-JP"/>
              </w:rPr>
              <w:t>is computed per information block</w:t>
            </w:r>
            <w:r>
              <w:rPr>
                <w:sz w:val="20"/>
                <w:szCs w:val="20"/>
                <w:lang w:val="en-GB" w:eastAsia="ja-JP"/>
              </w:rPr>
              <w:t>.</w:t>
            </w:r>
          </w:p>
          <w:p w14:paraId="09624791" w14:textId="77777777" w:rsidR="001A1510" w:rsidRPr="00E431D3" w:rsidRDefault="001A1510">
            <w:pPr>
              <w:spacing w:beforeLines="20" w:before="48" w:afterLines="20" w:after="48"/>
              <w:jc w:val="both"/>
              <w:rPr>
                <w:sz w:val="20"/>
                <w:szCs w:val="20"/>
                <w:lang w:val="en-GB" w:eastAsia="ja-JP"/>
              </w:rPr>
            </w:pPr>
            <w:r>
              <w:rPr>
                <w:sz w:val="20"/>
                <w:szCs w:val="20"/>
                <w:lang w:val="en-GB" w:eastAsia="ja-JP"/>
              </w:rPr>
              <w:t>(Each i</w:t>
            </w:r>
            <w:r w:rsidRPr="0076643C">
              <w:rPr>
                <w:sz w:val="20"/>
                <w:szCs w:val="20"/>
                <w:lang w:val="en-GB" w:eastAsia="ja-JP"/>
              </w:rPr>
              <w:t>nformation block</w:t>
            </w:r>
            <w:r>
              <w:rPr>
                <w:sz w:val="20"/>
                <w:szCs w:val="20"/>
                <w:lang w:val="en-GB" w:eastAsia="ja-JP"/>
              </w:rPr>
              <w:t xml:space="preserve"> is </w:t>
            </w:r>
            <w:r w:rsidRPr="00412D99">
              <w:rPr>
                <w:sz w:val="20"/>
                <w:szCs w:val="20"/>
                <w:lang w:val="en-GB" w:eastAsia="ja-JP"/>
              </w:rPr>
              <w:t>segment</w:t>
            </w:r>
            <w:r>
              <w:rPr>
                <w:sz w:val="20"/>
                <w:szCs w:val="20"/>
                <w:lang w:val="en-GB" w:eastAsia="ja-JP"/>
              </w:rPr>
              <w:t>ed for FEC coding.)</w:t>
            </w:r>
          </w:p>
        </w:tc>
      </w:tr>
      <w:tr w:rsidR="001A1510" w:rsidRPr="00E431D3" w14:paraId="5D958BA8" w14:textId="77777777">
        <w:tc>
          <w:tcPr>
            <w:tcW w:w="1975" w:type="dxa"/>
            <w:vAlign w:val="center"/>
          </w:tcPr>
          <w:p w14:paraId="762779BD" w14:textId="77777777" w:rsidR="001A1510" w:rsidRPr="00E431D3" w:rsidRDefault="001A1510">
            <w:pPr>
              <w:spacing w:beforeLines="20" w:before="48" w:afterLines="20" w:after="48"/>
              <w:jc w:val="both"/>
              <w:rPr>
                <w:sz w:val="20"/>
                <w:szCs w:val="20"/>
                <w:lang w:val="en-GB" w:eastAsia="ja-JP"/>
              </w:rPr>
            </w:pPr>
            <w:r w:rsidRPr="00E431D3">
              <w:rPr>
                <w:rFonts w:hint="eastAsia"/>
                <w:sz w:val="20"/>
                <w:szCs w:val="20"/>
                <w:lang w:val="en-GB" w:eastAsia="ja-JP"/>
              </w:rPr>
              <w:t>M</w:t>
            </w:r>
            <w:r w:rsidRPr="00E431D3">
              <w:rPr>
                <w:sz w:val="20"/>
                <w:szCs w:val="20"/>
                <w:lang w:val="en-GB" w:eastAsia="ja-JP"/>
              </w:rPr>
              <w:t>odulation</w:t>
            </w:r>
          </w:p>
        </w:tc>
        <w:tc>
          <w:tcPr>
            <w:tcW w:w="2520" w:type="dxa"/>
            <w:vAlign w:val="center"/>
          </w:tcPr>
          <w:p w14:paraId="63762E3C" w14:textId="77777777" w:rsidR="001A1510" w:rsidRPr="00E431D3" w:rsidRDefault="001A1510">
            <w:pPr>
              <w:spacing w:beforeLines="20" w:before="48" w:afterLines="20" w:after="48"/>
              <w:jc w:val="both"/>
              <w:rPr>
                <w:sz w:val="20"/>
                <w:szCs w:val="20"/>
                <w:lang w:val="en-GB" w:eastAsia="ja-JP"/>
              </w:rPr>
            </w:pPr>
            <w:r>
              <w:rPr>
                <w:sz w:val="20"/>
                <w:szCs w:val="20"/>
                <w:lang w:val="en-GB" w:eastAsia="ja-JP"/>
              </w:rPr>
              <w:t>OOK</w:t>
            </w:r>
          </w:p>
        </w:tc>
        <w:tc>
          <w:tcPr>
            <w:tcW w:w="4855" w:type="dxa"/>
            <w:vAlign w:val="center"/>
          </w:tcPr>
          <w:p w14:paraId="47D8A743" w14:textId="77777777" w:rsidR="001A1510" w:rsidRPr="00E431D3" w:rsidRDefault="001A1510">
            <w:pPr>
              <w:spacing w:beforeLines="20" w:before="48" w:afterLines="20" w:after="48"/>
              <w:jc w:val="both"/>
              <w:rPr>
                <w:sz w:val="20"/>
                <w:szCs w:val="20"/>
                <w:lang w:val="en-GB" w:eastAsia="ja-JP"/>
              </w:rPr>
            </w:pPr>
          </w:p>
        </w:tc>
      </w:tr>
      <w:tr w:rsidR="001A1510" w:rsidRPr="00E431D3" w14:paraId="0A7501FE" w14:textId="77777777">
        <w:tc>
          <w:tcPr>
            <w:tcW w:w="1975" w:type="dxa"/>
            <w:vAlign w:val="center"/>
          </w:tcPr>
          <w:p w14:paraId="4D1B8F76" w14:textId="77777777" w:rsidR="001A1510" w:rsidRPr="00E431D3" w:rsidRDefault="001A1510">
            <w:pPr>
              <w:spacing w:beforeLines="20" w:before="48" w:afterLines="20" w:after="48"/>
              <w:jc w:val="both"/>
              <w:rPr>
                <w:sz w:val="20"/>
                <w:szCs w:val="20"/>
                <w:lang w:val="en-GB" w:eastAsia="ja-JP"/>
              </w:rPr>
            </w:pPr>
            <w:r w:rsidRPr="00C93D3E">
              <w:rPr>
                <w:sz w:val="20"/>
                <w:szCs w:val="20"/>
                <w:lang w:val="en-GB" w:eastAsia="ja-JP"/>
              </w:rPr>
              <w:t>Receiver</w:t>
            </w:r>
          </w:p>
        </w:tc>
        <w:tc>
          <w:tcPr>
            <w:tcW w:w="2520" w:type="dxa"/>
            <w:vAlign w:val="center"/>
          </w:tcPr>
          <w:p w14:paraId="355B7D21" w14:textId="77777777" w:rsidR="001A1510" w:rsidRDefault="001A1510">
            <w:pPr>
              <w:spacing w:beforeLines="20" w:before="48" w:afterLines="20" w:after="48"/>
              <w:jc w:val="both"/>
              <w:rPr>
                <w:sz w:val="20"/>
                <w:szCs w:val="20"/>
                <w:lang w:val="en-GB" w:eastAsia="ja-JP"/>
              </w:rPr>
            </w:pPr>
            <w:r w:rsidRPr="00CB1728">
              <w:rPr>
                <w:sz w:val="20"/>
                <w:szCs w:val="20"/>
                <w:lang w:val="en-GB" w:eastAsia="ja-JP"/>
              </w:rPr>
              <w:t xml:space="preserve">1-bit ADC </w:t>
            </w:r>
            <w:r>
              <w:rPr>
                <w:sz w:val="20"/>
                <w:szCs w:val="20"/>
                <w:lang w:val="en-GB" w:eastAsia="ja-JP"/>
              </w:rPr>
              <w:t>for hard decisions</w:t>
            </w:r>
          </w:p>
          <w:p w14:paraId="11DC3DF9" w14:textId="77777777" w:rsidR="001A1510" w:rsidRDefault="001A1510">
            <w:pPr>
              <w:spacing w:beforeLines="20" w:before="48" w:afterLines="20" w:after="48"/>
              <w:jc w:val="both"/>
              <w:rPr>
                <w:sz w:val="20"/>
                <w:szCs w:val="20"/>
                <w:lang w:val="en-GB" w:eastAsia="ja-JP"/>
              </w:rPr>
            </w:pPr>
            <w:r>
              <w:rPr>
                <w:sz w:val="20"/>
                <w:szCs w:val="20"/>
                <w:lang w:val="en-GB" w:eastAsia="ja-JP"/>
              </w:rPr>
              <w:t>4-bit ADC for soft decisions</w:t>
            </w:r>
          </w:p>
        </w:tc>
        <w:tc>
          <w:tcPr>
            <w:tcW w:w="4855" w:type="dxa"/>
            <w:vAlign w:val="center"/>
          </w:tcPr>
          <w:p w14:paraId="49422AE9" w14:textId="77777777" w:rsidR="001A1510" w:rsidRPr="00E431D3" w:rsidRDefault="001A1510">
            <w:pPr>
              <w:spacing w:beforeLines="20" w:before="48" w:afterLines="20" w:after="48"/>
              <w:jc w:val="both"/>
              <w:rPr>
                <w:sz w:val="20"/>
                <w:szCs w:val="20"/>
                <w:lang w:val="en-GB" w:eastAsia="ja-JP"/>
              </w:rPr>
            </w:pPr>
            <w:r>
              <w:rPr>
                <w:sz w:val="20"/>
                <w:szCs w:val="20"/>
                <w:lang w:val="en-GB" w:eastAsia="ja-JP"/>
              </w:rPr>
              <w:t xml:space="preserve">1 MHz sampling rate and 125 </w:t>
            </w:r>
            <w:proofErr w:type="spellStart"/>
            <w:r>
              <w:rPr>
                <w:sz w:val="20"/>
                <w:szCs w:val="20"/>
                <w:lang w:val="en-GB" w:eastAsia="ja-JP"/>
              </w:rPr>
              <w:t>ksps</w:t>
            </w:r>
            <w:proofErr w:type="spellEnd"/>
            <w:r>
              <w:rPr>
                <w:sz w:val="20"/>
                <w:szCs w:val="20"/>
                <w:lang w:val="en-GB" w:eastAsia="ja-JP"/>
              </w:rPr>
              <w:t xml:space="preserve"> symbol rate</w:t>
            </w:r>
          </w:p>
        </w:tc>
      </w:tr>
      <w:tr w:rsidR="001A1510" w:rsidRPr="00E431D3" w14:paraId="5F4803CA" w14:textId="77777777">
        <w:tc>
          <w:tcPr>
            <w:tcW w:w="1975" w:type="dxa"/>
            <w:vAlign w:val="center"/>
          </w:tcPr>
          <w:p w14:paraId="45DA1C7A" w14:textId="77777777" w:rsidR="001A1510" w:rsidRPr="00E431D3" w:rsidRDefault="001A1510">
            <w:pPr>
              <w:spacing w:beforeLines="20" w:before="48" w:afterLines="20" w:after="48"/>
              <w:jc w:val="both"/>
              <w:rPr>
                <w:sz w:val="20"/>
                <w:szCs w:val="20"/>
                <w:lang w:val="en-GB" w:eastAsia="ja-JP"/>
              </w:rPr>
            </w:pPr>
            <w:r w:rsidRPr="00ED0406">
              <w:rPr>
                <w:sz w:val="20"/>
                <w:szCs w:val="20"/>
                <w:lang w:val="en-GB" w:eastAsia="ja-JP"/>
              </w:rPr>
              <w:t>Manchester</w:t>
            </w:r>
          </w:p>
        </w:tc>
        <w:tc>
          <w:tcPr>
            <w:tcW w:w="2520" w:type="dxa"/>
            <w:vAlign w:val="center"/>
          </w:tcPr>
          <w:p w14:paraId="5B835ECB" w14:textId="77777777" w:rsidR="001A1510" w:rsidRPr="00E431D3" w:rsidRDefault="001A1510">
            <w:pPr>
              <w:spacing w:beforeLines="20" w:before="48" w:afterLines="20" w:after="48"/>
              <w:jc w:val="both"/>
              <w:rPr>
                <w:sz w:val="20"/>
                <w:szCs w:val="20"/>
                <w:lang w:val="en-GB" w:eastAsia="ja-JP"/>
              </w:rPr>
            </w:pPr>
            <w:r>
              <w:rPr>
                <w:sz w:val="20"/>
                <w:szCs w:val="20"/>
                <w:lang w:val="en-GB" w:eastAsia="ja-JP"/>
              </w:rPr>
              <w:t>k=1, n=2</w:t>
            </w:r>
          </w:p>
        </w:tc>
        <w:tc>
          <w:tcPr>
            <w:tcW w:w="4855" w:type="dxa"/>
            <w:vAlign w:val="center"/>
          </w:tcPr>
          <w:p w14:paraId="59D86FDB" w14:textId="77777777" w:rsidR="001A1510" w:rsidRPr="00E431D3" w:rsidRDefault="001A1510">
            <w:pPr>
              <w:spacing w:beforeLines="20" w:before="48" w:afterLines="20" w:after="48"/>
              <w:jc w:val="both"/>
              <w:rPr>
                <w:sz w:val="20"/>
                <w:szCs w:val="20"/>
                <w:lang w:val="en-GB" w:eastAsia="ja-JP"/>
              </w:rPr>
            </w:pPr>
            <w:r w:rsidRPr="00006C78">
              <w:rPr>
                <w:sz w:val="20"/>
                <w:szCs w:val="20"/>
                <w:lang w:val="en-GB" w:eastAsia="ja-JP"/>
              </w:rPr>
              <w:t xml:space="preserve">Decoder first averages over sampled hard decisions per OOK symbol, then compares </w:t>
            </w:r>
            <w:proofErr w:type="gramStart"/>
            <w:r w:rsidRPr="00006C78">
              <w:rPr>
                <w:sz w:val="20"/>
                <w:szCs w:val="20"/>
                <w:lang w:val="en-GB" w:eastAsia="ja-JP"/>
              </w:rPr>
              <w:t>left-side</w:t>
            </w:r>
            <w:proofErr w:type="gramEnd"/>
            <w:r w:rsidRPr="00006C78">
              <w:rPr>
                <w:sz w:val="20"/>
                <w:szCs w:val="20"/>
                <w:lang w:val="en-GB" w:eastAsia="ja-JP"/>
              </w:rPr>
              <w:t xml:space="preserve"> and right-side power per Manchester </w:t>
            </w:r>
            <w:r>
              <w:rPr>
                <w:sz w:val="20"/>
                <w:szCs w:val="20"/>
                <w:lang w:val="en-GB" w:eastAsia="ja-JP"/>
              </w:rPr>
              <w:t>symbol</w:t>
            </w:r>
            <w:r w:rsidRPr="00006C78">
              <w:rPr>
                <w:sz w:val="20"/>
                <w:szCs w:val="20"/>
                <w:lang w:val="en-GB" w:eastAsia="ja-JP"/>
              </w:rPr>
              <w:t xml:space="preserve"> to decode (i.e., based on relative power).</w:t>
            </w:r>
          </w:p>
        </w:tc>
      </w:tr>
      <w:tr w:rsidR="001A1510" w:rsidRPr="009611FB" w14:paraId="4E729C8A" w14:textId="77777777">
        <w:tc>
          <w:tcPr>
            <w:tcW w:w="1975" w:type="dxa"/>
            <w:vAlign w:val="center"/>
          </w:tcPr>
          <w:p w14:paraId="68C6576A" w14:textId="77777777" w:rsidR="001A1510" w:rsidRPr="00ED0406" w:rsidRDefault="001A1510">
            <w:pPr>
              <w:spacing w:beforeLines="20" w:before="48" w:afterLines="20" w:after="48"/>
              <w:jc w:val="both"/>
              <w:rPr>
                <w:sz w:val="20"/>
                <w:szCs w:val="20"/>
                <w:lang w:val="en-GB" w:eastAsia="ja-JP"/>
              </w:rPr>
            </w:pPr>
            <w:r>
              <w:rPr>
                <w:sz w:val="20"/>
                <w:szCs w:val="20"/>
                <w:lang w:val="en-GB" w:eastAsia="ja-JP"/>
              </w:rPr>
              <w:t>Repetition</w:t>
            </w:r>
          </w:p>
        </w:tc>
        <w:tc>
          <w:tcPr>
            <w:tcW w:w="2520" w:type="dxa"/>
            <w:vAlign w:val="center"/>
          </w:tcPr>
          <w:p w14:paraId="1C146117" w14:textId="77777777" w:rsidR="001A1510" w:rsidRDefault="001A1510">
            <w:pPr>
              <w:spacing w:beforeLines="20" w:before="48" w:afterLines="20" w:after="48"/>
              <w:jc w:val="both"/>
              <w:rPr>
                <w:sz w:val="20"/>
                <w:szCs w:val="20"/>
                <w:lang w:val="en-GB" w:eastAsia="ja-JP"/>
              </w:rPr>
            </w:pPr>
            <w:r>
              <w:rPr>
                <w:sz w:val="20"/>
                <w:szCs w:val="20"/>
                <w:lang w:val="en-GB" w:eastAsia="ja-JP"/>
              </w:rPr>
              <w:t>k=1, n=2</w:t>
            </w:r>
          </w:p>
        </w:tc>
        <w:tc>
          <w:tcPr>
            <w:tcW w:w="4855" w:type="dxa"/>
            <w:vAlign w:val="center"/>
          </w:tcPr>
          <w:p w14:paraId="54DD7231" w14:textId="77777777" w:rsidR="001A1510" w:rsidRPr="00006C78" w:rsidRDefault="001A1510">
            <w:pPr>
              <w:spacing w:beforeLines="20" w:before="48" w:afterLines="20" w:after="48"/>
              <w:jc w:val="both"/>
              <w:rPr>
                <w:sz w:val="20"/>
                <w:szCs w:val="20"/>
                <w:lang w:val="en-GB" w:eastAsia="ja-JP"/>
              </w:rPr>
            </w:pPr>
            <w:r>
              <w:rPr>
                <w:sz w:val="20"/>
                <w:szCs w:val="20"/>
                <w:lang w:val="en-GB" w:eastAsia="ja-JP"/>
              </w:rPr>
              <w:t>E</w:t>
            </w:r>
            <w:r w:rsidRPr="009611FB">
              <w:rPr>
                <w:sz w:val="20"/>
                <w:szCs w:val="20"/>
                <w:lang w:val="en-GB" w:eastAsia="ja-JP"/>
              </w:rPr>
              <w:t xml:space="preserve">ach </w:t>
            </w:r>
            <w:r>
              <w:rPr>
                <w:sz w:val="20"/>
                <w:szCs w:val="20"/>
                <w:lang w:val="en-GB" w:eastAsia="ja-JP"/>
              </w:rPr>
              <w:t>OO</w:t>
            </w:r>
            <w:r w:rsidRPr="009611FB">
              <w:rPr>
                <w:sz w:val="20"/>
                <w:szCs w:val="20"/>
                <w:lang w:val="en-GB" w:eastAsia="ja-JP"/>
              </w:rPr>
              <w:t>K symbol</w:t>
            </w:r>
            <w:r>
              <w:rPr>
                <w:sz w:val="20"/>
                <w:szCs w:val="20"/>
                <w:lang w:val="en-GB" w:eastAsia="ja-JP"/>
              </w:rPr>
              <w:t xml:space="preserve"> is repeated twice</w:t>
            </w:r>
            <w:r w:rsidRPr="009611FB">
              <w:rPr>
                <w:sz w:val="20"/>
                <w:szCs w:val="20"/>
                <w:lang w:val="en-GB" w:eastAsia="ja-JP"/>
              </w:rPr>
              <w:t>.</w:t>
            </w:r>
          </w:p>
        </w:tc>
      </w:tr>
      <w:tr w:rsidR="001A1510" w:rsidRPr="00E431D3" w14:paraId="3E8E7404" w14:textId="77777777">
        <w:tc>
          <w:tcPr>
            <w:tcW w:w="1975" w:type="dxa"/>
            <w:vAlign w:val="center"/>
          </w:tcPr>
          <w:p w14:paraId="1DEC32B3" w14:textId="77777777" w:rsidR="001A1510" w:rsidRPr="00E431D3" w:rsidRDefault="001A1510">
            <w:pPr>
              <w:spacing w:beforeLines="20" w:before="48" w:afterLines="20" w:after="48"/>
              <w:jc w:val="both"/>
              <w:rPr>
                <w:sz w:val="20"/>
                <w:szCs w:val="20"/>
                <w:lang w:val="en-GB" w:eastAsia="ja-JP"/>
              </w:rPr>
            </w:pPr>
            <w:r w:rsidRPr="00006C78">
              <w:rPr>
                <w:sz w:val="20"/>
                <w:szCs w:val="20"/>
                <w:lang w:val="en-GB" w:eastAsia="ja-JP"/>
              </w:rPr>
              <w:t>Golay</w:t>
            </w:r>
          </w:p>
        </w:tc>
        <w:tc>
          <w:tcPr>
            <w:tcW w:w="2520" w:type="dxa"/>
            <w:vAlign w:val="center"/>
          </w:tcPr>
          <w:p w14:paraId="0961CB55" w14:textId="77777777" w:rsidR="001A1510" w:rsidRPr="00E431D3" w:rsidRDefault="001A1510">
            <w:pPr>
              <w:spacing w:beforeLines="20" w:before="48" w:afterLines="20" w:after="48"/>
              <w:jc w:val="both"/>
              <w:rPr>
                <w:sz w:val="20"/>
                <w:szCs w:val="20"/>
                <w:lang w:val="en-GB" w:eastAsia="ja-JP"/>
              </w:rPr>
            </w:pPr>
            <w:r w:rsidRPr="00966BEF">
              <w:rPr>
                <w:sz w:val="20"/>
                <w:szCs w:val="20"/>
                <w:lang w:val="en-GB" w:eastAsia="ja-JP"/>
              </w:rPr>
              <w:t>k=12, n=24</w:t>
            </w:r>
          </w:p>
        </w:tc>
        <w:tc>
          <w:tcPr>
            <w:tcW w:w="4855" w:type="dxa"/>
            <w:vAlign w:val="center"/>
          </w:tcPr>
          <w:p w14:paraId="07C2283D" w14:textId="77777777" w:rsidR="001A1510" w:rsidRPr="00E431D3" w:rsidRDefault="001A1510">
            <w:pPr>
              <w:spacing w:beforeLines="20" w:before="48" w:afterLines="20" w:after="48"/>
              <w:jc w:val="both"/>
              <w:rPr>
                <w:sz w:val="20"/>
                <w:szCs w:val="20"/>
                <w:lang w:val="en-GB" w:eastAsia="ja-JP"/>
              </w:rPr>
            </w:pPr>
          </w:p>
        </w:tc>
      </w:tr>
      <w:tr w:rsidR="001A1510" w:rsidRPr="00E431D3" w14:paraId="13D2AC03" w14:textId="77777777">
        <w:tc>
          <w:tcPr>
            <w:tcW w:w="1975" w:type="dxa"/>
            <w:vAlign w:val="center"/>
          </w:tcPr>
          <w:p w14:paraId="7A059EB5" w14:textId="77777777" w:rsidR="001A1510" w:rsidRPr="00E431D3" w:rsidRDefault="001A1510">
            <w:pPr>
              <w:spacing w:beforeLines="20" w:before="48" w:afterLines="20" w:after="48"/>
              <w:jc w:val="both"/>
              <w:rPr>
                <w:sz w:val="20"/>
                <w:szCs w:val="20"/>
                <w:lang w:val="en-GB" w:eastAsia="ja-JP"/>
              </w:rPr>
            </w:pPr>
            <w:r w:rsidRPr="00B267DE">
              <w:rPr>
                <w:sz w:val="20"/>
                <w:szCs w:val="20"/>
                <w:lang w:val="en-GB" w:eastAsia="ja-JP"/>
              </w:rPr>
              <w:t>Reed Muller (RM)</w:t>
            </w:r>
          </w:p>
        </w:tc>
        <w:tc>
          <w:tcPr>
            <w:tcW w:w="2520" w:type="dxa"/>
            <w:vAlign w:val="center"/>
          </w:tcPr>
          <w:p w14:paraId="44A67D1D" w14:textId="77777777" w:rsidR="001A1510" w:rsidRPr="00E431D3" w:rsidRDefault="001A1510">
            <w:pPr>
              <w:spacing w:beforeLines="20" w:before="48" w:afterLines="20" w:after="48"/>
              <w:jc w:val="both"/>
              <w:rPr>
                <w:sz w:val="20"/>
                <w:szCs w:val="20"/>
                <w:lang w:val="en-GB" w:eastAsia="ja-JP"/>
              </w:rPr>
            </w:pPr>
            <w:r w:rsidRPr="005646B7">
              <w:rPr>
                <w:sz w:val="20"/>
                <w:szCs w:val="20"/>
                <w:lang w:val="en-GB" w:eastAsia="ja-JP"/>
              </w:rPr>
              <w:t>k=16, n=32 (i.e., r=2, m=5)</w:t>
            </w:r>
          </w:p>
        </w:tc>
        <w:tc>
          <w:tcPr>
            <w:tcW w:w="4855" w:type="dxa"/>
            <w:vAlign w:val="center"/>
          </w:tcPr>
          <w:p w14:paraId="421AA903" w14:textId="77777777" w:rsidR="001A1510" w:rsidRPr="00E431D3" w:rsidRDefault="001A1510">
            <w:pPr>
              <w:spacing w:beforeLines="20" w:before="48" w:afterLines="20" w:after="48"/>
              <w:jc w:val="both"/>
              <w:rPr>
                <w:sz w:val="20"/>
                <w:szCs w:val="20"/>
                <w:lang w:val="en-GB" w:eastAsia="ja-JP"/>
              </w:rPr>
            </w:pPr>
            <w:r w:rsidRPr="0002584C">
              <w:rPr>
                <w:sz w:val="20"/>
                <w:szCs w:val="20"/>
                <w:lang w:val="en-GB" w:eastAsia="ja-JP"/>
              </w:rPr>
              <w:t>Decoder:</w:t>
            </w:r>
            <w:r>
              <w:rPr>
                <w:sz w:val="20"/>
                <w:szCs w:val="20"/>
                <w:lang w:val="en-GB" w:eastAsia="ja-JP"/>
              </w:rPr>
              <w:t xml:space="preserve"> </w:t>
            </w:r>
            <w:r w:rsidRPr="0002584C">
              <w:rPr>
                <w:sz w:val="20"/>
                <w:szCs w:val="20"/>
                <w:lang w:val="en-GB" w:eastAsia="ja-JP"/>
              </w:rPr>
              <w:t xml:space="preserve">Reed's majority-logic algorithm. </w:t>
            </w:r>
          </w:p>
        </w:tc>
      </w:tr>
      <w:tr w:rsidR="001A1510" w:rsidRPr="00E431D3" w14:paraId="0E0BDDDB" w14:textId="77777777">
        <w:tc>
          <w:tcPr>
            <w:tcW w:w="1975" w:type="dxa"/>
            <w:vAlign w:val="center"/>
          </w:tcPr>
          <w:p w14:paraId="141DB35A" w14:textId="77777777" w:rsidR="001A1510" w:rsidRPr="00B267DE" w:rsidRDefault="001A1510">
            <w:pPr>
              <w:spacing w:beforeLines="20" w:before="48" w:afterLines="20" w:after="48"/>
              <w:jc w:val="both"/>
              <w:rPr>
                <w:sz w:val="20"/>
                <w:szCs w:val="20"/>
                <w:lang w:val="en-GB" w:eastAsia="ja-JP"/>
              </w:rPr>
            </w:pPr>
            <w:r>
              <w:rPr>
                <w:sz w:val="20"/>
                <w:szCs w:val="20"/>
                <w:lang w:val="en-GB" w:eastAsia="ja-JP"/>
              </w:rPr>
              <w:t>Polar</w:t>
            </w:r>
          </w:p>
        </w:tc>
        <w:tc>
          <w:tcPr>
            <w:tcW w:w="2520" w:type="dxa"/>
            <w:vAlign w:val="center"/>
          </w:tcPr>
          <w:p w14:paraId="52764961" w14:textId="77777777" w:rsidR="001A1510" w:rsidRPr="005646B7" w:rsidRDefault="001A1510">
            <w:pPr>
              <w:spacing w:beforeLines="20" w:before="48" w:afterLines="20" w:after="48"/>
              <w:jc w:val="both"/>
              <w:rPr>
                <w:sz w:val="20"/>
                <w:szCs w:val="20"/>
                <w:lang w:val="en-GB" w:eastAsia="ja-JP"/>
              </w:rPr>
            </w:pPr>
            <w:r>
              <w:rPr>
                <w:sz w:val="20"/>
                <w:szCs w:val="20"/>
                <w:lang w:val="en-GB" w:eastAsia="ja-JP"/>
              </w:rPr>
              <w:t>NR DL Polar (n = 128)</w:t>
            </w:r>
          </w:p>
        </w:tc>
        <w:tc>
          <w:tcPr>
            <w:tcW w:w="4855" w:type="dxa"/>
            <w:vAlign w:val="center"/>
          </w:tcPr>
          <w:p w14:paraId="1EE9E53B" w14:textId="77777777" w:rsidR="001A1510" w:rsidRPr="0002584C" w:rsidRDefault="001A1510">
            <w:pPr>
              <w:spacing w:beforeLines="20" w:before="48" w:afterLines="20" w:after="48"/>
              <w:jc w:val="both"/>
              <w:rPr>
                <w:sz w:val="20"/>
                <w:szCs w:val="20"/>
                <w:lang w:val="en-GB" w:eastAsia="ja-JP"/>
              </w:rPr>
            </w:pPr>
            <w:r w:rsidRPr="00ED70DD">
              <w:rPr>
                <w:sz w:val="20"/>
                <w:szCs w:val="20"/>
                <w:lang w:val="en-GB" w:eastAsia="ja-JP"/>
              </w:rPr>
              <w:t xml:space="preserve">Decoder: </w:t>
            </w:r>
            <w:r>
              <w:rPr>
                <w:sz w:val="20"/>
                <w:szCs w:val="20"/>
                <w:lang w:val="en-GB" w:eastAsia="ja-JP"/>
              </w:rPr>
              <w:t>S</w:t>
            </w:r>
            <w:r w:rsidRPr="00ED70DD">
              <w:rPr>
                <w:sz w:val="20"/>
                <w:szCs w:val="20"/>
                <w:lang w:val="en-GB" w:eastAsia="ja-JP"/>
              </w:rPr>
              <w:t>uccessive cancellation (SC)</w:t>
            </w:r>
            <w:r>
              <w:rPr>
                <w:sz w:val="20"/>
                <w:szCs w:val="20"/>
                <w:lang w:val="en-GB" w:eastAsia="ja-JP"/>
              </w:rPr>
              <w:t xml:space="preserve"> algorithm</w:t>
            </w:r>
            <w:r w:rsidRPr="00ED70DD">
              <w:rPr>
                <w:sz w:val="20"/>
                <w:szCs w:val="20"/>
                <w:lang w:val="en-GB" w:eastAsia="ja-JP"/>
              </w:rPr>
              <w:t>, i.e., L=1.</w:t>
            </w:r>
          </w:p>
        </w:tc>
      </w:tr>
    </w:tbl>
    <w:p w14:paraId="6A4ADB27" w14:textId="77777777" w:rsidR="001A1510" w:rsidRDefault="001A1510" w:rsidP="001A1510">
      <w:pPr>
        <w:jc w:val="both"/>
        <w:rPr>
          <w:lang w:val="en-GB" w:eastAsia="ja-JP"/>
        </w:rPr>
      </w:pPr>
    </w:p>
    <w:p w14:paraId="54C650D1" w14:textId="2E09D256" w:rsidR="001A1510" w:rsidRPr="001E0ED4" w:rsidRDefault="001A1510" w:rsidP="001A1510">
      <w:pPr>
        <w:jc w:val="both"/>
        <w:rPr>
          <w:b/>
          <w:bCs/>
          <w:u w:val="single"/>
          <w:lang w:val="en-GB" w:eastAsia="ja-JP"/>
        </w:rPr>
      </w:pPr>
      <w:r w:rsidRPr="001E0ED4">
        <w:rPr>
          <w:b/>
          <w:bCs/>
          <w:u w:val="single"/>
          <w:lang w:val="en-GB" w:eastAsia="ja-JP"/>
        </w:rPr>
        <w:t xml:space="preserve">Proposal </w:t>
      </w:r>
      <w:r>
        <w:rPr>
          <w:rFonts w:hint="eastAsia"/>
          <w:b/>
          <w:bCs/>
          <w:u w:val="single"/>
          <w:lang w:val="en-GB" w:eastAsia="ja-JP"/>
        </w:rPr>
        <w:t>2</w:t>
      </w:r>
      <w:r w:rsidRPr="001E0ED4">
        <w:rPr>
          <w:b/>
          <w:bCs/>
          <w:u w:val="single"/>
          <w:lang w:val="en-GB" w:eastAsia="ja-JP"/>
        </w:rPr>
        <w:t>:</w:t>
      </w:r>
    </w:p>
    <w:p w14:paraId="5717401C" w14:textId="77777777" w:rsidR="001A1510" w:rsidRDefault="001A1510" w:rsidP="001A1510">
      <w:pPr>
        <w:pStyle w:val="ListParagraph"/>
        <w:numPr>
          <w:ilvl w:val="0"/>
          <w:numId w:val="33"/>
        </w:numPr>
        <w:ind w:leftChars="0"/>
        <w:jc w:val="both"/>
        <w:rPr>
          <w:b/>
          <w:bCs/>
          <w:lang w:val="en-GB" w:eastAsia="ja-JP"/>
        </w:rPr>
      </w:pPr>
      <w:r w:rsidRPr="00FC002B">
        <w:rPr>
          <w:b/>
          <w:bCs/>
          <w:lang w:val="en-GB" w:eastAsia="ja-JP"/>
        </w:rPr>
        <w:t xml:space="preserve">Study feasibility and performance benefits of channel coding (FEC) for R2D for device </w:t>
      </w:r>
      <w:proofErr w:type="gramStart"/>
      <w:r w:rsidRPr="00FC002B">
        <w:rPr>
          <w:b/>
          <w:bCs/>
          <w:lang w:val="en-GB" w:eastAsia="ja-JP"/>
        </w:rPr>
        <w:t>2</w:t>
      </w:r>
      <w:proofErr w:type="gramEnd"/>
    </w:p>
    <w:p w14:paraId="4BE20CEC" w14:textId="77777777" w:rsidR="00661D71" w:rsidRPr="00A066BB" w:rsidRDefault="00661D71" w:rsidP="00D60BFE">
      <w:pPr>
        <w:jc w:val="both"/>
        <w:rPr>
          <w:lang w:eastAsia="ja-JP"/>
        </w:rPr>
      </w:pPr>
    </w:p>
    <w:p w14:paraId="29C7A576" w14:textId="77777777" w:rsidR="00155BA1" w:rsidRPr="001C6B9C" w:rsidRDefault="002A7818" w:rsidP="00155BA1">
      <w:pPr>
        <w:pStyle w:val="Heading2"/>
        <w:rPr>
          <w:b/>
          <w:lang w:eastAsia="ja-JP"/>
        </w:rPr>
      </w:pPr>
      <w:r>
        <w:rPr>
          <w:b/>
          <w:lang w:eastAsia="ja-JP"/>
        </w:rPr>
        <w:t>2.</w:t>
      </w:r>
      <w:r w:rsidR="001A1510">
        <w:rPr>
          <w:rFonts w:hint="eastAsia"/>
          <w:b/>
          <w:lang w:eastAsia="ja-JP"/>
        </w:rPr>
        <w:t>3</w:t>
      </w:r>
      <w:r w:rsidR="006763BF">
        <w:rPr>
          <w:b/>
          <w:lang w:eastAsia="ja-JP"/>
        </w:rPr>
        <w:tab/>
      </w:r>
      <w:r w:rsidR="00155BA1">
        <w:rPr>
          <w:b/>
          <w:lang w:eastAsia="ja-JP"/>
        </w:rPr>
        <w:t>Line coding</w:t>
      </w:r>
    </w:p>
    <w:p w14:paraId="6B2364F3" w14:textId="77777777" w:rsidR="00155BA1" w:rsidRDefault="00155BA1" w:rsidP="00155BA1">
      <w:pPr>
        <w:jc w:val="both"/>
        <w:rPr>
          <w:lang w:val="en-GB" w:eastAsia="ja-JP"/>
        </w:rPr>
      </w:pPr>
      <w:r>
        <w:rPr>
          <w:rFonts w:hint="eastAsia"/>
          <w:lang w:val="en-GB" w:eastAsia="ja-JP"/>
        </w:rPr>
        <w:t>A</w:t>
      </w:r>
      <w:r>
        <w:rPr>
          <w:lang w:val="en-GB" w:eastAsia="ja-JP"/>
        </w:rPr>
        <w:t>t the RAN1#116 meeting, following agreement was achieved.</w:t>
      </w:r>
    </w:p>
    <w:tbl>
      <w:tblPr>
        <w:tblStyle w:val="TableGrid"/>
        <w:tblW w:w="0" w:type="auto"/>
        <w:tblLook w:val="04A0" w:firstRow="1" w:lastRow="0" w:firstColumn="1" w:lastColumn="0" w:noHBand="0" w:noVBand="1"/>
      </w:tblPr>
      <w:tblGrid>
        <w:gridCol w:w="9350"/>
      </w:tblGrid>
      <w:tr w:rsidR="00155BA1" w14:paraId="754078B0" w14:textId="77777777">
        <w:tc>
          <w:tcPr>
            <w:tcW w:w="9350" w:type="dxa"/>
          </w:tcPr>
          <w:p w14:paraId="47E4AA40" w14:textId="77777777" w:rsidR="00155BA1" w:rsidRDefault="00155BA1">
            <w:pPr>
              <w:jc w:val="both"/>
              <w:rPr>
                <w:b/>
                <w:bCs/>
                <w:lang w:eastAsia="x-none"/>
              </w:rPr>
            </w:pPr>
            <w:r w:rsidRPr="00970519">
              <w:rPr>
                <w:b/>
                <w:bCs/>
                <w:highlight w:val="green"/>
                <w:lang w:eastAsia="x-none"/>
              </w:rPr>
              <w:t>Agreement</w:t>
            </w:r>
          </w:p>
          <w:p w14:paraId="2A64295A" w14:textId="77777777" w:rsidR="00155BA1" w:rsidRPr="00970519" w:rsidRDefault="00155BA1">
            <w:pPr>
              <w:jc w:val="both"/>
              <w:rPr>
                <w:bCs/>
                <w:lang w:eastAsia="x-none"/>
              </w:rPr>
            </w:pPr>
            <w:r w:rsidRPr="00970519">
              <w:rPr>
                <w:bCs/>
                <w:lang w:eastAsia="x-none"/>
              </w:rPr>
              <w:t xml:space="preserve">For R2D, line codes studied </w:t>
            </w:r>
            <w:proofErr w:type="gramStart"/>
            <w:r w:rsidRPr="00970519">
              <w:rPr>
                <w:bCs/>
                <w:lang w:eastAsia="x-none"/>
              </w:rPr>
              <w:t>are:</w:t>
            </w:r>
            <w:proofErr w:type="gramEnd"/>
            <w:r w:rsidRPr="00970519">
              <w:rPr>
                <w:bCs/>
                <w:lang w:eastAsia="x-none"/>
              </w:rPr>
              <w:t xml:space="preserve"> Manchester encoding and pulse-interval encoding (PIE).</w:t>
            </w:r>
          </w:p>
          <w:p w14:paraId="5F931BD7" w14:textId="77777777" w:rsidR="00155BA1" w:rsidRPr="00970519" w:rsidRDefault="00155BA1">
            <w:pPr>
              <w:numPr>
                <w:ilvl w:val="0"/>
                <w:numId w:val="37"/>
              </w:numPr>
              <w:jc w:val="both"/>
              <w:rPr>
                <w:bCs/>
                <w:lang w:eastAsia="x-none"/>
              </w:rPr>
            </w:pPr>
            <w:r w:rsidRPr="00970519">
              <w:rPr>
                <w:bCs/>
                <w:lang w:eastAsia="x-none"/>
              </w:rPr>
              <w:t>FFS: Mapping(s) from bit(s) to line-code codewords</w:t>
            </w:r>
          </w:p>
          <w:p w14:paraId="299FDF26" w14:textId="77777777" w:rsidR="00155BA1" w:rsidRPr="00E602B5" w:rsidRDefault="00155BA1">
            <w:pPr>
              <w:numPr>
                <w:ilvl w:val="0"/>
                <w:numId w:val="37"/>
              </w:numPr>
              <w:jc w:val="both"/>
              <w:rPr>
                <w:bCs/>
                <w:lang w:eastAsia="x-none"/>
              </w:rPr>
            </w:pPr>
            <w:r w:rsidRPr="00970519">
              <w:rPr>
                <w:bCs/>
                <w:lang w:eastAsia="x-none"/>
              </w:rPr>
              <w:lastRenderedPageBreak/>
              <w:t>FFS: Time domain definition of e.g., chips and relation to OFDM symbols, resource allocation unit, etc.</w:t>
            </w:r>
          </w:p>
        </w:tc>
      </w:tr>
    </w:tbl>
    <w:p w14:paraId="4562E781" w14:textId="77777777" w:rsidR="00155BA1" w:rsidRDefault="00155BA1" w:rsidP="00155BA1">
      <w:pPr>
        <w:jc w:val="both"/>
        <w:rPr>
          <w:lang w:val="en-GB" w:eastAsia="ja-JP"/>
        </w:rPr>
      </w:pPr>
    </w:p>
    <w:p w14:paraId="7E582B88" w14:textId="77777777" w:rsidR="00155BA1" w:rsidRDefault="00155BA1" w:rsidP="00155BA1">
      <w:pPr>
        <w:jc w:val="both"/>
        <w:rPr>
          <w:lang w:val="en-GB" w:eastAsia="ja-JP"/>
        </w:rPr>
      </w:pPr>
      <w:r>
        <w:rPr>
          <w:lang w:val="en-GB" w:eastAsia="ja-JP"/>
        </w:rPr>
        <w:t xml:space="preserve">For UHF RFID, pulse interval encoding (PIE) is used as the line coding, wherein data-0 is modulated by a symbol with shorter on-duration and data-1 is modulated by a symbol with longer on-duration. The UHF RFID device identifies a threshold of on-duration length using the R2D preamble associated with the PIE encoded payload and used for decoding. </w:t>
      </w:r>
    </w:p>
    <w:p w14:paraId="178B0149" w14:textId="77777777" w:rsidR="00155BA1" w:rsidRDefault="00155BA1" w:rsidP="00155BA1">
      <w:pPr>
        <w:jc w:val="center"/>
        <w:rPr>
          <w:lang w:val="en-GB" w:eastAsia="ja-JP"/>
        </w:rPr>
      </w:pPr>
      <w:r w:rsidRPr="00FA50E4">
        <w:rPr>
          <w:noProof/>
        </w:rPr>
        <w:drawing>
          <wp:inline distT="0" distB="0" distL="0" distR="0" wp14:anchorId="52BDDFDA" wp14:editId="594181AA">
            <wp:extent cx="4583875" cy="743900"/>
            <wp:effectExtent l="0" t="0" r="0" b="0"/>
            <wp:docPr id="556835753" name="Picture 556835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06240" cy="747530"/>
                    </a:xfrm>
                    <a:prstGeom prst="rect">
                      <a:avLst/>
                    </a:prstGeom>
                    <a:noFill/>
                    <a:ln>
                      <a:noFill/>
                    </a:ln>
                  </pic:spPr>
                </pic:pic>
              </a:graphicData>
            </a:graphic>
          </wp:inline>
        </w:drawing>
      </w:r>
    </w:p>
    <w:p w14:paraId="4ABD112E" w14:textId="249A64FD" w:rsidR="00155BA1" w:rsidRDefault="00155BA1" w:rsidP="00155BA1">
      <w:pPr>
        <w:jc w:val="center"/>
        <w:rPr>
          <w:lang w:val="en-GB" w:eastAsia="ja-JP"/>
        </w:rPr>
      </w:pPr>
      <w:r>
        <w:rPr>
          <w:rFonts w:hint="eastAsia"/>
          <w:lang w:val="en-GB" w:eastAsia="ja-JP"/>
        </w:rPr>
        <w:t>F</w:t>
      </w:r>
      <w:r>
        <w:rPr>
          <w:lang w:val="en-GB" w:eastAsia="ja-JP"/>
        </w:rPr>
        <w:t xml:space="preserve">ig. </w:t>
      </w:r>
      <w:r w:rsidR="008A2935">
        <w:rPr>
          <w:rFonts w:hint="eastAsia"/>
          <w:lang w:val="en-GB" w:eastAsia="ja-JP"/>
        </w:rPr>
        <w:t>3</w:t>
      </w:r>
      <w:r>
        <w:rPr>
          <w:lang w:val="en-GB" w:eastAsia="ja-JP"/>
        </w:rPr>
        <w:tab/>
        <w:t>PIE symbols</w:t>
      </w:r>
    </w:p>
    <w:p w14:paraId="5248EC60" w14:textId="77777777" w:rsidR="00155BA1" w:rsidRDefault="00155BA1" w:rsidP="00155BA1">
      <w:pPr>
        <w:jc w:val="both"/>
        <w:rPr>
          <w:lang w:val="en-GB" w:eastAsia="ja-JP"/>
        </w:rPr>
      </w:pPr>
    </w:p>
    <w:p w14:paraId="52A0F079" w14:textId="77777777" w:rsidR="00155BA1" w:rsidRDefault="00155BA1" w:rsidP="00155BA1">
      <w:pPr>
        <w:jc w:val="both"/>
        <w:rPr>
          <w:lang w:val="en-GB" w:eastAsia="ja-JP"/>
        </w:rPr>
      </w:pPr>
      <w:r>
        <w:rPr>
          <w:lang w:val="en-GB" w:eastAsia="ja-JP"/>
        </w:rPr>
        <w:t>For A-IoT R2D, Manchester coding would be a better choice than PIE due to the following reasons:</w:t>
      </w:r>
    </w:p>
    <w:p w14:paraId="03362462" w14:textId="77777777" w:rsidR="00155BA1" w:rsidRDefault="00155BA1" w:rsidP="00155BA1">
      <w:pPr>
        <w:pStyle w:val="ListParagraph"/>
        <w:numPr>
          <w:ilvl w:val="0"/>
          <w:numId w:val="33"/>
        </w:numPr>
        <w:ind w:leftChars="0"/>
        <w:jc w:val="both"/>
        <w:rPr>
          <w:lang w:val="en-GB" w:eastAsia="ja-JP"/>
        </w:rPr>
      </w:pPr>
      <w:r w:rsidRPr="003B53E8">
        <w:rPr>
          <w:lang w:val="en-GB" w:eastAsia="ja-JP"/>
        </w:rPr>
        <w:t xml:space="preserve">With PIE, data payload duration is dependent not only on the number of bits/symbols, but also the numbers of ‘0s’ and ‘1s’. For example, suppose the case where a symbol for bit-0 has 50us duration and a symbol for bit-1 has 100us. This achieves FL data rate of 30kbps (30 bits per 1ms) on average. However, the number of bits per 1ms varies within the range of [20, 40] depending on the number of ‘0s’ and ‘1s’. For A-IoT in-band deployment scenario, a reader (BS or UE) needs to carry out </w:t>
      </w:r>
      <w:proofErr w:type="spellStart"/>
      <w:r w:rsidRPr="003B53E8">
        <w:rPr>
          <w:lang w:val="en-GB" w:eastAsia="ja-JP"/>
        </w:rPr>
        <w:t>Uu</w:t>
      </w:r>
      <w:proofErr w:type="spellEnd"/>
      <w:r w:rsidRPr="003B53E8">
        <w:rPr>
          <w:lang w:val="en-GB" w:eastAsia="ja-JP"/>
        </w:rPr>
        <w:t xml:space="preserve"> communication and A-IoT communication in TDM/FDM manner. </w:t>
      </w:r>
      <w:r>
        <w:rPr>
          <w:lang w:val="en-GB" w:eastAsia="ja-JP"/>
        </w:rPr>
        <w:t>This nature of PIE makes reader’s A-IoT resource management difficult.</w:t>
      </w:r>
    </w:p>
    <w:p w14:paraId="4F1E6F95" w14:textId="77777777" w:rsidR="00155BA1" w:rsidRPr="003B53E8" w:rsidRDefault="00155BA1" w:rsidP="00155BA1">
      <w:pPr>
        <w:pStyle w:val="ListParagraph"/>
        <w:numPr>
          <w:ilvl w:val="1"/>
          <w:numId w:val="33"/>
        </w:numPr>
        <w:ind w:leftChars="0"/>
        <w:jc w:val="both"/>
        <w:rPr>
          <w:lang w:val="en-GB" w:eastAsia="ja-JP"/>
        </w:rPr>
      </w:pPr>
      <w:r>
        <w:rPr>
          <w:rFonts w:hint="eastAsia"/>
          <w:lang w:val="en-GB" w:eastAsia="ja-JP"/>
        </w:rPr>
        <w:t>I</w:t>
      </w:r>
      <w:r>
        <w:rPr>
          <w:lang w:val="en-GB" w:eastAsia="ja-JP"/>
        </w:rPr>
        <w:t xml:space="preserve">f a reader wants to reuse CP-OFDM transmitter for R2D waveform generation, this is more serious. The reader must fit an integer number of PIE symbols in each CP-OFDM symbol </w:t>
      </w:r>
      <w:proofErr w:type="gramStart"/>
      <w:r>
        <w:rPr>
          <w:lang w:val="en-GB" w:eastAsia="ja-JP"/>
        </w:rPr>
        <w:t>taking into account</w:t>
      </w:r>
      <w:proofErr w:type="gramEnd"/>
      <w:r>
        <w:rPr>
          <w:lang w:val="en-GB" w:eastAsia="ja-JP"/>
        </w:rPr>
        <w:t xml:space="preserve"> the numbers of ‘0s’ and ‘1s’.</w:t>
      </w:r>
    </w:p>
    <w:p w14:paraId="5DAB98DF" w14:textId="77777777" w:rsidR="00155BA1" w:rsidRDefault="00155BA1" w:rsidP="00155BA1">
      <w:pPr>
        <w:pStyle w:val="ListParagraph"/>
        <w:numPr>
          <w:ilvl w:val="0"/>
          <w:numId w:val="33"/>
        </w:numPr>
        <w:ind w:leftChars="0"/>
        <w:jc w:val="both"/>
        <w:rPr>
          <w:lang w:val="en-GB" w:eastAsia="ja-JP"/>
        </w:rPr>
      </w:pPr>
      <w:r>
        <w:rPr>
          <w:lang w:val="en-GB" w:eastAsia="ja-JP"/>
        </w:rPr>
        <w:t>The decoder for Manchester coding doesn’t need a hard threshold, i.e., the decoder can compare left- and right-side envelopes per Manchester symbol to determine whether it is ‘0’ or ‘1’. Even with hard decisions, this way works by comparing averaged values of over-sampled hard decisions on the left- and the right-side.</w:t>
      </w:r>
    </w:p>
    <w:p w14:paraId="1B148984" w14:textId="5A2037DA" w:rsidR="00155BA1" w:rsidRDefault="008A2935" w:rsidP="00155BA1">
      <w:pPr>
        <w:pStyle w:val="ListParagraph"/>
        <w:numPr>
          <w:ilvl w:val="0"/>
          <w:numId w:val="33"/>
        </w:numPr>
        <w:ind w:leftChars="0"/>
        <w:jc w:val="both"/>
        <w:rPr>
          <w:lang w:val="en-GB" w:eastAsia="ja-JP"/>
        </w:rPr>
      </w:pPr>
      <w:r>
        <w:rPr>
          <w:rFonts w:hint="eastAsia"/>
          <w:lang w:val="en-GB" w:eastAsia="ja-JP"/>
        </w:rPr>
        <w:t>A</w:t>
      </w:r>
      <w:r w:rsidR="00155BA1">
        <w:rPr>
          <w:lang w:val="en-GB" w:eastAsia="ja-JP"/>
        </w:rPr>
        <w:t xml:space="preserve">n A-IoT device implementation choice may be to share an antenna for energy harvesting and communication in time-switching manner. With this, the A-IoT device does not harvest energy from the R2D RF during R2D reception. In other words, the advantage of PIE compared to the other line coding would not be effective for such device. </w:t>
      </w:r>
    </w:p>
    <w:p w14:paraId="7DEC5302" w14:textId="77777777" w:rsidR="00155BA1" w:rsidRPr="00D25C9E" w:rsidRDefault="00155BA1" w:rsidP="00155BA1">
      <w:pPr>
        <w:jc w:val="both"/>
        <w:rPr>
          <w:lang w:val="en-GB" w:eastAsia="ja-JP"/>
        </w:rPr>
      </w:pPr>
    </w:p>
    <w:p w14:paraId="6E396D8F" w14:textId="65F77DB3" w:rsidR="00155BA1" w:rsidRPr="001E0ED4" w:rsidRDefault="00155BA1" w:rsidP="00155BA1">
      <w:pPr>
        <w:jc w:val="both"/>
        <w:rPr>
          <w:b/>
          <w:bCs/>
          <w:u w:val="single"/>
          <w:lang w:val="en-GB" w:eastAsia="ja-JP"/>
        </w:rPr>
      </w:pPr>
      <w:r w:rsidRPr="001E0ED4">
        <w:rPr>
          <w:b/>
          <w:bCs/>
          <w:u w:val="single"/>
          <w:lang w:val="en-GB" w:eastAsia="ja-JP"/>
        </w:rPr>
        <w:t xml:space="preserve">Proposal </w:t>
      </w:r>
      <w:r>
        <w:rPr>
          <w:rFonts w:hint="eastAsia"/>
          <w:b/>
          <w:bCs/>
          <w:u w:val="single"/>
          <w:lang w:val="en-GB" w:eastAsia="ja-JP"/>
        </w:rPr>
        <w:t>3</w:t>
      </w:r>
      <w:r w:rsidRPr="001E0ED4">
        <w:rPr>
          <w:b/>
          <w:bCs/>
          <w:u w:val="single"/>
          <w:lang w:val="en-GB" w:eastAsia="ja-JP"/>
        </w:rPr>
        <w:t>:</w:t>
      </w:r>
    </w:p>
    <w:p w14:paraId="2C2CEE47" w14:textId="77777777" w:rsidR="00155BA1" w:rsidRPr="00F56E5D" w:rsidRDefault="00155BA1" w:rsidP="00155BA1">
      <w:pPr>
        <w:pStyle w:val="ListParagraph"/>
        <w:numPr>
          <w:ilvl w:val="0"/>
          <w:numId w:val="33"/>
        </w:numPr>
        <w:ind w:leftChars="0"/>
        <w:jc w:val="both"/>
        <w:rPr>
          <w:b/>
          <w:bCs/>
          <w:lang w:val="en-GB" w:eastAsia="ja-JP"/>
        </w:rPr>
      </w:pPr>
      <w:r>
        <w:rPr>
          <w:rFonts w:hint="eastAsia"/>
          <w:b/>
          <w:bCs/>
          <w:lang w:val="en-GB" w:eastAsia="ja-JP"/>
        </w:rPr>
        <w:t>For R2D line coding, s</w:t>
      </w:r>
      <w:r w:rsidRPr="00F56E5D">
        <w:rPr>
          <w:rFonts w:hint="eastAsia"/>
          <w:b/>
          <w:bCs/>
          <w:lang w:val="en-GB" w:eastAsia="ja-JP"/>
        </w:rPr>
        <w:t>elect</w:t>
      </w:r>
      <w:r w:rsidRPr="00F56E5D">
        <w:rPr>
          <w:b/>
          <w:bCs/>
          <w:lang w:val="en-GB" w:eastAsia="ja-JP"/>
        </w:rPr>
        <w:t xml:space="preserve"> Manchester coding </w:t>
      </w:r>
      <w:r>
        <w:rPr>
          <w:rFonts w:hint="eastAsia"/>
          <w:b/>
          <w:bCs/>
          <w:lang w:val="en-GB" w:eastAsia="ja-JP"/>
        </w:rPr>
        <w:t>as</w:t>
      </w:r>
      <w:r w:rsidRPr="00F56E5D">
        <w:rPr>
          <w:b/>
          <w:bCs/>
          <w:lang w:val="en-GB" w:eastAsia="ja-JP"/>
        </w:rPr>
        <w:t xml:space="preserve"> the </w:t>
      </w:r>
      <w:proofErr w:type="gramStart"/>
      <w:r w:rsidRPr="00F56E5D">
        <w:rPr>
          <w:b/>
          <w:bCs/>
          <w:lang w:val="en-GB" w:eastAsia="ja-JP"/>
        </w:rPr>
        <w:t>baseline</w:t>
      </w:r>
      <w:proofErr w:type="gramEnd"/>
    </w:p>
    <w:p w14:paraId="4AC60557" w14:textId="77777777" w:rsidR="00155BA1" w:rsidRPr="00155BA1" w:rsidRDefault="00155BA1" w:rsidP="00D60BFE">
      <w:pPr>
        <w:jc w:val="both"/>
        <w:rPr>
          <w:lang w:val="en-GB" w:eastAsia="ja-JP"/>
        </w:rPr>
      </w:pPr>
    </w:p>
    <w:p w14:paraId="0FEEE2CF" w14:textId="227E9C2E" w:rsidR="006763BF" w:rsidRDefault="002A7818" w:rsidP="002A7818">
      <w:pPr>
        <w:pStyle w:val="Heading2"/>
        <w:rPr>
          <w:b/>
          <w:lang w:eastAsia="ja-JP"/>
        </w:rPr>
      </w:pPr>
      <w:r>
        <w:rPr>
          <w:b/>
          <w:lang w:eastAsia="ja-JP"/>
        </w:rPr>
        <w:t>2.</w:t>
      </w:r>
      <w:r w:rsidR="00155BA1">
        <w:rPr>
          <w:rFonts w:hint="eastAsia"/>
          <w:b/>
          <w:lang w:eastAsia="ja-JP"/>
        </w:rPr>
        <w:t>4</w:t>
      </w:r>
      <w:r w:rsidR="006763BF">
        <w:rPr>
          <w:b/>
          <w:lang w:eastAsia="ja-JP"/>
        </w:rPr>
        <w:tab/>
      </w:r>
      <w:r w:rsidR="001A1510">
        <w:rPr>
          <w:rFonts w:hint="eastAsia"/>
          <w:b/>
          <w:lang w:eastAsia="ja-JP"/>
        </w:rPr>
        <w:t>OOK-1/4 generation</w:t>
      </w:r>
    </w:p>
    <w:p w14:paraId="7E27E693" w14:textId="5D9657CE" w:rsidR="00B81668" w:rsidRDefault="00E95E8E" w:rsidP="002A7818">
      <w:pPr>
        <w:jc w:val="both"/>
        <w:rPr>
          <w:lang w:val="en-GB" w:eastAsia="ja-JP"/>
        </w:rPr>
      </w:pPr>
      <w:r>
        <w:rPr>
          <w:rFonts w:hint="eastAsia"/>
          <w:lang w:val="en-GB" w:eastAsia="ja-JP"/>
        </w:rPr>
        <w:t xml:space="preserve">For R2D </w:t>
      </w:r>
      <w:r w:rsidR="001A1510">
        <w:rPr>
          <w:rFonts w:hint="eastAsia"/>
          <w:lang w:val="en-GB" w:eastAsia="ja-JP"/>
        </w:rPr>
        <w:t>OOK-1/4 generation</w:t>
      </w:r>
      <w:r>
        <w:rPr>
          <w:rFonts w:hint="eastAsia"/>
          <w:lang w:val="en-GB" w:eastAsia="ja-JP"/>
        </w:rPr>
        <w:t>,</w:t>
      </w:r>
      <w:r w:rsidR="000D047D">
        <w:rPr>
          <w:lang w:val="en-GB" w:eastAsia="ja-JP"/>
        </w:rPr>
        <w:t xml:space="preserve"> following agreements were achieved.</w:t>
      </w:r>
    </w:p>
    <w:tbl>
      <w:tblPr>
        <w:tblStyle w:val="TableGrid"/>
        <w:tblW w:w="0" w:type="auto"/>
        <w:tblLook w:val="04A0" w:firstRow="1" w:lastRow="0" w:firstColumn="1" w:lastColumn="0" w:noHBand="0" w:noVBand="1"/>
      </w:tblPr>
      <w:tblGrid>
        <w:gridCol w:w="9350"/>
      </w:tblGrid>
      <w:tr w:rsidR="007059F1" w14:paraId="04EDD990" w14:textId="77777777" w:rsidTr="007059F1">
        <w:tc>
          <w:tcPr>
            <w:tcW w:w="9350" w:type="dxa"/>
          </w:tcPr>
          <w:p w14:paraId="33C01765" w14:textId="77777777" w:rsidR="007059F1" w:rsidRPr="00A27FA9" w:rsidRDefault="007059F1" w:rsidP="002A7818">
            <w:pPr>
              <w:jc w:val="both"/>
              <w:rPr>
                <w:bCs/>
                <w:lang w:eastAsia="x-none"/>
              </w:rPr>
            </w:pPr>
            <w:r w:rsidRPr="00A27FA9">
              <w:rPr>
                <w:bCs/>
                <w:highlight w:val="green"/>
                <w:lang w:eastAsia="x-none"/>
              </w:rPr>
              <w:t>Agreement</w:t>
            </w:r>
          </w:p>
          <w:p w14:paraId="6B4E4C5D" w14:textId="77777777" w:rsidR="007059F1" w:rsidRPr="00A27FA9" w:rsidRDefault="007059F1" w:rsidP="002A7818">
            <w:pPr>
              <w:jc w:val="both"/>
              <w:rPr>
                <w:bCs/>
                <w:lang w:eastAsia="x-none"/>
              </w:rPr>
            </w:pPr>
            <w:r w:rsidRPr="00A27FA9">
              <w:rPr>
                <w:bCs/>
                <w:lang w:eastAsia="x-none"/>
              </w:rPr>
              <w:t xml:space="preserve">A-IoT DL study includes an OFDM-based waveform from A-IoT R2D (reader-to-device) perspective. </w:t>
            </w:r>
          </w:p>
          <w:p w14:paraId="35D48159" w14:textId="77777777" w:rsidR="007059F1" w:rsidRPr="00A27FA9" w:rsidRDefault="007059F1" w:rsidP="002A7818">
            <w:pPr>
              <w:numPr>
                <w:ilvl w:val="0"/>
                <w:numId w:val="36"/>
              </w:numPr>
              <w:jc w:val="both"/>
              <w:rPr>
                <w:bCs/>
                <w:lang w:eastAsia="x-none"/>
              </w:rPr>
            </w:pPr>
            <w:r w:rsidRPr="00A27FA9">
              <w:rPr>
                <w:bCs/>
                <w:lang w:eastAsia="x-none"/>
              </w:rPr>
              <w:t>Depending on what modulation(s) are decided to be studied:</w:t>
            </w:r>
          </w:p>
          <w:p w14:paraId="34730D06" w14:textId="77777777" w:rsidR="007059F1" w:rsidRPr="00A27FA9" w:rsidRDefault="007059F1" w:rsidP="002A7818">
            <w:pPr>
              <w:numPr>
                <w:ilvl w:val="1"/>
                <w:numId w:val="36"/>
              </w:numPr>
              <w:jc w:val="both"/>
              <w:rPr>
                <w:bCs/>
                <w:lang w:eastAsia="x-none"/>
              </w:rPr>
            </w:pPr>
            <w:r w:rsidRPr="00A27FA9">
              <w:rPr>
                <w:bCs/>
                <w:lang w:eastAsia="x-none"/>
              </w:rPr>
              <w:t>Study whether/how to handle CP at transmitter/device/</w:t>
            </w:r>
            <w:proofErr w:type="gramStart"/>
            <w:r w:rsidRPr="00A27FA9">
              <w:rPr>
                <w:bCs/>
                <w:lang w:eastAsia="x-none"/>
              </w:rPr>
              <w:t>design</w:t>
            </w:r>
            <w:proofErr w:type="gramEnd"/>
            <w:r w:rsidRPr="00A27FA9">
              <w:rPr>
                <w:bCs/>
                <w:lang w:eastAsia="x-none"/>
              </w:rPr>
              <w:t xml:space="preserve"> </w:t>
            </w:r>
          </w:p>
          <w:p w14:paraId="3CC762EA" w14:textId="77777777" w:rsidR="007059F1" w:rsidRPr="00A27FA9" w:rsidRDefault="007059F1" w:rsidP="002A7818">
            <w:pPr>
              <w:numPr>
                <w:ilvl w:val="0"/>
                <w:numId w:val="36"/>
              </w:numPr>
              <w:jc w:val="both"/>
              <w:rPr>
                <w:bCs/>
                <w:lang w:eastAsia="x-none"/>
              </w:rPr>
            </w:pPr>
            <w:r w:rsidRPr="00A27FA9">
              <w:rPr>
                <w:bCs/>
                <w:lang w:eastAsia="x-none"/>
              </w:rPr>
              <w:lastRenderedPageBreak/>
              <w:t>Study other characteristics of the OFDM waveform, e.g.:</w:t>
            </w:r>
          </w:p>
          <w:p w14:paraId="482A8CA4" w14:textId="77777777" w:rsidR="007059F1" w:rsidRPr="00A27FA9" w:rsidRDefault="007059F1" w:rsidP="002A7818">
            <w:pPr>
              <w:numPr>
                <w:ilvl w:val="1"/>
                <w:numId w:val="36"/>
              </w:numPr>
              <w:jc w:val="both"/>
              <w:rPr>
                <w:bCs/>
                <w:lang w:eastAsia="x-none"/>
              </w:rPr>
            </w:pPr>
            <w:r w:rsidRPr="00A27FA9">
              <w:rPr>
                <w:bCs/>
                <w:lang w:eastAsia="x-none"/>
              </w:rPr>
              <w:t>CP-OFDM</w:t>
            </w:r>
          </w:p>
          <w:p w14:paraId="23623D0E" w14:textId="77777777" w:rsidR="007059F1" w:rsidRPr="00A27FA9" w:rsidRDefault="007059F1" w:rsidP="002A7818">
            <w:pPr>
              <w:numPr>
                <w:ilvl w:val="1"/>
                <w:numId w:val="36"/>
              </w:numPr>
              <w:jc w:val="both"/>
              <w:rPr>
                <w:bCs/>
                <w:lang w:eastAsia="x-none"/>
              </w:rPr>
            </w:pPr>
            <w:r w:rsidRPr="00A27FA9">
              <w:rPr>
                <w:bCs/>
                <w:lang w:eastAsia="x-none"/>
              </w:rPr>
              <w:t>DFT-s-OFDM</w:t>
            </w:r>
          </w:p>
          <w:p w14:paraId="0ACD14E3" w14:textId="77777777" w:rsidR="007059F1" w:rsidRPr="00A27FA9" w:rsidRDefault="007059F1" w:rsidP="002A7818">
            <w:pPr>
              <w:numPr>
                <w:ilvl w:val="1"/>
                <w:numId w:val="36"/>
              </w:numPr>
              <w:jc w:val="both"/>
              <w:rPr>
                <w:bCs/>
                <w:lang w:eastAsia="x-none"/>
              </w:rPr>
            </w:pPr>
            <w:r w:rsidRPr="00A27FA9">
              <w:rPr>
                <w:bCs/>
                <w:lang w:eastAsia="x-none"/>
              </w:rPr>
              <w:t>Etc.</w:t>
            </w:r>
          </w:p>
          <w:p w14:paraId="78A6F0EC" w14:textId="77777777" w:rsidR="007059F1" w:rsidRPr="00A27FA9" w:rsidRDefault="007059F1" w:rsidP="002A7818">
            <w:pPr>
              <w:numPr>
                <w:ilvl w:val="1"/>
                <w:numId w:val="36"/>
              </w:numPr>
              <w:jc w:val="both"/>
              <w:rPr>
                <w:bCs/>
                <w:lang w:eastAsia="x-none"/>
              </w:rPr>
            </w:pPr>
            <w:r w:rsidRPr="00A27FA9">
              <w:rPr>
                <w:bCs/>
                <w:lang w:eastAsia="x-none"/>
              </w:rPr>
              <w:t>The type of OFDM waveform is transparent to A-IoT device.</w:t>
            </w:r>
          </w:p>
          <w:p w14:paraId="3775913C" w14:textId="77777777" w:rsidR="007059F1" w:rsidRPr="00A27FA9" w:rsidRDefault="007059F1" w:rsidP="002A7818">
            <w:pPr>
              <w:rPr>
                <w:bCs/>
                <w:lang w:eastAsia="x-none"/>
              </w:rPr>
            </w:pPr>
            <w:r w:rsidRPr="00A27FA9">
              <w:rPr>
                <w:bCs/>
                <w:lang w:eastAsia="x-none"/>
              </w:rPr>
              <w:t xml:space="preserve">Other waveforms from DL transmitter’s perspective can be proposed, and further discussion will consider </w:t>
            </w:r>
            <w:proofErr w:type="gramStart"/>
            <w:r w:rsidRPr="00A27FA9">
              <w:rPr>
                <w:bCs/>
                <w:lang w:eastAsia="x-none"/>
              </w:rPr>
              <w:t>whether or not</w:t>
            </w:r>
            <w:proofErr w:type="gramEnd"/>
            <w:r w:rsidRPr="00A27FA9">
              <w:rPr>
                <w:bCs/>
                <w:lang w:eastAsia="x-none"/>
              </w:rPr>
              <w:t xml:space="preserve"> they are included in the study.</w:t>
            </w:r>
          </w:p>
          <w:p w14:paraId="34517C3F" w14:textId="77777777" w:rsidR="007059F1" w:rsidRPr="00A27FA9" w:rsidRDefault="007059F1" w:rsidP="002A7818">
            <w:pPr>
              <w:rPr>
                <w:bCs/>
                <w:lang w:eastAsia="x-none"/>
              </w:rPr>
            </w:pPr>
          </w:p>
          <w:p w14:paraId="3518415F" w14:textId="77777777" w:rsidR="007059F1" w:rsidRPr="00A27FA9" w:rsidRDefault="007059F1" w:rsidP="002A7818">
            <w:pPr>
              <w:jc w:val="both"/>
              <w:rPr>
                <w:bCs/>
                <w:lang w:eastAsia="x-none"/>
              </w:rPr>
            </w:pPr>
            <w:r w:rsidRPr="00A27FA9">
              <w:rPr>
                <w:bCs/>
                <w:highlight w:val="green"/>
                <w:lang w:eastAsia="x-none"/>
              </w:rPr>
              <w:t>Agreement</w:t>
            </w:r>
          </w:p>
          <w:p w14:paraId="7E90B419" w14:textId="77777777" w:rsidR="007059F1" w:rsidRPr="00A27FA9" w:rsidRDefault="007059F1" w:rsidP="002A7818">
            <w:pPr>
              <w:jc w:val="both"/>
              <w:rPr>
                <w:bCs/>
                <w:lang w:eastAsia="x-none"/>
              </w:rPr>
            </w:pPr>
            <w:r w:rsidRPr="00A27FA9">
              <w:rPr>
                <w:bCs/>
                <w:lang w:eastAsia="x-none"/>
              </w:rPr>
              <w:t>A-IoT DL study includes OOK from DL transmitter’s perspective.</w:t>
            </w:r>
          </w:p>
          <w:p w14:paraId="105A1414" w14:textId="77777777" w:rsidR="007059F1" w:rsidRPr="00A27FA9" w:rsidRDefault="007059F1" w:rsidP="002A7818">
            <w:pPr>
              <w:numPr>
                <w:ilvl w:val="0"/>
                <w:numId w:val="38"/>
              </w:numPr>
              <w:jc w:val="both"/>
              <w:rPr>
                <w:bCs/>
                <w:lang w:eastAsia="x-none"/>
              </w:rPr>
            </w:pPr>
            <w:r w:rsidRPr="00A27FA9">
              <w:rPr>
                <w:bCs/>
                <w:lang w:eastAsia="x-none"/>
              </w:rPr>
              <w:t xml:space="preserve">For an OFDM waveform, assume OOK-1 for single-chip per OFDM symbol transmission, and OOK-4 for </w:t>
            </w:r>
            <w:r w:rsidRPr="00A27FA9">
              <w:rPr>
                <w:bCs/>
                <w:i/>
                <w:iCs/>
                <w:lang w:eastAsia="x-none"/>
              </w:rPr>
              <w:t>M</w:t>
            </w:r>
            <w:r w:rsidRPr="00A27FA9">
              <w:rPr>
                <w:bCs/>
                <w:lang w:eastAsia="x-none"/>
              </w:rPr>
              <w:softHyphen/>
              <w:t>-chip per OFDM symbol transmission, starting from definitions in TR 38.869.</w:t>
            </w:r>
          </w:p>
          <w:p w14:paraId="6AC0F371" w14:textId="77777777" w:rsidR="007059F1" w:rsidRPr="00A27FA9" w:rsidRDefault="007059F1" w:rsidP="002A7818">
            <w:pPr>
              <w:numPr>
                <w:ilvl w:val="1"/>
                <w:numId w:val="38"/>
              </w:numPr>
              <w:jc w:val="both"/>
              <w:rPr>
                <w:bCs/>
                <w:lang w:eastAsia="x-none"/>
              </w:rPr>
            </w:pPr>
            <w:r w:rsidRPr="00A27FA9">
              <w:rPr>
                <w:bCs/>
                <w:lang w:eastAsia="x-none"/>
              </w:rPr>
              <w:t xml:space="preserve">FFS value(s) of </w:t>
            </w:r>
            <w:r w:rsidRPr="00A27FA9">
              <w:rPr>
                <w:bCs/>
                <w:i/>
                <w:iCs/>
                <w:lang w:eastAsia="x-none"/>
              </w:rPr>
              <w:t>M</w:t>
            </w:r>
            <w:r w:rsidRPr="00A27FA9">
              <w:rPr>
                <w:bCs/>
                <w:lang w:eastAsia="x-none"/>
              </w:rPr>
              <w:t>.</w:t>
            </w:r>
          </w:p>
          <w:p w14:paraId="07482E64" w14:textId="77777777" w:rsidR="007059F1" w:rsidRPr="00A27FA9" w:rsidRDefault="007059F1" w:rsidP="002A7818">
            <w:pPr>
              <w:numPr>
                <w:ilvl w:val="1"/>
                <w:numId w:val="37"/>
              </w:numPr>
              <w:jc w:val="both"/>
              <w:rPr>
                <w:bCs/>
                <w:lang w:eastAsia="x-none"/>
              </w:rPr>
            </w:pPr>
            <w:r w:rsidRPr="00A27FA9">
              <w:rPr>
                <w:bCs/>
                <w:lang w:eastAsia="x-none"/>
              </w:rPr>
              <w:t>FFS: Any changes needed from the definitions in TR 38.869.</w:t>
            </w:r>
          </w:p>
          <w:p w14:paraId="77285ADC" w14:textId="77777777" w:rsidR="007059F1" w:rsidRPr="00A27FA9" w:rsidRDefault="007059F1" w:rsidP="002A7818">
            <w:pPr>
              <w:numPr>
                <w:ilvl w:val="1"/>
                <w:numId w:val="37"/>
              </w:numPr>
              <w:jc w:val="both"/>
              <w:rPr>
                <w:bCs/>
                <w:lang w:eastAsia="x-none"/>
              </w:rPr>
            </w:pPr>
            <w:r w:rsidRPr="00A27FA9">
              <w:rPr>
                <w:bCs/>
                <w:lang w:eastAsia="x-none"/>
              </w:rPr>
              <w:t>FFS: Exact definition of chip</w:t>
            </w:r>
          </w:p>
          <w:p w14:paraId="1C1CE41F" w14:textId="77777777" w:rsidR="007059F1" w:rsidRDefault="007059F1" w:rsidP="002A7818">
            <w:pPr>
              <w:numPr>
                <w:ilvl w:val="0"/>
                <w:numId w:val="37"/>
              </w:numPr>
              <w:jc w:val="both"/>
              <w:rPr>
                <w:bCs/>
                <w:lang w:eastAsia="x-none"/>
              </w:rPr>
            </w:pPr>
            <w:r w:rsidRPr="00A27FA9">
              <w:rPr>
                <w:bCs/>
                <w:lang w:eastAsia="x-none"/>
              </w:rPr>
              <w:t>If other DL waveforms are included, further elaboration of the transmitter’s OOK generation would be needed.</w:t>
            </w:r>
          </w:p>
          <w:p w14:paraId="098B7DAD" w14:textId="77777777" w:rsidR="00E95E8E" w:rsidRDefault="00E95E8E" w:rsidP="00E95E8E">
            <w:pPr>
              <w:jc w:val="both"/>
              <w:rPr>
                <w:bCs/>
                <w:lang w:eastAsia="ja-JP"/>
              </w:rPr>
            </w:pPr>
          </w:p>
          <w:p w14:paraId="7E33EC8C" w14:textId="77777777" w:rsidR="00F6718B" w:rsidRPr="00F41F25" w:rsidRDefault="00F6718B" w:rsidP="00F6718B">
            <w:pPr>
              <w:rPr>
                <w:bCs/>
                <w:lang w:eastAsia="x-none"/>
              </w:rPr>
            </w:pPr>
            <w:r w:rsidRPr="00F41F25">
              <w:rPr>
                <w:bCs/>
                <w:highlight w:val="green"/>
                <w:lang w:eastAsia="x-none"/>
              </w:rPr>
              <w:t>Agreement</w:t>
            </w:r>
          </w:p>
          <w:p w14:paraId="2906B8C9" w14:textId="77777777" w:rsidR="00F6718B" w:rsidRPr="0049489E" w:rsidRDefault="00F6718B" w:rsidP="00F6718B">
            <w:pPr>
              <w:rPr>
                <w:bCs/>
                <w:lang w:eastAsia="x-none"/>
              </w:rPr>
            </w:pPr>
            <w:r w:rsidRPr="0049489E">
              <w:rPr>
                <w:bCs/>
                <w:lang w:eastAsia="x-none"/>
              </w:rPr>
              <w:t>R2D study includes subcarrier spacing of 15 kHz, from the reader perspective, for OFDM-based waveform.</w:t>
            </w:r>
          </w:p>
          <w:p w14:paraId="6BB474B3" w14:textId="7F1F75AD" w:rsidR="00F6718B" w:rsidRPr="00700907" w:rsidRDefault="00F6718B" w:rsidP="00700907">
            <w:pPr>
              <w:numPr>
                <w:ilvl w:val="0"/>
                <w:numId w:val="43"/>
              </w:numPr>
              <w:rPr>
                <w:bCs/>
                <w:lang w:eastAsia="x-none"/>
              </w:rPr>
            </w:pPr>
            <w:r w:rsidRPr="0049489E">
              <w:rPr>
                <w:bCs/>
                <w:lang w:eastAsia="x-none"/>
              </w:rPr>
              <w:t>Inclusion in the study of subcarrier spacing of 30 kHz is FFS.</w:t>
            </w:r>
          </w:p>
        </w:tc>
      </w:tr>
    </w:tbl>
    <w:p w14:paraId="3D09FE0C" w14:textId="77777777" w:rsidR="007059F1" w:rsidRDefault="007059F1" w:rsidP="002A7818">
      <w:pPr>
        <w:jc w:val="both"/>
        <w:rPr>
          <w:lang w:val="en-GB" w:eastAsia="ja-JP"/>
        </w:rPr>
      </w:pPr>
    </w:p>
    <w:p w14:paraId="330C30E8" w14:textId="54DF3227" w:rsidR="00F23EF9" w:rsidRDefault="00D5511F" w:rsidP="002A7818">
      <w:pPr>
        <w:jc w:val="both"/>
        <w:rPr>
          <w:lang w:val="en-GB" w:eastAsia="ja-JP"/>
        </w:rPr>
      </w:pPr>
      <w:r>
        <w:rPr>
          <w:rFonts w:hint="eastAsia"/>
          <w:lang w:val="en-GB" w:eastAsia="ja-JP"/>
        </w:rPr>
        <w:t>In the</w:t>
      </w:r>
      <w:r>
        <w:rPr>
          <w:lang w:val="en-GB" w:eastAsia="ja-JP"/>
        </w:rPr>
        <w:t xml:space="preserve"> agreement, the value(s) of </w:t>
      </w:r>
      <w:r w:rsidRPr="00AA3353">
        <w:rPr>
          <w:i/>
          <w:iCs/>
          <w:lang w:val="en-GB" w:eastAsia="ja-JP"/>
        </w:rPr>
        <w:t>M</w:t>
      </w:r>
      <w:r>
        <w:rPr>
          <w:lang w:val="en-GB" w:eastAsia="ja-JP"/>
        </w:rPr>
        <w:t xml:space="preserve"> is FFS. </w:t>
      </w:r>
      <w:r w:rsidR="00F23EF9">
        <w:rPr>
          <w:lang w:val="en-GB" w:eastAsia="ja-JP"/>
        </w:rPr>
        <w:t>For A-IoT R2D, it is good to achieve similar data rate as UHF RFID R2D. Assuming Manchester coding</w:t>
      </w:r>
      <w:r w:rsidR="0077501E">
        <w:rPr>
          <w:lang w:val="en-GB" w:eastAsia="ja-JP"/>
        </w:rPr>
        <w:t xml:space="preserve"> and OOK-4</w:t>
      </w:r>
      <w:r w:rsidR="009E6B0C">
        <w:rPr>
          <w:lang w:val="en-GB" w:eastAsia="ja-JP"/>
        </w:rPr>
        <w:t xml:space="preserve"> with SCS 15kHz</w:t>
      </w:r>
      <w:r w:rsidR="00F23EF9">
        <w:rPr>
          <w:lang w:val="en-GB" w:eastAsia="ja-JP"/>
        </w:rPr>
        <w:t xml:space="preserve">, </w:t>
      </w:r>
      <w:r w:rsidR="009E6B0C" w:rsidRPr="00AA3353">
        <w:rPr>
          <w:i/>
          <w:iCs/>
          <w:lang w:val="en-GB" w:eastAsia="ja-JP"/>
        </w:rPr>
        <w:t>M</w:t>
      </w:r>
      <w:r w:rsidR="00E45B72">
        <w:rPr>
          <w:rFonts w:hint="eastAsia"/>
          <w:lang w:val="en-GB" w:eastAsia="ja-JP"/>
        </w:rPr>
        <w:t xml:space="preserve"> </w:t>
      </w:r>
      <w:r w:rsidR="009E6B0C">
        <w:rPr>
          <w:lang w:val="en-GB" w:eastAsia="ja-JP"/>
        </w:rPr>
        <w:t>=</w:t>
      </w:r>
      <w:r w:rsidR="00E45B72">
        <w:rPr>
          <w:lang w:val="en-GB" w:eastAsia="ja-JP"/>
        </w:rPr>
        <w:t xml:space="preserve"> </w:t>
      </w:r>
      <w:r w:rsidR="009E6B0C">
        <w:rPr>
          <w:lang w:val="en-GB" w:eastAsia="ja-JP"/>
        </w:rPr>
        <w:t xml:space="preserve">1, 2, 4, 8, and 16 achieves 7, 14, 28, 56, and 112kbps respectively. </w:t>
      </w:r>
      <w:r w:rsidR="0068460F">
        <w:rPr>
          <w:lang w:val="en-GB" w:eastAsia="ja-JP"/>
        </w:rPr>
        <w:t xml:space="preserve">Considering the maximum data rate achievable in UHF RFID R2D transmission </w:t>
      </w:r>
      <w:r w:rsidR="00C06360">
        <w:rPr>
          <w:rFonts w:hint="eastAsia"/>
          <w:lang w:val="en-GB" w:eastAsia="ja-JP"/>
        </w:rPr>
        <w:t>is up to around</w:t>
      </w:r>
      <w:r w:rsidR="0068460F">
        <w:rPr>
          <w:lang w:val="en-GB" w:eastAsia="ja-JP"/>
        </w:rPr>
        <w:t xml:space="preserve"> 107kbps, the study of A-IoT </w:t>
      </w:r>
      <w:r w:rsidR="008E7859">
        <w:rPr>
          <w:lang w:val="en-GB" w:eastAsia="ja-JP"/>
        </w:rPr>
        <w:t xml:space="preserve">should consider </w:t>
      </w:r>
      <w:r w:rsidR="000A3AB9" w:rsidRPr="00515C45">
        <w:rPr>
          <w:i/>
          <w:iCs/>
          <w:lang w:val="en-GB" w:eastAsia="ja-JP"/>
        </w:rPr>
        <w:t>M</w:t>
      </w:r>
      <w:r w:rsidR="000A3AB9">
        <w:rPr>
          <w:lang w:val="en-GB" w:eastAsia="ja-JP"/>
        </w:rPr>
        <w:t xml:space="preserve"> </w:t>
      </w:r>
      <w:r w:rsidR="00AE1072">
        <w:rPr>
          <w:rFonts w:hint="eastAsia"/>
          <w:lang w:val="en-GB" w:eastAsia="ja-JP"/>
        </w:rPr>
        <w:t xml:space="preserve">at least </w:t>
      </w:r>
      <w:r w:rsidR="000A3AB9">
        <w:rPr>
          <w:lang w:val="en-GB" w:eastAsia="ja-JP"/>
        </w:rPr>
        <w:t xml:space="preserve">up to </w:t>
      </w:r>
      <w:r w:rsidR="00515C45">
        <w:rPr>
          <w:rFonts w:hint="eastAsia"/>
          <w:lang w:val="en-GB" w:eastAsia="ja-JP"/>
        </w:rPr>
        <w:t xml:space="preserve">around </w:t>
      </w:r>
      <w:r w:rsidR="000A3AB9">
        <w:rPr>
          <w:lang w:val="en-GB" w:eastAsia="ja-JP"/>
        </w:rPr>
        <w:t>16</w:t>
      </w:r>
      <w:r w:rsidR="00AE1072">
        <w:rPr>
          <w:rFonts w:hint="eastAsia"/>
          <w:lang w:val="en-GB" w:eastAsia="ja-JP"/>
        </w:rPr>
        <w:t xml:space="preserve"> for SCS 15kHz</w:t>
      </w:r>
      <w:r w:rsidR="008E7859">
        <w:rPr>
          <w:lang w:val="en-GB" w:eastAsia="ja-JP"/>
        </w:rPr>
        <w:t xml:space="preserve">. </w:t>
      </w:r>
    </w:p>
    <w:p w14:paraId="28337B1A" w14:textId="77777777" w:rsidR="009F50C8" w:rsidRDefault="009F50C8" w:rsidP="002A7818">
      <w:pPr>
        <w:jc w:val="both"/>
        <w:rPr>
          <w:lang w:val="en-GB" w:eastAsia="ja-JP"/>
        </w:rPr>
      </w:pPr>
    </w:p>
    <w:p w14:paraId="43731F96" w14:textId="68B654EB" w:rsidR="004F3858" w:rsidRPr="000D28D0" w:rsidRDefault="004F3858" w:rsidP="004F3858">
      <w:pPr>
        <w:jc w:val="both"/>
        <w:rPr>
          <w:b/>
          <w:bCs/>
          <w:u w:val="single"/>
          <w:lang w:val="en-GB" w:eastAsia="ja-JP"/>
        </w:rPr>
      </w:pPr>
      <w:r w:rsidRPr="000D28D0">
        <w:rPr>
          <w:rFonts w:hint="eastAsia"/>
          <w:b/>
          <w:bCs/>
          <w:u w:val="single"/>
          <w:lang w:val="en-GB" w:eastAsia="ja-JP"/>
        </w:rPr>
        <w:t>P</w:t>
      </w:r>
      <w:r w:rsidRPr="000D28D0">
        <w:rPr>
          <w:b/>
          <w:bCs/>
          <w:u w:val="single"/>
          <w:lang w:val="en-GB" w:eastAsia="ja-JP"/>
        </w:rPr>
        <w:t xml:space="preserve">roposal </w:t>
      </w:r>
      <w:r w:rsidR="00155BA1">
        <w:rPr>
          <w:rFonts w:hint="eastAsia"/>
          <w:b/>
          <w:bCs/>
          <w:u w:val="single"/>
          <w:lang w:val="en-GB" w:eastAsia="ja-JP"/>
        </w:rPr>
        <w:t>4</w:t>
      </w:r>
      <w:r w:rsidRPr="000D28D0">
        <w:rPr>
          <w:b/>
          <w:bCs/>
          <w:u w:val="single"/>
          <w:lang w:val="en-GB" w:eastAsia="ja-JP"/>
        </w:rPr>
        <w:t>:</w:t>
      </w:r>
    </w:p>
    <w:p w14:paraId="328F983B" w14:textId="77777777" w:rsidR="004F3858" w:rsidRPr="009012D8" w:rsidRDefault="004F3858" w:rsidP="004F3858">
      <w:pPr>
        <w:pStyle w:val="ListParagraph"/>
        <w:numPr>
          <w:ilvl w:val="0"/>
          <w:numId w:val="42"/>
        </w:numPr>
        <w:ind w:leftChars="0"/>
        <w:jc w:val="both"/>
        <w:rPr>
          <w:b/>
          <w:bCs/>
          <w:lang w:val="en-GB" w:eastAsia="ja-JP"/>
        </w:rPr>
      </w:pPr>
      <w:r w:rsidRPr="009012D8">
        <w:rPr>
          <w:b/>
          <w:bCs/>
          <w:lang w:val="en-GB" w:eastAsia="ja-JP"/>
        </w:rPr>
        <w:t>For R2D transmission with OFDM waveform, c</w:t>
      </w:r>
      <w:r w:rsidRPr="009012D8">
        <w:rPr>
          <w:rFonts w:hint="eastAsia"/>
          <w:b/>
          <w:bCs/>
          <w:lang w:val="en-GB" w:eastAsia="ja-JP"/>
        </w:rPr>
        <w:t xml:space="preserve">onsider </w:t>
      </w:r>
      <w:r w:rsidRPr="009012D8">
        <w:rPr>
          <w:b/>
          <w:bCs/>
          <w:lang w:val="en-GB" w:eastAsia="ja-JP"/>
        </w:rPr>
        <w:t xml:space="preserve">OOK-1 and OOK-4 with </w:t>
      </w:r>
      <w:r w:rsidRPr="009012D8">
        <w:rPr>
          <w:rFonts w:hint="eastAsia"/>
          <w:b/>
          <w:bCs/>
          <w:i/>
          <w:iCs/>
          <w:lang w:val="en-GB" w:eastAsia="ja-JP"/>
        </w:rPr>
        <w:t>M</w:t>
      </w:r>
      <w:r w:rsidRPr="009012D8">
        <w:rPr>
          <w:rFonts w:hint="eastAsia"/>
          <w:b/>
          <w:bCs/>
          <w:lang w:val="en-GB" w:eastAsia="ja-JP"/>
        </w:rPr>
        <w:t xml:space="preserve"> </w:t>
      </w:r>
      <w:r w:rsidRPr="009012D8">
        <w:rPr>
          <w:b/>
          <w:bCs/>
          <w:lang w:val="en-GB" w:eastAsia="ja-JP"/>
        </w:rPr>
        <w:t xml:space="preserve">at least up to </w:t>
      </w:r>
      <w:r w:rsidRPr="009012D8">
        <w:rPr>
          <w:rFonts w:hint="eastAsia"/>
          <w:b/>
          <w:bCs/>
          <w:lang w:val="en-GB" w:eastAsia="ja-JP"/>
        </w:rPr>
        <w:t xml:space="preserve">around </w:t>
      </w:r>
      <w:r w:rsidRPr="009012D8">
        <w:rPr>
          <w:b/>
          <w:bCs/>
          <w:lang w:val="en-GB" w:eastAsia="ja-JP"/>
        </w:rPr>
        <w:t>16</w:t>
      </w:r>
      <w:r w:rsidRPr="009012D8">
        <w:rPr>
          <w:rFonts w:hint="eastAsia"/>
          <w:b/>
          <w:bCs/>
          <w:lang w:val="en-GB" w:eastAsia="ja-JP"/>
        </w:rPr>
        <w:t xml:space="preserve"> for SCS </w:t>
      </w:r>
      <w:proofErr w:type="gramStart"/>
      <w:r w:rsidRPr="009012D8">
        <w:rPr>
          <w:rFonts w:hint="eastAsia"/>
          <w:b/>
          <w:bCs/>
          <w:lang w:val="en-GB" w:eastAsia="ja-JP"/>
        </w:rPr>
        <w:t>15kHz</w:t>
      </w:r>
      <w:proofErr w:type="gramEnd"/>
    </w:p>
    <w:p w14:paraId="742685E4" w14:textId="77777777" w:rsidR="00543391" w:rsidRDefault="00543391" w:rsidP="002A7818">
      <w:pPr>
        <w:jc w:val="both"/>
        <w:rPr>
          <w:lang w:val="en-GB" w:eastAsia="ja-JP"/>
        </w:rPr>
      </w:pPr>
    </w:p>
    <w:p w14:paraId="31EB0768" w14:textId="0531C731" w:rsidR="00DA6768" w:rsidRDefault="00DA6768" w:rsidP="002A7818">
      <w:pPr>
        <w:jc w:val="both"/>
        <w:rPr>
          <w:lang w:val="en-GB" w:eastAsia="ja-JP"/>
        </w:rPr>
      </w:pPr>
      <w:r>
        <w:rPr>
          <w:rFonts w:hint="eastAsia"/>
          <w:lang w:val="en-GB" w:eastAsia="ja-JP"/>
        </w:rPr>
        <w:t>Regarding CP handling, following agreement was achieved at RAN1#11</w:t>
      </w:r>
      <w:r w:rsidR="001F732D">
        <w:rPr>
          <w:rFonts w:hint="eastAsia"/>
          <w:lang w:val="en-GB" w:eastAsia="ja-JP"/>
        </w:rPr>
        <w:t>6bis</w:t>
      </w:r>
      <w:r>
        <w:rPr>
          <w:rFonts w:hint="eastAsia"/>
          <w:lang w:val="en-GB" w:eastAsia="ja-JP"/>
        </w:rPr>
        <w:t>:</w:t>
      </w:r>
    </w:p>
    <w:tbl>
      <w:tblPr>
        <w:tblStyle w:val="TableGrid"/>
        <w:tblW w:w="0" w:type="auto"/>
        <w:tblLook w:val="04A0" w:firstRow="1" w:lastRow="0" w:firstColumn="1" w:lastColumn="0" w:noHBand="0" w:noVBand="1"/>
      </w:tblPr>
      <w:tblGrid>
        <w:gridCol w:w="9350"/>
      </w:tblGrid>
      <w:tr w:rsidR="00DA6768" w14:paraId="681A072F" w14:textId="77777777" w:rsidTr="00DA6768">
        <w:tc>
          <w:tcPr>
            <w:tcW w:w="9350" w:type="dxa"/>
          </w:tcPr>
          <w:p w14:paraId="3A4D89B0" w14:textId="77777777" w:rsidR="00DA6768" w:rsidRPr="00DA6768" w:rsidRDefault="00DA6768" w:rsidP="00DA6768">
            <w:pPr>
              <w:rPr>
                <w:rFonts w:cstheme="minorHAnsi"/>
                <w:bCs/>
                <w:lang w:eastAsia="x-none"/>
              </w:rPr>
            </w:pPr>
            <w:r w:rsidRPr="00F41F25">
              <w:rPr>
                <w:bCs/>
                <w:highlight w:val="green"/>
                <w:lang w:eastAsia="x-none"/>
              </w:rPr>
              <w:t>A</w:t>
            </w:r>
            <w:r w:rsidRPr="00DA6768">
              <w:rPr>
                <w:rFonts w:cstheme="minorHAnsi"/>
                <w:bCs/>
                <w:highlight w:val="green"/>
                <w:lang w:eastAsia="x-none"/>
              </w:rPr>
              <w:t>greement</w:t>
            </w:r>
          </w:p>
          <w:p w14:paraId="4BA7EB4B" w14:textId="77777777" w:rsidR="00DA6768" w:rsidRPr="00DA6768" w:rsidRDefault="00DA6768" w:rsidP="00DA6768">
            <w:pPr>
              <w:jc w:val="both"/>
              <w:rPr>
                <w:rFonts w:eastAsia="DengXian" w:cstheme="minorHAnsi"/>
                <w:bCs/>
                <w:szCs w:val="20"/>
                <w:lang w:eastAsia="zh-CN"/>
              </w:rPr>
            </w:pPr>
            <w:r w:rsidRPr="00DA6768">
              <w:rPr>
                <w:rFonts w:eastAsia="DengXian" w:cstheme="minorHAnsi"/>
                <w:bCs/>
                <w:szCs w:val="20"/>
                <w:lang w:eastAsia="zh-CN"/>
              </w:rPr>
              <w:t>For R2D CP handling for OFDM based OOK waveform:</w:t>
            </w:r>
          </w:p>
          <w:p w14:paraId="03FA8B98" w14:textId="77777777" w:rsidR="00DA6768" w:rsidRPr="00DA6768" w:rsidRDefault="00DA6768" w:rsidP="00DA6768">
            <w:pPr>
              <w:numPr>
                <w:ilvl w:val="0"/>
                <w:numId w:val="36"/>
              </w:numPr>
              <w:jc w:val="both"/>
              <w:rPr>
                <w:rFonts w:eastAsia="DengXian" w:cstheme="minorHAnsi"/>
                <w:bCs/>
                <w:szCs w:val="20"/>
                <w:lang w:eastAsia="zh-CN"/>
              </w:rPr>
            </w:pPr>
            <w:r w:rsidRPr="00DA6768">
              <w:rPr>
                <w:rFonts w:eastAsia="DengXian" w:cstheme="minorHAnsi"/>
                <w:bCs/>
                <w:szCs w:val="20"/>
                <w:lang w:eastAsia="zh-CN"/>
              </w:rPr>
              <w:t>For potential down-selection, study among the following candidate methods</w:t>
            </w:r>
          </w:p>
          <w:p w14:paraId="3DC9F68C" w14:textId="77777777" w:rsidR="00DA6768" w:rsidRPr="00DA6768" w:rsidRDefault="00DA6768" w:rsidP="00DA6768">
            <w:pPr>
              <w:numPr>
                <w:ilvl w:val="1"/>
                <w:numId w:val="36"/>
              </w:numPr>
              <w:jc w:val="both"/>
              <w:rPr>
                <w:rFonts w:eastAsia="DengXian" w:cstheme="minorHAnsi"/>
                <w:bCs/>
                <w:szCs w:val="20"/>
                <w:lang w:eastAsia="zh-CN"/>
              </w:rPr>
            </w:pPr>
            <w:r w:rsidRPr="00DA6768">
              <w:rPr>
                <w:rFonts w:eastAsia="DengXian" w:cstheme="minorHAnsi"/>
                <w:bCs/>
                <w:szCs w:val="20"/>
                <w:lang w:eastAsia="zh-CN"/>
              </w:rPr>
              <w:t>Method Type 1: Removal of CP at device without specified transmit-</w:t>
            </w:r>
            <w:proofErr w:type="gramStart"/>
            <w:r w:rsidRPr="00DA6768">
              <w:rPr>
                <w:rFonts w:eastAsia="DengXian" w:cstheme="minorHAnsi"/>
                <w:bCs/>
                <w:szCs w:val="20"/>
                <w:lang w:eastAsia="zh-CN"/>
              </w:rPr>
              <w:t>side</w:t>
            </w:r>
            <w:proofErr w:type="gramEnd"/>
            <w:r w:rsidRPr="00DA6768">
              <w:rPr>
                <w:rFonts w:eastAsia="DengXian" w:cstheme="minorHAnsi"/>
                <w:bCs/>
                <w:szCs w:val="20"/>
                <w:lang w:eastAsia="zh-CN"/>
              </w:rPr>
              <w:t xml:space="preserve"> </w:t>
            </w:r>
          </w:p>
          <w:p w14:paraId="080438C5" w14:textId="77777777" w:rsidR="00DA6768" w:rsidRPr="00DA6768" w:rsidRDefault="00DA6768" w:rsidP="00DA6768">
            <w:pPr>
              <w:numPr>
                <w:ilvl w:val="2"/>
                <w:numId w:val="36"/>
              </w:numPr>
              <w:jc w:val="both"/>
              <w:rPr>
                <w:rFonts w:eastAsia="DengXian" w:cstheme="minorHAnsi"/>
                <w:bCs/>
                <w:szCs w:val="20"/>
                <w:lang w:eastAsia="zh-CN"/>
              </w:rPr>
            </w:pPr>
            <w:r w:rsidRPr="00DA6768">
              <w:rPr>
                <w:rFonts w:eastAsia="DengXian" w:cstheme="minorHAnsi"/>
                <w:bCs/>
                <w:szCs w:val="20"/>
                <w:lang w:eastAsia="zh-CN"/>
              </w:rPr>
              <w:t>FFS: How device determines the CP location</w:t>
            </w:r>
          </w:p>
          <w:p w14:paraId="2502A43A" w14:textId="77777777" w:rsidR="00DA6768" w:rsidRPr="00DA6768" w:rsidRDefault="00DA6768" w:rsidP="00DA6768">
            <w:pPr>
              <w:numPr>
                <w:ilvl w:val="2"/>
                <w:numId w:val="36"/>
              </w:numPr>
              <w:rPr>
                <w:rFonts w:eastAsia="DengXian" w:cstheme="minorHAnsi"/>
                <w:bCs/>
                <w:szCs w:val="20"/>
                <w:lang w:eastAsia="zh-CN"/>
              </w:rPr>
            </w:pPr>
            <w:r w:rsidRPr="00DA6768">
              <w:rPr>
                <w:rFonts w:eastAsia="DengXian" w:cstheme="minorHAnsi"/>
                <w:bCs/>
                <w:szCs w:val="20"/>
                <w:lang w:eastAsia="zh-CN"/>
              </w:rPr>
              <w:t>FFS: Impact on feasibility of device SFO</w:t>
            </w:r>
          </w:p>
          <w:p w14:paraId="7163038F" w14:textId="77777777" w:rsidR="00DA6768" w:rsidRPr="00DA6768" w:rsidRDefault="00DA6768" w:rsidP="00DA6768">
            <w:pPr>
              <w:numPr>
                <w:ilvl w:val="2"/>
                <w:numId w:val="36"/>
              </w:numPr>
              <w:jc w:val="both"/>
              <w:rPr>
                <w:rFonts w:eastAsia="DengXian" w:cstheme="minorHAnsi"/>
                <w:bCs/>
                <w:szCs w:val="20"/>
                <w:lang w:eastAsia="zh-CN"/>
              </w:rPr>
            </w:pPr>
            <w:r w:rsidRPr="00DA6768">
              <w:rPr>
                <w:rFonts w:eastAsia="DengXian" w:cstheme="minorHAnsi"/>
                <w:bCs/>
                <w:szCs w:val="20"/>
                <w:lang w:eastAsia="zh-CN"/>
              </w:rPr>
              <w:t xml:space="preserve">FFS: relation to </w:t>
            </w:r>
            <w:proofErr w:type="gramStart"/>
            <w:r w:rsidRPr="00DA6768">
              <w:rPr>
                <w:rFonts w:eastAsia="DengXian" w:cstheme="minorHAnsi"/>
                <w:bCs/>
                <w:szCs w:val="20"/>
                <w:lang w:eastAsia="zh-CN"/>
              </w:rPr>
              <w:t>M, if</w:t>
            </w:r>
            <w:proofErr w:type="gramEnd"/>
            <w:r w:rsidRPr="00DA6768">
              <w:rPr>
                <w:rFonts w:eastAsia="DengXian" w:cstheme="minorHAnsi"/>
                <w:bCs/>
                <w:szCs w:val="20"/>
                <w:lang w:eastAsia="zh-CN"/>
              </w:rPr>
              <w:t xml:space="preserve"> any</w:t>
            </w:r>
          </w:p>
          <w:p w14:paraId="7E8C7184" w14:textId="77777777" w:rsidR="00DA6768" w:rsidRPr="00DA6768" w:rsidRDefault="00DA6768" w:rsidP="00DA6768">
            <w:pPr>
              <w:numPr>
                <w:ilvl w:val="1"/>
                <w:numId w:val="36"/>
              </w:numPr>
              <w:jc w:val="both"/>
              <w:rPr>
                <w:rFonts w:eastAsia="DengXian" w:cstheme="minorHAnsi"/>
                <w:bCs/>
                <w:szCs w:val="20"/>
                <w:lang w:eastAsia="zh-CN"/>
              </w:rPr>
            </w:pPr>
            <w:r w:rsidRPr="00DA6768">
              <w:rPr>
                <w:rFonts w:eastAsia="DengXian" w:cstheme="minorHAnsi"/>
                <w:bCs/>
                <w:szCs w:val="20"/>
                <w:lang w:eastAsia="zh-CN"/>
              </w:rPr>
              <w:t>Method Type 2: Ensure the CP insertion of OFDM-based waveform will not introduce false rising/falling edge between the last OOK chip in OFDM symbol (</w:t>
            </w:r>
            <w:r w:rsidRPr="00DA6768">
              <w:rPr>
                <w:rFonts w:eastAsia="DengXian" w:cstheme="minorHAnsi"/>
                <w:bCs/>
                <w:i/>
                <w:iCs/>
                <w:szCs w:val="20"/>
                <w:lang w:eastAsia="zh-CN"/>
              </w:rPr>
              <w:t>n</w:t>
            </w:r>
            <w:r w:rsidRPr="00DA6768">
              <w:rPr>
                <w:rFonts w:eastAsia="DengXian" w:cstheme="minorHAnsi"/>
                <w:bCs/>
                <w:szCs w:val="20"/>
                <w:lang w:eastAsia="zh-CN"/>
              </w:rPr>
              <w:t xml:space="preserve">-1) and the first OOK chip in OFDM symbol </w:t>
            </w:r>
            <w:r w:rsidRPr="00DA6768">
              <w:rPr>
                <w:rFonts w:eastAsia="DengXian" w:cstheme="minorHAnsi"/>
                <w:bCs/>
                <w:i/>
                <w:iCs/>
                <w:szCs w:val="20"/>
                <w:lang w:eastAsia="zh-CN"/>
              </w:rPr>
              <w:t>n</w:t>
            </w:r>
            <w:r w:rsidRPr="00DA6768">
              <w:rPr>
                <w:rFonts w:eastAsia="DengXian" w:cstheme="minorHAnsi"/>
                <w:bCs/>
                <w:szCs w:val="20"/>
                <w:lang w:eastAsia="zh-CN"/>
              </w:rPr>
              <w:t>.</w:t>
            </w:r>
          </w:p>
          <w:p w14:paraId="6CEBDCCC" w14:textId="77777777" w:rsidR="00DA6768" w:rsidRPr="00DA6768" w:rsidRDefault="00DA6768" w:rsidP="00DA6768">
            <w:pPr>
              <w:numPr>
                <w:ilvl w:val="2"/>
                <w:numId w:val="36"/>
              </w:numPr>
              <w:jc w:val="both"/>
              <w:rPr>
                <w:rFonts w:eastAsia="DengXian" w:cstheme="minorHAnsi"/>
                <w:bCs/>
                <w:szCs w:val="20"/>
                <w:lang w:eastAsia="zh-CN"/>
              </w:rPr>
            </w:pPr>
            <w:r w:rsidRPr="00DA6768">
              <w:rPr>
                <w:rFonts w:eastAsia="DengXian" w:cstheme="minorHAnsi"/>
                <w:bCs/>
                <w:szCs w:val="20"/>
                <w:lang w:eastAsia="zh-CN"/>
              </w:rPr>
              <w:t>FFS: Whether/how to arrange that OOK chips have equal length after CP insertion</w:t>
            </w:r>
          </w:p>
          <w:p w14:paraId="2F826417" w14:textId="77777777" w:rsidR="00DA6768" w:rsidRPr="00DA6768" w:rsidRDefault="00DA6768" w:rsidP="00DA6768">
            <w:pPr>
              <w:numPr>
                <w:ilvl w:val="2"/>
                <w:numId w:val="36"/>
              </w:numPr>
              <w:jc w:val="both"/>
              <w:rPr>
                <w:rFonts w:eastAsia="DengXian" w:cstheme="minorHAnsi"/>
                <w:bCs/>
                <w:szCs w:val="20"/>
                <w:lang w:eastAsia="zh-CN"/>
              </w:rPr>
            </w:pPr>
            <w:r w:rsidRPr="00DA6768">
              <w:rPr>
                <w:rFonts w:eastAsia="DengXian" w:cstheme="minorHAnsi"/>
                <w:bCs/>
                <w:szCs w:val="20"/>
                <w:lang w:eastAsia="zh-CN"/>
              </w:rPr>
              <w:lastRenderedPageBreak/>
              <w:t xml:space="preserve">FFS: relation to </w:t>
            </w:r>
            <w:proofErr w:type="gramStart"/>
            <w:r w:rsidRPr="00DA6768">
              <w:rPr>
                <w:rFonts w:eastAsia="DengXian" w:cstheme="minorHAnsi"/>
                <w:bCs/>
                <w:szCs w:val="20"/>
                <w:lang w:eastAsia="zh-CN"/>
              </w:rPr>
              <w:t>M, if</w:t>
            </w:r>
            <w:proofErr w:type="gramEnd"/>
            <w:r w:rsidRPr="00DA6768">
              <w:rPr>
                <w:rFonts w:eastAsia="DengXian" w:cstheme="minorHAnsi"/>
                <w:bCs/>
                <w:szCs w:val="20"/>
                <w:lang w:eastAsia="zh-CN"/>
              </w:rPr>
              <w:t xml:space="preserve"> any</w:t>
            </w:r>
          </w:p>
          <w:p w14:paraId="38468213" w14:textId="77777777" w:rsidR="00DA6768" w:rsidRPr="00DA6768" w:rsidRDefault="00DA6768" w:rsidP="00DA6768">
            <w:pPr>
              <w:numPr>
                <w:ilvl w:val="2"/>
                <w:numId w:val="36"/>
              </w:numPr>
              <w:jc w:val="both"/>
              <w:rPr>
                <w:rFonts w:eastAsia="DengXian" w:cstheme="minorHAnsi"/>
                <w:bCs/>
                <w:szCs w:val="20"/>
                <w:lang w:eastAsia="zh-CN"/>
              </w:rPr>
            </w:pPr>
            <w:r w:rsidRPr="00DA6768">
              <w:rPr>
                <w:rFonts w:eastAsia="DengXian" w:cstheme="minorHAnsi"/>
                <w:bCs/>
                <w:szCs w:val="20"/>
                <w:lang w:eastAsia="zh-CN"/>
              </w:rPr>
              <w:t>FFS: Detail of relationship to line code codewords</w:t>
            </w:r>
          </w:p>
          <w:p w14:paraId="03F8E3D4" w14:textId="77777777" w:rsidR="00DA6768" w:rsidRPr="00DA6768" w:rsidRDefault="00DA6768" w:rsidP="00DA6768">
            <w:pPr>
              <w:numPr>
                <w:ilvl w:val="2"/>
                <w:numId w:val="36"/>
              </w:numPr>
              <w:rPr>
                <w:rFonts w:eastAsia="DengXian" w:cstheme="minorHAnsi"/>
                <w:bCs/>
                <w:szCs w:val="20"/>
                <w:lang w:eastAsia="zh-CN"/>
              </w:rPr>
            </w:pPr>
            <w:r w:rsidRPr="00DA6768">
              <w:rPr>
                <w:rFonts w:eastAsia="DengXian" w:cstheme="minorHAnsi"/>
                <w:bCs/>
                <w:szCs w:val="20"/>
                <w:lang w:eastAsia="zh-CN"/>
              </w:rPr>
              <w:t>FFS: Impact on feasibility of device SFO</w:t>
            </w:r>
          </w:p>
          <w:p w14:paraId="7E48F615" w14:textId="77777777" w:rsidR="00DA6768" w:rsidRPr="00DA6768" w:rsidRDefault="00DA6768" w:rsidP="00DA6768">
            <w:pPr>
              <w:numPr>
                <w:ilvl w:val="1"/>
                <w:numId w:val="36"/>
              </w:numPr>
              <w:jc w:val="both"/>
              <w:rPr>
                <w:rFonts w:eastAsia="DengXian" w:cstheme="minorHAnsi"/>
                <w:bCs/>
                <w:szCs w:val="20"/>
                <w:lang w:eastAsia="zh-CN"/>
              </w:rPr>
            </w:pPr>
            <w:r w:rsidRPr="00DA6768">
              <w:rPr>
                <w:rFonts w:eastAsia="DengXian" w:cstheme="minorHAnsi"/>
                <w:bCs/>
                <w:szCs w:val="20"/>
                <w:lang w:eastAsia="zh-CN"/>
              </w:rPr>
              <w:t>[Other method types are not precluded]</w:t>
            </w:r>
          </w:p>
          <w:p w14:paraId="50157B10" w14:textId="77777777" w:rsidR="00DA6768" w:rsidRPr="00DA6768" w:rsidRDefault="00DA6768" w:rsidP="00DA6768">
            <w:pPr>
              <w:numPr>
                <w:ilvl w:val="0"/>
                <w:numId w:val="36"/>
              </w:numPr>
              <w:jc w:val="both"/>
              <w:rPr>
                <w:rFonts w:eastAsia="DengXian" w:cstheme="minorHAnsi"/>
                <w:bCs/>
                <w:szCs w:val="20"/>
                <w:lang w:eastAsia="zh-CN"/>
              </w:rPr>
            </w:pPr>
            <w:r w:rsidRPr="00DA6768">
              <w:rPr>
                <w:rFonts w:eastAsia="DengXian" w:cstheme="minorHAnsi"/>
                <w:bCs/>
                <w:szCs w:val="20"/>
                <w:lang w:eastAsia="zh-CN"/>
              </w:rPr>
              <w:t>Study of the methods should include e.g.:</w:t>
            </w:r>
          </w:p>
          <w:p w14:paraId="631F0354" w14:textId="77777777" w:rsidR="00DA6768" w:rsidRPr="00DA6768" w:rsidRDefault="00DA6768" w:rsidP="00DA6768">
            <w:pPr>
              <w:numPr>
                <w:ilvl w:val="1"/>
                <w:numId w:val="36"/>
              </w:numPr>
              <w:jc w:val="both"/>
              <w:rPr>
                <w:rFonts w:eastAsia="DengXian" w:cstheme="minorHAnsi"/>
                <w:bCs/>
                <w:szCs w:val="20"/>
                <w:lang w:eastAsia="zh-CN"/>
              </w:rPr>
            </w:pPr>
            <w:r w:rsidRPr="00DA6768">
              <w:rPr>
                <w:rFonts w:eastAsia="DengXian" w:cstheme="minorHAnsi"/>
                <w:bCs/>
                <w:kern w:val="2"/>
                <w:szCs w:val="20"/>
                <w:lang w:eastAsia="zh-CN"/>
              </w:rPr>
              <w:t xml:space="preserve">CP impact on </w:t>
            </w:r>
            <w:r w:rsidRPr="00DA6768">
              <w:rPr>
                <w:rFonts w:eastAsia="SimSun" w:cstheme="minorHAnsi"/>
                <w:bCs/>
                <w:kern w:val="2"/>
                <w:szCs w:val="20"/>
                <w:lang w:eastAsia="zh-CN"/>
              </w:rPr>
              <w:t>R2D timing acquisition, and decoding &amp; performance of PRDCH</w:t>
            </w:r>
          </w:p>
          <w:p w14:paraId="37CFAAA6" w14:textId="77777777" w:rsidR="00DA6768" w:rsidRPr="00DA6768" w:rsidRDefault="00DA6768" w:rsidP="00DA6768">
            <w:pPr>
              <w:numPr>
                <w:ilvl w:val="1"/>
                <w:numId w:val="36"/>
              </w:numPr>
              <w:jc w:val="both"/>
              <w:rPr>
                <w:rFonts w:eastAsia="DengXian" w:cstheme="minorHAnsi"/>
                <w:bCs/>
                <w:szCs w:val="20"/>
                <w:lang w:eastAsia="zh-CN"/>
              </w:rPr>
            </w:pPr>
            <w:r w:rsidRPr="00DA6768">
              <w:rPr>
                <w:rFonts w:eastAsia="DengXian" w:cstheme="minorHAnsi"/>
                <w:bCs/>
                <w:kern w:val="2"/>
                <w:szCs w:val="20"/>
                <w:lang w:eastAsia="zh-CN"/>
              </w:rPr>
              <w:t>Reader and device implementation complexities</w:t>
            </w:r>
          </w:p>
          <w:p w14:paraId="34D262D2" w14:textId="77777777" w:rsidR="00DA6768" w:rsidRPr="00DA6768" w:rsidRDefault="00DA6768" w:rsidP="00DA6768">
            <w:pPr>
              <w:numPr>
                <w:ilvl w:val="1"/>
                <w:numId w:val="36"/>
              </w:numPr>
              <w:jc w:val="both"/>
              <w:rPr>
                <w:rFonts w:eastAsia="DengXian" w:cstheme="minorHAnsi"/>
                <w:bCs/>
                <w:szCs w:val="20"/>
                <w:lang w:eastAsia="zh-CN"/>
              </w:rPr>
            </w:pPr>
            <w:r w:rsidRPr="00DA6768">
              <w:rPr>
                <w:rFonts w:eastAsia="DengXian" w:cstheme="minorHAnsi"/>
                <w:bCs/>
                <w:kern w:val="2"/>
                <w:szCs w:val="20"/>
                <w:lang w:eastAsia="zh-CN"/>
              </w:rPr>
              <w:t>Interference between R2D and NR DL/UL if in the same NR band</w:t>
            </w:r>
          </w:p>
          <w:p w14:paraId="1BC177B4" w14:textId="3211F253" w:rsidR="00DA6768" w:rsidRPr="00DA6768" w:rsidRDefault="00DA6768" w:rsidP="002A7818">
            <w:pPr>
              <w:numPr>
                <w:ilvl w:val="1"/>
                <w:numId w:val="36"/>
              </w:numPr>
              <w:jc w:val="both"/>
              <w:rPr>
                <w:rFonts w:eastAsia="DengXian"/>
                <w:bCs/>
                <w:szCs w:val="20"/>
                <w:lang w:eastAsia="zh-CN"/>
              </w:rPr>
            </w:pPr>
            <w:r w:rsidRPr="00DA6768">
              <w:rPr>
                <w:rFonts w:eastAsia="DengXian" w:cstheme="minorHAnsi"/>
                <w:bCs/>
                <w:kern w:val="2"/>
                <w:szCs w:val="20"/>
                <w:lang w:eastAsia="zh-CN"/>
              </w:rPr>
              <w:t>Spectrum efficiency</w:t>
            </w:r>
          </w:p>
        </w:tc>
      </w:tr>
    </w:tbl>
    <w:p w14:paraId="1325CC8D" w14:textId="77777777" w:rsidR="00DA6768" w:rsidRDefault="00DA6768" w:rsidP="002A7818">
      <w:pPr>
        <w:jc w:val="both"/>
        <w:rPr>
          <w:lang w:val="en-GB" w:eastAsia="ja-JP"/>
        </w:rPr>
      </w:pPr>
    </w:p>
    <w:p w14:paraId="173CCA43" w14:textId="5F15A502" w:rsidR="00DA6768" w:rsidRPr="004E2BE8" w:rsidRDefault="004E2BE8" w:rsidP="002A7818">
      <w:pPr>
        <w:jc w:val="both"/>
        <w:rPr>
          <w:rFonts w:cstheme="minorHAnsi"/>
          <w:bCs/>
          <w:szCs w:val="20"/>
          <w:u w:val="single"/>
          <w:lang w:eastAsia="ja-JP"/>
        </w:rPr>
      </w:pPr>
      <w:r w:rsidRPr="004E2BE8">
        <w:rPr>
          <w:rFonts w:eastAsia="DengXian" w:cstheme="minorHAnsi"/>
          <w:bCs/>
          <w:szCs w:val="20"/>
          <w:u w:val="single"/>
          <w:lang w:eastAsia="zh-CN"/>
        </w:rPr>
        <w:t>Method Type 1: Removal of CP at device without specified transmit-</w:t>
      </w:r>
      <w:proofErr w:type="gramStart"/>
      <w:r w:rsidRPr="004E2BE8">
        <w:rPr>
          <w:rFonts w:eastAsia="DengXian" w:cstheme="minorHAnsi"/>
          <w:bCs/>
          <w:szCs w:val="20"/>
          <w:u w:val="single"/>
          <w:lang w:eastAsia="zh-CN"/>
        </w:rPr>
        <w:t>side</w:t>
      </w:r>
      <w:proofErr w:type="gramEnd"/>
    </w:p>
    <w:p w14:paraId="2DD5D31D" w14:textId="32043072" w:rsidR="008C01FE" w:rsidRPr="00EF6155" w:rsidRDefault="00B96BB7" w:rsidP="002A7818">
      <w:pPr>
        <w:jc w:val="both"/>
        <w:rPr>
          <w:rFonts w:cstheme="minorHAnsi"/>
          <w:bCs/>
          <w:szCs w:val="20"/>
          <w:lang w:eastAsia="ja-JP"/>
        </w:rPr>
      </w:pPr>
      <w:r>
        <w:rPr>
          <w:rFonts w:cstheme="minorHAnsi" w:hint="eastAsia"/>
          <w:bCs/>
          <w:szCs w:val="20"/>
          <w:lang w:eastAsia="ja-JP"/>
        </w:rPr>
        <w:t xml:space="preserve">With this option, A-IoT device acquires CP location and samples and removes them from the received R2D signal. </w:t>
      </w:r>
      <w:r w:rsidR="009C4F3A">
        <w:rPr>
          <w:rFonts w:cstheme="minorHAnsi" w:hint="eastAsia"/>
          <w:bCs/>
          <w:szCs w:val="20"/>
          <w:lang w:eastAsia="ja-JP"/>
        </w:rPr>
        <w:t xml:space="preserve">For example, </w:t>
      </w:r>
      <w:r w:rsidR="00E31061">
        <w:rPr>
          <w:rFonts w:cstheme="minorHAnsi" w:hint="eastAsia"/>
          <w:bCs/>
          <w:szCs w:val="20"/>
          <w:lang w:eastAsia="ja-JP"/>
        </w:rPr>
        <w:t xml:space="preserve">if an A-IoT device </w:t>
      </w:r>
      <w:r w:rsidR="000257A6">
        <w:rPr>
          <w:rFonts w:cstheme="minorHAnsi" w:hint="eastAsia"/>
          <w:bCs/>
          <w:szCs w:val="20"/>
          <w:lang w:eastAsia="ja-JP"/>
        </w:rPr>
        <w:t>uses</w:t>
      </w:r>
      <w:r w:rsidR="00E31061">
        <w:rPr>
          <w:rFonts w:cstheme="minorHAnsi" w:hint="eastAsia"/>
          <w:bCs/>
          <w:szCs w:val="20"/>
          <w:lang w:eastAsia="ja-JP"/>
        </w:rPr>
        <w:t xml:space="preserve"> 1.92MHz clock, the number of samples for an OFDM symbol </w:t>
      </w:r>
      <w:r w:rsidR="0095456D">
        <w:rPr>
          <w:rFonts w:cstheme="minorHAnsi" w:hint="eastAsia"/>
          <w:bCs/>
          <w:szCs w:val="20"/>
          <w:lang w:eastAsia="ja-JP"/>
        </w:rPr>
        <w:t xml:space="preserve">with SCS 15kHz </w:t>
      </w:r>
      <w:r w:rsidR="00E31061">
        <w:rPr>
          <w:rFonts w:cstheme="minorHAnsi" w:hint="eastAsia"/>
          <w:bCs/>
          <w:szCs w:val="20"/>
          <w:lang w:eastAsia="ja-JP"/>
        </w:rPr>
        <w:t xml:space="preserve">(before CP insertion) is 128, and the number of samples for </w:t>
      </w:r>
      <w:r w:rsidR="0095456D">
        <w:rPr>
          <w:rFonts w:cstheme="minorHAnsi" w:hint="eastAsia"/>
          <w:bCs/>
          <w:szCs w:val="20"/>
          <w:lang w:eastAsia="ja-JP"/>
        </w:rPr>
        <w:t xml:space="preserve">the </w:t>
      </w:r>
      <w:r w:rsidR="00E31061">
        <w:rPr>
          <w:rFonts w:cstheme="minorHAnsi" w:hint="eastAsia"/>
          <w:bCs/>
          <w:szCs w:val="20"/>
          <w:lang w:eastAsia="ja-JP"/>
        </w:rPr>
        <w:t xml:space="preserve">CP is </w:t>
      </w:r>
      <w:r w:rsidR="00E91106">
        <w:rPr>
          <w:rFonts w:cstheme="minorHAnsi" w:hint="eastAsia"/>
          <w:bCs/>
          <w:szCs w:val="20"/>
          <w:lang w:eastAsia="ja-JP"/>
        </w:rPr>
        <w:t>10 (</w:t>
      </w:r>
      <w:r w:rsidR="00AD668C">
        <w:rPr>
          <w:rFonts w:cstheme="minorHAnsi" w:hint="eastAsia"/>
          <w:bCs/>
          <w:szCs w:val="20"/>
          <w:lang w:eastAsia="ja-JP"/>
        </w:rPr>
        <w:t xml:space="preserve">for OFDM symbol #0 and #7) </w:t>
      </w:r>
      <w:r w:rsidR="0095456D">
        <w:rPr>
          <w:rFonts w:cstheme="minorHAnsi" w:hint="eastAsia"/>
          <w:bCs/>
          <w:szCs w:val="20"/>
          <w:lang w:eastAsia="ja-JP"/>
        </w:rPr>
        <w:t>or</w:t>
      </w:r>
      <w:r w:rsidR="00AD668C">
        <w:rPr>
          <w:rFonts w:cstheme="minorHAnsi" w:hint="eastAsia"/>
          <w:bCs/>
          <w:szCs w:val="20"/>
          <w:lang w:eastAsia="ja-JP"/>
        </w:rPr>
        <w:t xml:space="preserve"> 9 (for other OFDM symbols). </w:t>
      </w:r>
      <w:r w:rsidR="00A30830">
        <w:rPr>
          <w:rFonts w:cstheme="minorHAnsi" w:hint="eastAsia"/>
          <w:bCs/>
          <w:szCs w:val="20"/>
          <w:lang w:eastAsia="ja-JP"/>
        </w:rPr>
        <w:t xml:space="preserve">The actual numbers of samples depend on the local clock with a certain clock error. </w:t>
      </w:r>
      <w:r w:rsidR="005B02F9">
        <w:rPr>
          <w:rFonts w:cstheme="minorHAnsi" w:hint="eastAsia"/>
          <w:bCs/>
          <w:szCs w:val="20"/>
          <w:lang w:eastAsia="ja-JP"/>
        </w:rPr>
        <w:t>Method Type 1</w:t>
      </w:r>
      <w:r w:rsidR="00DA6F52">
        <w:rPr>
          <w:rFonts w:cstheme="minorHAnsi" w:hint="eastAsia"/>
          <w:bCs/>
          <w:szCs w:val="20"/>
          <w:lang w:eastAsia="ja-JP"/>
        </w:rPr>
        <w:t xml:space="preserve"> </w:t>
      </w:r>
      <w:r w:rsidR="00796B8B">
        <w:rPr>
          <w:rFonts w:cstheme="minorHAnsi" w:hint="eastAsia"/>
          <w:bCs/>
          <w:szCs w:val="20"/>
          <w:lang w:eastAsia="ja-JP"/>
        </w:rPr>
        <w:t>is enabled by reader</w:t>
      </w:r>
      <w:r w:rsidR="00796B8B">
        <w:rPr>
          <w:rFonts w:cstheme="minorHAnsi"/>
          <w:bCs/>
          <w:szCs w:val="20"/>
          <w:lang w:eastAsia="ja-JP"/>
        </w:rPr>
        <w:t>’</w:t>
      </w:r>
      <w:r w:rsidR="00796B8B">
        <w:rPr>
          <w:rFonts w:cstheme="minorHAnsi" w:hint="eastAsia"/>
          <w:bCs/>
          <w:szCs w:val="20"/>
          <w:lang w:eastAsia="ja-JP"/>
        </w:rPr>
        <w:t xml:space="preserve">s instruction of CP location and samples. For example, </w:t>
      </w:r>
      <w:r w:rsidR="00587B02">
        <w:rPr>
          <w:rFonts w:cstheme="minorHAnsi" w:hint="eastAsia"/>
          <w:bCs/>
          <w:szCs w:val="20"/>
          <w:lang w:eastAsia="ja-JP"/>
        </w:rPr>
        <w:t xml:space="preserve">clock acquisition part of R2D timing acquisition signal can be designed such that </w:t>
      </w:r>
      <w:r w:rsidR="00CE101E">
        <w:rPr>
          <w:rFonts w:cstheme="minorHAnsi" w:hint="eastAsia"/>
          <w:bCs/>
          <w:szCs w:val="20"/>
          <w:lang w:eastAsia="ja-JP"/>
        </w:rPr>
        <w:t xml:space="preserve">(1) </w:t>
      </w:r>
      <w:r w:rsidR="00587B02">
        <w:rPr>
          <w:rFonts w:cstheme="minorHAnsi" w:hint="eastAsia"/>
          <w:bCs/>
          <w:szCs w:val="20"/>
          <w:lang w:eastAsia="ja-JP"/>
        </w:rPr>
        <w:t xml:space="preserve">it </w:t>
      </w:r>
      <w:r w:rsidR="00D504B2">
        <w:rPr>
          <w:rFonts w:cstheme="minorHAnsi" w:hint="eastAsia"/>
          <w:bCs/>
          <w:szCs w:val="20"/>
          <w:lang w:eastAsia="ja-JP"/>
        </w:rPr>
        <w:t>doe</w:t>
      </w:r>
      <w:r w:rsidR="001F0A56">
        <w:rPr>
          <w:rFonts w:cstheme="minorHAnsi" w:hint="eastAsia"/>
          <w:bCs/>
          <w:szCs w:val="20"/>
          <w:lang w:eastAsia="ja-JP"/>
        </w:rPr>
        <w:t>s</w:t>
      </w:r>
      <w:r w:rsidR="00D504B2">
        <w:rPr>
          <w:rFonts w:cstheme="minorHAnsi" w:hint="eastAsia"/>
          <w:bCs/>
          <w:szCs w:val="20"/>
          <w:lang w:eastAsia="ja-JP"/>
        </w:rPr>
        <w:t xml:space="preserve"> not have </w:t>
      </w:r>
      <w:r w:rsidR="00CE101E">
        <w:rPr>
          <w:rFonts w:cstheme="minorHAnsi" w:hint="eastAsia"/>
          <w:bCs/>
          <w:szCs w:val="20"/>
          <w:lang w:eastAsia="ja-JP"/>
        </w:rPr>
        <w:t xml:space="preserve">extra rising/falling edges due to </w:t>
      </w:r>
      <w:r w:rsidR="005B1206">
        <w:rPr>
          <w:rFonts w:cstheme="minorHAnsi" w:hint="eastAsia"/>
          <w:bCs/>
          <w:szCs w:val="20"/>
          <w:lang w:eastAsia="ja-JP"/>
        </w:rPr>
        <w:t>CP</w:t>
      </w:r>
      <w:r w:rsidR="00CE101E">
        <w:rPr>
          <w:rFonts w:cstheme="minorHAnsi" w:hint="eastAsia"/>
          <w:bCs/>
          <w:szCs w:val="20"/>
          <w:lang w:eastAsia="ja-JP"/>
        </w:rPr>
        <w:t xml:space="preserve"> insertion, and (2) it ends at the end of an OFDM symbol</w:t>
      </w:r>
      <w:r w:rsidR="003D1A43">
        <w:rPr>
          <w:rFonts w:cstheme="minorHAnsi" w:hint="eastAsia"/>
          <w:bCs/>
          <w:szCs w:val="20"/>
          <w:lang w:eastAsia="ja-JP"/>
        </w:rPr>
        <w:t xml:space="preserve">, as illustrated in Fig. </w:t>
      </w:r>
      <w:r w:rsidR="008A2935">
        <w:rPr>
          <w:rFonts w:cstheme="minorHAnsi" w:hint="eastAsia"/>
          <w:bCs/>
          <w:szCs w:val="20"/>
          <w:lang w:eastAsia="ja-JP"/>
        </w:rPr>
        <w:t>4</w:t>
      </w:r>
      <w:r w:rsidR="00CE101E">
        <w:rPr>
          <w:rFonts w:cstheme="minorHAnsi" w:hint="eastAsia"/>
          <w:bCs/>
          <w:szCs w:val="20"/>
          <w:lang w:eastAsia="ja-JP"/>
        </w:rPr>
        <w:t xml:space="preserve">. </w:t>
      </w:r>
      <w:r w:rsidR="004D7E70">
        <w:rPr>
          <w:rFonts w:cstheme="minorHAnsi" w:hint="eastAsia"/>
          <w:bCs/>
          <w:szCs w:val="20"/>
          <w:lang w:eastAsia="ja-JP"/>
        </w:rPr>
        <w:t>Based on such clock acquisition part, t</w:t>
      </w:r>
      <w:r w:rsidR="00AC2C3C">
        <w:rPr>
          <w:rFonts w:cstheme="minorHAnsi" w:hint="eastAsia"/>
          <w:bCs/>
          <w:szCs w:val="20"/>
          <w:lang w:eastAsia="ja-JP"/>
        </w:rPr>
        <w:t xml:space="preserve">he device </w:t>
      </w:r>
      <w:r w:rsidR="00D925F2">
        <w:rPr>
          <w:rFonts w:cstheme="minorHAnsi" w:hint="eastAsia"/>
          <w:bCs/>
          <w:szCs w:val="20"/>
          <w:lang w:eastAsia="ja-JP"/>
        </w:rPr>
        <w:t>derives the number</w:t>
      </w:r>
      <w:r w:rsidR="002F4A2B">
        <w:rPr>
          <w:rFonts w:cstheme="minorHAnsi" w:hint="eastAsia"/>
          <w:bCs/>
          <w:szCs w:val="20"/>
          <w:lang w:eastAsia="ja-JP"/>
        </w:rPr>
        <w:t>s</w:t>
      </w:r>
      <w:r w:rsidR="00D925F2">
        <w:rPr>
          <w:rFonts w:cstheme="minorHAnsi" w:hint="eastAsia"/>
          <w:bCs/>
          <w:szCs w:val="20"/>
          <w:lang w:eastAsia="ja-JP"/>
        </w:rPr>
        <w:t xml:space="preserve"> of clock samples corresponding to the </w:t>
      </w:r>
      <w:r w:rsidR="002F4A2B">
        <w:rPr>
          <w:rFonts w:cstheme="minorHAnsi" w:hint="eastAsia"/>
          <w:bCs/>
          <w:szCs w:val="20"/>
          <w:lang w:eastAsia="ja-JP"/>
        </w:rPr>
        <w:t xml:space="preserve">OFDM symbol duration and the </w:t>
      </w:r>
      <w:r w:rsidR="00D925F2">
        <w:rPr>
          <w:rFonts w:cstheme="minorHAnsi" w:hint="eastAsia"/>
          <w:bCs/>
          <w:szCs w:val="20"/>
          <w:lang w:eastAsia="ja-JP"/>
        </w:rPr>
        <w:t>CP duration</w:t>
      </w:r>
      <w:r w:rsidR="002F4A2B">
        <w:rPr>
          <w:rFonts w:cstheme="minorHAnsi" w:hint="eastAsia"/>
          <w:bCs/>
          <w:szCs w:val="20"/>
          <w:lang w:eastAsia="ja-JP"/>
        </w:rPr>
        <w:t xml:space="preserve"> respectively</w:t>
      </w:r>
      <w:r w:rsidR="00D925F2">
        <w:rPr>
          <w:rFonts w:cstheme="minorHAnsi" w:hint="eastAsia"/>
          <w:bCs/>
          <w:szCs w:val="20"/>
          <w:lang w:eastAsia="ja-JP"/>
        </w:rPr>
        <w:t xml:space="preserve"> </w:t>
      </w:r>
      <w:proofErr w:type="gramStart"/>
      <w:r w:rsidR="00D925F2">
        <w:rPr>
          <w:rFonts w:cstheme="minorHAnsi" w:hint="eastAsia"/>
          <w:bCs/>
          <w:szCs w:val="20"/>
          <w:lang w:eastAsia="ja-JP"/>
        </w:rPr>
        <w:t>and also</w:t>
      </w:r>
      <w:proofErr w:type="gramEnd"/>
      <w:r w:rsidR="00D925F2">
        <w:rPr>
          <w:rFonts w:cstheme="minorHAnsi" w:hint="eastAsia"/>
          <w:bCs/>
          <w:szCs w:val="20"/>
          <w:lang w:eastAsia="ja-JP"/>
        </w:rPr>
        <w:t xml:space="preserve"> </w:t>
      </w:r>
      <w:r w:rsidR="00AC2C3C">
        <w:rPr>
          <w:rFonts w:cstheme="minorHAnsi" w:hint="eastAsia"/>
          <w:bCs/>
          <w:szCs w:val="20"/>
          <w:lang w:eastAsia="ja-JP"/>
        </w:rPr>
        <w:t>acquire</w:t>
      </w:r>
      <w:r w:rsidR="00D925F2">
        <w:rPr>
          <w:rFonts w:cstheme="minorHAnsi" w:hint="eastAsia"/>
          <w:bCs/>
          <w:szCs w:val="20"/>
          <w:lang w:eastAsia="ja-JP"/>
        </w:rPr>
        <w:t>s</w:t>
      </w:r>
      <w:r w:rsidR="00227A71">
        <w:rPr>
          <w:rFonts w:cstheme="minorHAnsi" w:hint="eastAsia"/>
          <w:bCs/>
          <w:szCs w:val="20"/>
          <w:lang w:eastAsia="ja-JP"/>
        </w:rPr>
        <w:t xml:space="preserve"> the start of </w:t>
      </w:r>
      <w:r w:rsidR="00242503">
        <w:rPr>
          <w:rFonts w:cstheme="minorHAnsi" w:hint="eastAsia"/>
          <w:bCs/>
          <w:szCs w:val="20"/>
          <w:lang w:eastAsia="ja-JP"/>
        </w:rPr>
        <w:t>an</w:t>
      </w:r>
      <w:r w:rsidR="00227A71">
        <w:rPr>
          <w:rFonts w:cstheme="minorHAnsi" w:hint="eastAsia"/>
          <w:bCs/>
          <w:szCs w:val="20"/>
          <w:lang w:eastAsia="ja-JP"/>
        </w:rPr>
        <w:t xml:space="preserve"> OFDM symbol</w:t>
      </w:r>
      <w:r w:rsidR="00AC2C3C">
        <w:rPr>
          <w:rFonts w:cstheme="minorHAnsi" w:hint="eastAsia"/>
          <w:bCs/>
          <w:szCs w:val="20"/>
          <w:lang w:eastAsia="ja-JP"/>
        </w:rPr>
        <w:t xml:space="preserve">. </w:t>
      </w:r>
    </w:p>
    <w:p w14:paraId="3CF25140" w14:textId="77777777" w:rsidR="003D1A43" w:rsidRDefault="003D1A43" w:rsidP="002A7818">
      <w:pPr>
        <w:jc w:val="both"/>
        <w:rPr>
          <w:rFonts w:cstheme="minorHAnsi"/>
          <w:bCs/>
          <w:szCs w:val="20"/>
          <w:lang w:eastAsia="ja-JP"/>
        </w:rPr>
      </w:pPr>
    </w:p>
    <w:p w14:paraId="74963AD6" w14:textId="5C27861F" w:rsidR="003D1A43" w:rsidRDefault="000A092D" w:rsidP="001B07D8">
      <w:pPr>
        <w:jc w:val="center"/>
        <w:rPr>
          <w:rFonts w:cstheme="minorHAnsi"/>
          <w:bCs/>
          <w:szCs w:val="20"/>
          <w:lang w:eastAsia="ja-JP"/>
        </w:rPr>
      </w:pPr>
      <w:r w:rsidRPr="000A092D">
        <w:rPr>
          <w:noProof/>
        </w:rPr>
        <w:drawing>
          <wp:inline distT="0" distB="0" distL="0" distR="0" wp14:anchorId="296896D0" wp14:editId="127F32CB">
            <wp:extent cx="5943600" cy="1922145"/>
            <wp:effectExtent l="0" t="0" r="0" b="0"/>
            <wp:docPr id="16725301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1922145"/>
                    </a:xfrm>
                    <a:prstGeom prst="rect">
                      <a:avLst/>
                    </a:prstGeom>
                    <a:noFill/>
                    <a:ln>
                      <a:noFill/>
                    </a:ln>
                  </pic:spPr>
                </pic:pic>
              </a:graphicData>
            </a:graphic>
          </wp:inline>
        </w:drawing>
      </w:r>
    </w:p>
    <w:p w14:paraId="2E2AE285" w14:textId="3728F7AF" w:rsidR="001B07D8" w:rsidRDefault="001B07D8" w:rsidP="001B07D8">
      <w:pPr>
        <w:jc w:val="center"/>
        <w:rPr>
          <w:rFonts w:cstheme="minorHAnsi"/>
          <w:bCs/>
          <w:szCs w:val="20"/>
          <w:lang w:eastAsia="ja-JP"/>
        </w:rPr>
      </w:pPr>
      <w:r>
        <w:rPr>
          <w:rFonts w:cstheme="minorHAnsi" w:hint="eastAsia"/>
          <w:bCs/>
          <w:szCs w:val="20"/>
          <w:lang w:eastAsia="ja-JP"/>
        </w:rPr>
        <w:t xml:space="preserve">Fig. </w:t>
      </w:r>
      <w:r w:rsidR="008A2935">
        <w:rPr>
          <w:rFonts w:cstheme="minorHAnsi" w:hint="eastAsia"/>
          <w:bCs/>
          <w:szCs w:val="20"/>
          <w:lang w:eastAsia="ja-JP"/>
        </w:rPr>
        <w:t>4</w:t>
      </w:r>
      <w:r>
        <w:rPr>
          <w:rFonts w:cstheme="minorHAnsi"/>
          <w:bCs/>
          <w:szCs w:val="20"/>
          <w:lang w:eastAsia="ja-JP"/>
        </w:rPr>
        <w:tab/>
      </w:r>
      <w:r w:rsidR="003B6C44">
        <w:rPr>
          <w:rFonts w:cstheme="minorHAnsi" w:hint="eastAsia"/>
          <w:bCs/>
          <w:szCs w:val="20"/>
          <w:lang w:eastAsia="ja-JP"/>
        </w:rPr>
        <w:t xml:space="preserve">Example </w:t>
      </w:r>
      <w:r w:rsidR="00DA6095">
        <w:rPr>
          <w:rFonts w:cstheme="minorHAnsi" w:hint="eastAsia"/>
          <w:bCs/>
          <w:szCs w:val="20"/>
          <w:lang w:eastAsia="ja-JP"/>
        </w:rPr>
        <w:t>waveform of</w:t>
      </w:r>
      <w:r w:rsidR="003B6C44">
        <w:rPr>
          <w:rFonts w:cstheme="minorHAnsi" w:hint="eastAsia"/>
          <w:bCs/>
          <w:szCs w:val="20"/>
          <w:lang w:eastAsia="ja-JP"/>
        </w:rPr>
        <w:t xml:space="preserve"> Method Type 1</w:t>
      </w:r>
    </w:p>
    <w:p w14:paraId="49C7DD0F" w14:textId="77777777" w:rsidR="0067533E" w:rsidRDefault="0067533E" w:rsidP="002A7818">
      <w:pPr>
        <w:jc w:val="both"/>
        <w:rPr>
          <w:rFonts w:cstheme="minorHAnsi"/>
          <w:bCs/>
          <w:szCs w:val="20"/>
          <w:lang w:eastAsia="ja-JP"/>
        </w:rPr>
      </w:pPr>
    </w:p>
    <w:p w14:paraId="6FEA3717" w14:textId="21916176" w:rsidR="00E8370D" w:rsidRDefault="003F3DE8" w:rsidP="002A7818">
      <w:pPr>
        <w:jc w:val="both"/>
        <w:rPr>
          <w:rFonts w:cstheme="minorHAnsi"/>
          <w:bCs/>
          <w:szCs w:val="20"/>
          <w:lang w:eastAsia="ja-JP"/>
        </w:rPr>
      </w:pPr>
      <w:r>
        <w:rPr>
          <w:rFonts w:cstheme="minorHAnsi" w:hint="eastAsia"/>
          <w:bCs/>
          <w:szCs w:val="20"/>
          <w:lang w:eastAsia="ja-JP"/>
        </w:rPr>
        <w:t xml:space="preserve">As </w:t>
      </w:r>
      <w:r w:rsidR="009767D5">
        <w:rPr>
          <w:rFonts w:cstheme="minorHAnsi" w:hint="eastAsia"/>
          <w:bCs/>
          <w:szCs w:val="20"/>
          <w:lang w:eastAsia="ja-JP"/>
        </w:rPr>
        <w:t xml:space="preserve">observed in </w:t>
      </w:r>
      <w:r>
        <w:rPr>
          <w:rFonts w:cstheme="minorHAnsi" w:hint="eastAsia"/>
          <w:bCs/>
          <w:szCs w:val="20"/>
          <w:lang w:eastAsia="ja-JP"/>
        </w:rPr>
        <w:t xml:space="preserve">the </w:t>
      </w:r>
      <w:r w:rsidR="00040248">
        <w:rPr>
          <w:rFonts w:cstheme="minorHAnsi" w:hint="eastAsia"/>
          <w:bCs/>
          <w:szCs w:val="20"/>
          <w:lang w:eastAsia="ja-JP"/>
        </w:rPr>
        <w:t xml:space="preserve">CP </w:t>
      </w:r>
      <w:r w:rsidR="008931EE">
        <w:rPr>
          <w:rFonts w:cstheme="minorHAnsi" w:hint="eastAsia"/>
          <w:bCs/>
          <w:szCs w:val="20"/>
          <w:lang w:eastAsia="ja-JP"/>
        </w:rPr>
        <w:t xml:space="preserve">location </w:t>
      </w:r>
      <w:r w:rsidR="00040248">
        <w:rPr>
          <w:rFonts w:cstheme="minorHAnsi" w:hint="eastAsia"/>
          <w:bCs/>
          <w:szCs w:val="20"/>
          <w:lang w:eastAsia="ja-JP"/>
        </w:rPr>
        <w:t xml:space="preserve">of the third OFDM symbol in Fig. </w:t>
      </w:r>
      <w:r w:rsidR="008A2935">
        <w:rPr>
          <w:rFonts w:cstheme="minorHAnsi" w:hint="eastAsia"/>
          <w:bCs/>
          <w:szCs w:val="20"/>
          <w:lang w:eastAsia="ja-JP"/>
        </w:rPr>
        <w:t>4</w:t>
      </w:r>
      <w:r>
        <w:rPr>
          <w:rFonts w:cstheme="minorHAnsi" w:hint="eastAsia"/>
          <w:bCs/>
          <w:szCs w:val="20"/>
          <w:lang w:eastAsia="ja-JP"/>
        </w:rPr>
        <w:t xml:space="preserve">, </w:t>
      </w:r>
      <w:r w:rsidR="009767D5">
        <w:rPr>
          <w:rFonts w:cstheme="minorHAnsi" w:hint="eastAsia"/>
          <w:bCs/>
          <w:szCs w:val="20"/>
          <w:lang w:eastAsia="ja-JP"/>
        </w:rPr>
        <w:t>rising/</w:t>
      </w:r>
      <w:r>
        <w:rPr>
          <w:rFonts w:cstheme="minorHAnsi" w:hint="eastAsia"/>
          <w:bCs/>
          <w:szCs w:val="20"/>
          <w:lang w:eastAsia="ja-JP"/>
        </w:rPr>
        <w:t>falling edge</w:t>
      </w:r>
      <w:r w:rsidR="0018417E">
        <w:rPr>
          <w:rFonts w:cstheme="minorHAnsi" w:hint="eastAsia"/>
          <w:bCs/>
          <w:szCs w:val="20"/>
          <w:lang w:eastAsia="ja-JP"/>
        </w:rPr>
        <w:t>s are</w:t>
      </w:r>
      <w:r w:rsidR="00C716C8">
        <w:rPr>
          <w:rFonts w:cstheme="minorHAnsi" w:hint="eastAsia"/>
          <w:bCs/>
          <w:szCs w:val="20"/>
          <w:lang w:eastAsia="ja-JP"/>
        </w:rPr>
        <w:t xml:space="preserve"> </w:t>
      </w:r>
      <w:r>
        <w:rPr>
          <w:rFonts w:cstheme="minorHAnsi" w:hint="eastAsia"/>
          <w:bCs/>
          <w:szCs w:val="20"/>
          <w:lang w:eastAsia="ja-JP"/>
        </w:rPr>
        <w:t>created by CP insertion</w:t>
      </w:r>
      <w:r w:rsidR="000F44E0">
        <w:rPr>
          <w:rFonts w:cstheme="minorHAnsi" w:hint="eastAsia"/>
          <w:bCs/>
          <w:szCs w:val="20"/>
          <w:lang w:eastAsia="ja-JP"/>
        </w:rPr>
        <w:t xml:space="preserve"> in the R2D physical channel</w:t>
      </w:r>
      <w:r w:rsidR="00C716C8">
        <w:rPr>
          <w:rFonts w:cstheme="minorHAnsi" w:hint="eastAsia"/>
          <w:bCs/>
          <w:szCs w:val="20"/>
          <w:lang w:eastAsia="ja-JP"/>
        </w:rPr>
        <w:t xml:space="preserve">. </w:t>
      </w:r>
      <w:r w:rsidR="008931EE">
        <w:rPr>
          <w:rFonts w:cstheme="minorHAnsi" w:hint="eastAsia"/>
          <w:bCs/>
          <w:szCs w:val="20"/>
          <w:lang w:eastAsia="ja-JP"/>
        </w:rPr>
        <w:t xml:space="preserve">Also seen from the CP location of the fourth OFDM symbol in Fig. </w:t>
      </w:r>
      <w:r w:rsidR="008A2935">
        <w:rPr>
          <w:rFonts w:cstheme="minorHAnsi" w:hint="eastAsia"/>
          <w:bCs/>
          <w:szCs w:val="20"/>
          <w:lang w:eastAsia="ja-JP"/>
        </w:rPr>
        <w:t>4</w:t>
      </w:r>
      <w:r w:rsidR="008931EE">
        <w:rPr>
          <w:rFonts w:cstheme="minorHAnsi" w:hint="eastAsia"/>
          <w:bCs/>
          <w:szCs w:val="20"/>
          <w:lang w:eastAsia="ja-JP"/>
        </w:rPr>
        <w:t xml:space="preserve">, </w:t>
      </w:r>
      <w:r w:rsidR="00B87772">
        <w:rPr>
          <w:rFonts w:cstheme="minorHAnsi" w:hint="eastAsia"/>
          <w:bCs/>
          <w:szCs w:val="20"/>
          <w:lang w:eastAsia="ja-JP"/>
        </w:rPr>
        <w:t xml:space="preserve">OOK </w:t>
      </w:r>
      <w:r w:rsidR="003617CC">
        <w:rPr>
          <w:rFonts w:cstheme="minorHAnsi" w:hint="eastAsia"/>
          <w:bCs/>
          <w:szCs w:val="20"/>
          <w:lang w:eastAsia="ja-JP"/>
        </w:rPr>
        <w:t xml:space="preserve">chip </w:t>
      </w:r>
      <w:r w:rsidR="00B87772">
        <w:rPr>
          <w:rFonts w:cstheme="minorHAnsi" w:hint="eastAsia"/>
          <w:bCs/>
          <w:szCs w:val="20"/>
          <w:lang w:eastAsia="ja-JP"/>
        </w:rPr>
        <w:t xml:space="preserve">length would be </w:t>
      </w:r>
      <w:r w:rsidR="00D81912">
        <w:rPr>
          <w:rFonts w:cstheme="minorHAnsi" w:hint="eastAsia"/>
          <w:bCs/>
          <w:szCs w:val="20"/>
          <w:lang w:eastAsia="ja-JP"/>
        </w:rPr>
        <w:t xml:space="preserve">observed as </w:t>
      </w:r>
      <w:r w:rsidR="00B87772">
        <w:rPr>
          <w:rFonts w:cstheme="minorHAnsi" w:hint="eastAsia"/>
          <w:bCs/>
          <w:szCs w:val="20"/>
          <w:lang w:eastAsia="ja-JP"/>
        </w:rPr>
        <w:t xml:space="preserve">longer </w:t>
      </w:r>
      <w:r w:rsidR="00D81912">
        <w:rPr>
          <w:rFonts w:cstheme="minorHAnsi" w:hint="eastAsia"/>
          <w:bCs/>
          <w:szCs w:val="20"/>
          <w:lang w:eastAsia="ja-JP"/>
        </w:rPr>
        <w:t xml:space="preserve">due to </w:t>
      </w:r>
      <w:r w:rsidR="00B87772">
        <w:rPr>
          <w:rFonts w:cstheme="minorHAnsi" w:hint="eastAsia"/>
          <w:bCs/>
          <w:szCs w:val="20"/>
          <w:lang w:eastAsia="ja-JP"/>
        </w:rPr>
        <w:t>CP</w:t>
      </w:r>
      <w:r w:rsidR="00270EB9">
        <w:rPr>
          <w:rFonts w:cstheme="minorHAnsi" w:hint="eastAsia"/>
          <w:bCs/>
          <w:szCs w:val="20"/>
          <w:lang w:eastAsia="ja-JP"/>
        </w:rPr>
        <w:t xml:space="preserve"> insertion</w:t>
      </w:r>
      <w:r w:rsidR="00B87772">
        <w:rPr>
          <w:rFonts w:cstheme="minorHAnsi" w:hint="eastAsia"/>
          <w:bCs/>
          <w:szCs w:val="20"/>
          <w:lang w:eastAsia="ja-JP"/>
        </w:rPr>
        <w:t xml:space="preserve"> if the </w:t>
      </w:r>
      <w:r w:rsidR="00270EB9">
        <w:rPr>
          <w:rFonts w:cstheme="minorHAnsi" w:hint="eastAsia"/>
          <w:bCs/>
          <w:szCs w:val="20"/>
          <w:lang w:eastAsia="ja-JP"/>
        </w:rPr>
        <w:t xml:space="preserve">first and the </w:t>
      </w:r>
      <w:r w:rsidR="00AF54BB">
        <w:rPr>
          <w:rFonts w:cstheme="minorHAnsi" w:hint="eastAsia"/>
          <w:bCs/>
          <w:szCs w:val="20"/>
          <w:lang w:eastAsia="ja-JP"/>
        </w:rPr>
        <w:t>last OOK chip</w:t>
      </w:r>
      <w:r w:rsidR="00270EB9">
        <w:rPr>
          <w:rFonts w:cstheme="minorHAnsi" w:hint="eastAsia"/>
          <w:bCs/>
          <w:szCs w:val="20"/>
          <w:lang w:eastAsia="ja-JP"/>
        </w:rPr>
        <w:t>s</w:t>
      </w:r>
      <w:r w:rsidR="00B87772">
        <w:rPr>
          <w:rFonts w:cstheme="minorHAnsi" w:hint="eastAsia"/>
          <w:bCs/>
          <w:szCs w:val="20"/>
          <w:lang w:eastAsia="ja-JP"/>
        </w:rPr>
        <w:t xml:space="preserve"> of an OFDM symbol</w:t>
      </w:r>
      <w:r w:rsidR="00270EB9">
        <w:rPr>
          <w:rFonts w:cstheme="minorHAnsi" w:hint="eastAsia"/>
          <w:bCs/>
          <w:szCs w:val="20"/>
          <w:lang w:eastAsia="ja-JP"/>
        </w:rPr>
        <w:t xml:space="preserve"> and the last OOK chip of </w:t>
      </w:r>
      <w:r w:rsidR="00B87772">
        <w:rPr>
          <w:rFonts w:cstheme="minorHAnsi" w:hint="eastAsia"/>
          <w:bCs/>
          <w:szCs w:val="20"/>
          <w:lang w:eastAsia="ja-JP"/>
        </w:rPr>
        <w:t xml:space="preserve">the previous OFDM symbol </w:t>
      </w:r>
      <w:r w:rsidR="00270EB9">
        <w:rPr>
          <w:rFonts w:cstheme="minorHAnsi" w:hint="eastAsia"/>
          <w:bCs/>
          <w:szCs w:val="20"/>
          <w:lang w:eastAsia="ja-JP"/>
        </w:rPr>
        <w:t>has the same state</w:t>
      </w:r>
      <w:r w:rsidR="003B3BD4">
        <w:rPr>
          <w:rFonts w:cstheme="minorHAnsi" w:hint="eastAsia"/>
          <w:bCs/>
          <w:szCs w:val="20"/>
          <w:lang w:eastAsia="ja-JP"/>
        </w:rPr>
        <w:t xml:space="preserve"> (ON or OFF)</w:t>
      </w:r>
      <w:r w:rsidR="00B87772">
        <w:rPr>
          <w:rFonts w:cstheme="minorHAnsi" w:hint="eastAsia"/>
          <w:bCs/>
          <w:szCs w:val="20"/>
          <w:lang w:eastAsia="ja-JP"/>
        </w:rPr>
        <w:t xml:space="preserve">. </w:t>
      </w:r>
      <w:r w:rsidR="0043194A">
        <w:rPr>
          <w:rFonts w:cstheme="minorHAnsi" w:hint="eastAsia"/>
          <w:bCs/>
          <w:szCs w:val="20"/>
          <w:lang w:eastAsia="ja-JP"/>
        </w:rPr>
        <w:t>If OOK-4 with M = 16</w:t>
      </w:r>
      <w:r w:rsidR="0018417E">
        <w:rPr>
          <w:rFonts w:cstheme="minorHAnsi" w:hint="eastAsia"/>
          <w:bCs/>
          <w:szCs w:val="20"/>
          <w:lang w:eastAsia="ja-JP"/>
        </w:rPr>
        <w:t xml:space="preserve"> where </w:t>
      </w:r>
      <w:r w:rsidR="009C2038">
        <w:rPr>
          <w:rFonts w:cstheme="minorHAnsi" w:hint="eastAsia"/>
          <w:bCs/>
          <w:szCs w:val="20"/>
          <w:lang w:eastAsia="ja-JP"/>
        </w:rPr>
        <w:t>an OOK chip duration is 8 samples</w:t>
      </w:r>
      <w:r w:rsidR="0018417E">
        <w:rPr>
          <w:rFonts w:cstheme="minorHAnsi" w:hint="eastAsia"/>
          <w:bCs/>
          <w:szCs w:val="20"/>
          <w:lang w:eastAsia="ja-JP"/>
        </w:rPr>
        <w:t xml:space="preserve"> is enabled</w:t>
      </w:r>
      <w:r w:rsidR="009C2038">
        <w:rPr>
          <w:rFonts w:cstheme="minorHAnsi" w:hint="eastAsia"/>
          <w:bCs/>
          <w:szCs w:val="20"/>
          <w:lang w:eastAsia="ja-JP"/>
        </w:rPr>
        <w:t xml:space="preserve">, </w:t>
      </w:r>
      <w:r w:rsidR="0043194A">
        <w:rPr>
          <w:rFonts w:cstheme="minorHAnsi" w:hint="eastAsia"/>
          <w:bCs/>
          <w:szCs w:val="20"/>
          <w:lang w:eastAsia="ja-JP"/>
        </w:rPr>
        <w:t xml:space="preserve">CP </w:t>
      </w:r>
      <w:r w:rsidR="0018417E">
        <w:rPr>
          <w:rFonts w:cstheme="minorHAnsi" w:hint="eastAsia"/>
          <w:bCs/>
          <w:szCs w:val="20"/>
          <w:lang w:eastAsia="ja-JP"/>
        </w:rPr>
        <w:t xml:space="preserve">duration is longer than an OOK chip and hence CP </w:t>
      </w:r>
      <w:r w:rsidR="0043194A">
        <w:rPr>
          <w:rFonts w:cstheme="minorHAnsi" w:hint="eastAsia"/>
          <w:bCs/>
          <w:szCs w:val="20"/>
          <w:lang w:eastAsia="ja-JP"/>
        </w:rPr>
        <w:t xml:space="preserve">insertion </w:t>
      </w:r>
      <w:r w:rsidR="00D57E6B">
        <w:rPr>
          <w:rFonts w:cstheme="minorHAnsi" w:hint="eastAsia"/>
          <w:bCs/>
          <w:szCs w:val="20"/>
          <w:lang w:eastAsia="ja-JP"/>
        </w:rPr>
        <w:t xml:space="preserve">creates </w:t>
      </w:r>
      <w:r w:rsidR="0018417E">
        <w:rPr>
          <w:rFonts w:cstheme="minorHAnsi" w:hint="eastAsia"/>
          <w:bCs/>
          <w:szCs w:val="20"/>
          <w:lang w:eastAsia="ja-JP"/>
        </w:rPr>
        <w:t>a</w:t>
      </w:r>
      <w:r w:rsidR="00D57E6B">
        <w:rPr>
          <w:rFonts w:cstheme="minorHAnsi" w:hint="eastAsia"/>
          <w:bCs/>
          <w:szCs w:val="20"/>
          <w:lang w:eastAsia="ja-JP"/>
        </w:rPr>
        <w:t xml:space="preserve"> full OOK chip.</w:t>
      </w:r>
      <w:r w:rsidR="009C2038">
        <w:rPr>
          <w:rFonts w:cstheme="minorHAnsi" w:hint="eastAsia"/>
          <w:bCs/>
          <w:szCs w:val="20"/>
          <w:lang w:eastAsia="ja-JP"/>
        </w:rPr>
        <w:t xml:space="preserve"> </w:t>
      </w:r>
      <w:r w:rsidR="00F06BB6">
        <w:rPr>
          <w:rFonts w:cstheme="minorHAnsi" w:hint="eastAsia"/>
          <w:bCs/>
          <w:szCs w:val="20"/>
          <w:lang w:eastAsia="ja-JP"/>
        </w:rPr>
        <w:t xml:space="preserve">A-IoT device should be implemented such that all these </w:t>
      </w:r>
      <w:r w:rsidR="000B1BFE">
        <w:rPr>
          <w:rFonts w:cstheme="minorHAnsi" w:hint="eastAsia"/>
          <w:bCs/>
          <w:szCs w:val="20"/>
          <w:lang w:eastAsia="ja-JP"/>
        </w:rPr>
        <w:t>do not impact on R2D reception and D2R transmission</w:t>
      </w:r>
      <w:r w:rsidR="00F06BB6">
        <w:rPr>
          <w:rFonts w:cstheme="minorHAnsi" w:hint="eastAsia"/>
          <w:bCs/>
          <w:szCs w:val="20"/>
          <w:lang w:eastAsia="ja-JP"/>
        </w:rPr>
        <w:t>.</w:t>
      </w:r>
    </w:p>
    <w:p w14:paraId="422315B9" w14:textId="77777777" w:rsidR="00E2632F" w:rsidRDefault="00E2632F" w:rsidP="00197D35">
      <w:pPr>
        <w:jc w:val="both"/>
        <w:rPr>
          <w:rFonts w:cstheme="minorHAnsi"/>
          <w:bCs/>
          <w:szCs w:val="20"/>
          <w:lang w:eastAsia="ja-JP"/>
        </w:rPr>
      </w:pPr>
    </w:p>
    <w:p w14:paraId="5904F67D" w14:textId="20279DD5" w:rsidR="00062536" w:rsidRDefault="00062536" w:rsidP="002A7818">
      <w:pPr>
        <w:jc w:val="both"/>
        <w:rPr>
          <w:rFonts w:cstheme="minorHAnsi"/>
          <w:bCs/>
          <w:szCs w:val="20"/>
          <w:lang w:eastAsia="ja-JP"/>
        </w:rPr>
      </w:pPr>
      <w:r>
        <w:rPr>
          <w:rFonts w:cstheme="minorHAnsi" w:hint="eastAsia"/>
          <w:bCs/>
          <w:szCs w:val="20"/>
          <w:lang w:eastAsia="ja-JP"/>
        </w:rPr>
        <w:lastRenderedPageBreak/>
        <w:t xml:space="preserve">Another open issue </w:t>
      </w:r>
      <w:r w:rsidR="00015105">
        <w:rPr>
          <w:rFonts w:cstheme="minorHAnsi" w:hint="eastAsia"/>
          <w:bCs/>
          <w:szCs w:val="20"/>
          <w:lang w:eastAsia="ja-JP"/>
        </w:rPr>
        <w:t xml:space="preserve">is </w:t>
      </w:r>
      <w:r w:rsidR="00876C2F">
        <w:rPr>
          <w:rFonts w:cstheme="minorHAnsi" w:hint="eastAsia"/>
          <w:bCs/>
          <w:szCs w:val="20"/>
          <w:lang w:eastAsia="ja-JP"/>
        </w:rPr>
        <w:t>handling</w:t>
      </w:r>
      <w:r w:rsidR="00015105">
        <w:rPr>
          <w:rFonts w:cstheme="minorHAnsi" w:hint="eastAsia"/>
          <w:bCs/>
          <w:szCs w:val="20"/>
          <w:lang w:eastAsia="ja-JP"/>
        </w:rPr>
        <w:t xml:space="preserve"> the case where </w:t>
      </w:r>
      <w:r w:rsidR="0073722A">
        <w:rPr>
          <w:rFonts w:cstheme="minorHAnsi" w:hint="eastAsia"/>
          <w:bCs/>
          <w:szCs w:val="20"/>
          <w:lang w:eastAsia="ja-JP"/>
        </w:rPr>
        <w:t xml:space="preserve">A-IoT </w:t>
      </w:r>
      <w:r w:rsidR="00015105">
        <w:rPr>
          <w:rFonts w:cstheme="minorHAnsi" w:hint="eastAsia"/>
          <w:bCs/>
          <w:szCs w:val="20"/>
          <w:lang w:eastAsia="ja-JP"/>
        </w:rPr>
        <w:t xml:space="preserve">is </w:t>
      </w:r>
      <w:r w:rsidR="0073722A">
        <w:rPr>
          <w:rFonts w:cstheme="minorHAnsi" w:hint="eastAsia"/>
          <w:bCs/>
          <w:szCs w:val="20"/>
          <w:lang w:eastAsia="ja-JP"/>
        </w:rPr>
        <w:t>standalone</w:t>
      </w:r>
      <w:r w:rsidR="00015105">
        <w:rPr>
          <w:rFonts w:cstheme="minorHAnsi" w:hint="eastAsia"/>
          <w:bCs/>
          <w:szCs w:val="20"/>
          <w:lang w:eastAsia="ja-JP"/>
        </w:rPr>
        <w:t xml:space="preserve">. </w:t>
      </w:r>
      <w:r w:rsidR="005168FE">
        <w:rPr>
          <w:rFonts w:cstheme="minorHAnsi" w:hint="eastAsia"/>
          <w:bCs/>
          <w:szCs w:val="20"/>
          <w:lang w:eastAsia="ja-JP"/>
        </w:rPr>
        <w:t xml:space="preserve">A-IoT device </w:t>
      </w:r>
      <w:r w:rsidR="00474D6C">
        <w:rPr>
          <w:rFonts w:cstheme="minorHAnsi" w:hint="eastAsia"/>
          <w:bCs/>
          <w:szCs w:val="20"/>
          <w:lang w:eastAsia="ja-JP"/>
        </w:rPr>
        <w:t xml:space="preserve">would have no idea on </w:t>
      </w:r>
      <w:r w:rsidR="005168FE">
        <w:rPr>
          <w:rFonts w:cstheme="minorHAnsi" w:hint="eastAsia"/>
          <w:bCs/>
          <w:szCs w:val="20"/>
          <w:lang w:eastAsia="ja-JP"/>
        </w:rPr>
        <w:t>whether the deployment is stand-alone or OFDM-based</w:t>
      </w:r>
      <w:r w:rsidR="007B5F3E">
        <w:rPr>
          <w:rFonts w:cstheme="minorHAnsi" w:hint="eastAsia"/>
          <w:bCs/>
          <w:szCs w:val="20"/>
          <w:lang w:eastAsia="ja-JP"/>
        </w:rPr>
        <w:t>. T</w:t>
      </w:r>
      <w:r w:rsidR="005168FE">
        <w:rPr>
          <w:rFonts w:cstheme="minorHAnsi" w:hint="eastAsia"/>
          <w:bCs/>
          <w:szCs w:val="20"/>
          <w:lang w:eastAsia="ja-JP"/>
        </w:rPr>
        <w:t xml:space="preserve">herefore, </w:t>
      </w:r>
      <w:r w:rsidR="00DA22E0">
        <w:rPr>
          <w:rFonts w:cstheme="minorHAnsi" w:hint="eastAsia"/>
          <w:bCs/>
          <w:szCs w:val="20"/>
          <w:lang w:eastAsia="ja-JP"/>
        </w:rPr>
        <w:t xml:space="preserve">reader </w:t>
      </w:r>
      <w:r w:rsidR="007B5F3E">
        <w:rPr>
          <w:rFonts w:cstheme="minorHAnsi" w:hint="eastAsia"/>
          <w:bCs/>
          <w:szCs w:val="20"/>
          <w:lang w:eastAsia="ja-JP"/>
        </w:rPr>
        <w:t>would need to</w:t>
      </w:r>
      <w:r w:rsidR="00DA22E0">
        <w:rPr>
          <w:rFonts w:cstheme="minorHAnsi" w:hint="eastAsia"/>
          <w:bCs/>
          <w:szCs w:val="20"/>
          <w:lang w:eastAsia="ja-JP"/>
        </w:rPr>
        <w:t xml:space="preserve"> insert CP, even </w:t>
      </w:r>
      <w:r w:rsidR="007B5F3E">
        <w:rPr>
          <w:rFonts w:cstheme="minorHAnsi" w:hint="eastAsia"/>
          <w:bCs/>
          <w:szCs w:val="20"/>
          <w:lang w:eastAsia="ja-JP"/>
        </w:rPr>
        <w:t xml:space="preserve">in </w:t>
      </w:r>
      <w:r w:rsidR="008942C1">
        <w:rPr>
          <w:rFonts w:cstheme="minorHAnsi" w:hint="eastAsia"/>
          <w:bCs/>
          <w:szCs w:val="20"/>
          <w:lang w:eastAsia="ja-JP"/>
        </w:rPr>
        <w:t xml:space="preserve">A-IoT </w:t>
      </w:r>
      <w:r w:rsidR="007B5F3E">
        <w:rPr>
          <w:rFonts w:cstheme="minorHAnsi" w:hint="eastAsia"/>
          <w:bCs/>
          <w:szCs w:val="20"/>
          <w:lang w:eastAsia="ja-JP"/>
        </w:rPr>
        <w:t xml:space="preserve">standalone </w:t>
      </w:r>
      <w:r w:rsidR="008942C1">
        <w:rPr>
          <w:rFonts w:cstheme="minorHAnsi" w:hint="eastAsia"/>
          <w:bCs/>
          <w:szCs w:val="20"/>
          <w:lang w:eastAsia="ja-JP"/>
        </w:rPr>
        <w:t>operation where OFDM transmitter is n</w:t>
      </w:r>
      <w:r w:rsidR="009012D8">
        <w:rPr>
          <w:rFonts w:cstheme="minorHAnsi" w:hint="eastAsia"/>
          <w:bCs/>
          <w:szCs w:val="20"/>
          <w:lang w:eastAsia="ja-JP"/>
        </w:rPr>
        <w:t>ot</w:t>
      </w:r>
      <w:r w:rsidR="008942C1">
        <w:rPr>
          <w:rFonts w:cstheme="minorHAnsi" w:hint="eastAsia"/>
          <w:bCs/>
          <w:szCs w:val="20"/>
          <w:lang w:eastAsia="ja-JP"/>
        </w:rPr>
        <w:t xml:space="preserve"> used.</w:t>
      </w:r>
      <w:r w:rsidR="00D90F87">
        <w:rPr>
          <w:rFonts w:cstheme="minorHAnsi" w:hint="eastAsia"/>
          <w:bCs/>
          <w:szCs w:val="20"/>
          <w:lang w:eastAsia="ja-JP"/>
        </w:rPr>
        <w:t xml:space="preserve"> </w:t>
      </w:r>
      <w:r w:rsidR="00F73CED">
        <w:rPr>
          <w:rFonts w:cstheme="minorHAnsi" w:hint="eastAsia"/>
          <w:bCs/>
          <w:szCs w:val="20"/>
          <w:lang w:eastAsia="ja-JP"/>
        </w:rPr>
        <w:t>Or alternatively, reader should be able to inform whether CP is inserted or not</w:t>
      </w:r>
      <w:r w:rsidR="008E0409">
        <w:rPr>
          <w:rFonts w:cstheme="minorHAnsi" w:hint="eastAsia"/>
          <w:bCs/>
          <w:szCs w:val="20"/>
          <w:lang w:eastAsia="ja-JP"/>
        </w:rPr>
        <w:t xml:space="preserve"> before A-IoT device </w:t>
      </w:r>
      <w:proofErr w:type="gramStart"/>
      <w:r w:rsidR="008E0409">
        <w:rPr>
          <w:rFonts w:cstheme="minorHAnsi" w:hint="eastAsia"/>
          <w:bCs/>
          <w:szCs w:val="20"/>
          <w:lang w:eastAsia="ja-JP"/>
        </w:rPr>
        <w:t>has to</w:t>
      </w:r>
      <w:proofErr w:type="gramEnd"/>
      <w:r w:rsidR="008E0409">
        <w:rPr>
          <w:rFonts w:cstheme="minorHAnsi" w:hint="eastAsia"/>
          <w:bCs/>
          <w:szCs w:val="20"/>
          <w:lang w:eastAsia="ja-JP"/>
        </w:rPr>
        <w:t xml:space="preserve"> discard CP location/samples</w:t>
      </w:r>
      <w:r w:rsidR="00F73CED">
        <w:rPr>
          <w:rFonts w:cstheme="minorHAnsi" w:hint="eastAsia"/>
          <w:bCs/>
          <w:szCs w:val="20"/>
          <w:lang w:eastAsia="ja-JP"/>
        </w:rPr>
        <w:t>; then the device should be able to acquire the information and discard</w:t>
      </w:r>
      <w:r w:rsidR="009F2BA0">
        <w:rPr>
          <w:rFonts w:cstheme="minorHAnsi" w:hint="eastAsia"/>
          <w:bCs/>
          <w:szCs w:val="20"/>
          <w:lang w:eastAsia="ja-JP"/>
        </w:rPr>
        <w:t xml:space="preserve"> or ignore CP location/samples.</w:t>
      </w:r>
    </w:p>
    <w:p w14:paraId="7035FAA6" w14:textId="77777777" w:rsidR="00D90F87" w:rsidRDefault="00D90F87" w:rsidP="002A7818">
      <w:pPr>
        <w:jc w:val="both"/>
        <w:rPr>
          <w:rFonts w:cstheme="minorHAnsi"/>
          <w:bCs/>
          <w:szCs w:val="20"/>
          <w:lang w:eastAsia="ja-JP"/>
        </w:rPr>
      </w:pPr>
    </w:p>
    <w:p w14:paraId="0E5B7654" w14:textId="21A9D55B" w:rsidR="00D90F87" w:rsidRPr="009012D8" w:rsidRDefault="00D90F87" w:rsidP="002A7818">
      <w:pPr>
        <w:jc w:val="both"/>
        <w:rPr>
          <w:rFonts w:cstheme="minorHAnsi"/>
          <w:b/>
          <w:szCs w:val="20"/>
          <w:u w:val="single"/>
          <w:lang w:eastAsia="ja-JP"/>
        </w:rPr>
      </w:pPr>
      <w:r w:rsidRPr="009012D8">
        <w:rPr>
          <w:rFonts w:cstheme="minorHAnsi" w:hint="eastAsia"/>
          <w:b/>
          <w:szCs w:val="20"/>
          <w:u w:val="single"/>
          <w:lang w:eastAsia="ja-JP"/>
        </w:rPr>
        <w:t>Observation 1:</w:t>
      </w:r>
    </w:p>
    <w:p w14:paraId="7D85F2BF" w14:textId="12C3B0EF" w:rsidR="009012D8" w:rsidRDefault="009012D8" w:rsidP="009012D8">
      <w:pPr>
        <w:pStyle w:val="ListParagraph"/>
        <w:numPr>
          <w:ilvl w:val="0"/>
          <w:numId w:val="42"/>
        </w:numPr>
        <w:ind w:leftChars="0"/>
        <w:jc w:val="both"/>
        <w:rPr>
          <w:b/>
          <w:bCs/>
          <w:lang w:val="en-GB" w:eastAsia="ja-JP"/>
        </w:rPr>
      </w:pPr>
      <w:r>
        <w:rPr>
          <w:rFonts w:hint="eastAsia"/>
          <w:b/>
          <w:bCs/>
          <w:lang w:val="en-GB" w:eastAsia="ja-JP"/>
        </w:rPr>
        <w:t xml:space="preserve">For </w:t>
      </w:r>
      <w:r w:rsidR="007B392D">
        <w:rPr>
          <w:rFonts w:hint="eastAsia"/>
          <w:b/>
          <w:bCs/>
          <w:lang w:val="en-GB" w:eastAsia="ja-JP"/>
        </w:rPr>
        <w:t xml:space="preserve">CP handling </w:t>
      </w:r>
      <w:r>
        <w:rPr>
          <w:rFonts w:hint="eastAsia"/>
          <w:b/>
          <w:bCs/>
          <w:lang w:val="en-GB" w:eastAsia="ja-JP"/>
        </w:rPr>
        <w:t>Method Type 1:</w:t>
      </w:r>
    </w:p>
    <w:p w14:paraId="55E0820D" w14:textId="483541FA" w:rsidR="005369F2" w:rsidRDefault="00B53F9D" w:rsidP="009012D8">
      <w:pPr>
        <w:pStyle w:val="ListParagraph"/>
        <w:numPr>
          <w:ilvl w:val="1"/>
          <w:numId w:val="42"/>
        </w:numPr>
        <w:ind w:leftChars="0"/>
        <w:jc w:val="both"/>
        <w:rPr>
          <w:b/>
          <w:bCs/>
          <w:lang w:val="en-GB" w:eastAsia="ja-JP"/>
        </w:rPr>
      </w:pPr>
      <w:r>
        <w:rPr>
          <w:rFonts w:hint="eastAsia"/>
          <w:b/>
          <w:bCs/>
          <w:lang w:val="en-GB" w:eastAsia="ja-JP"/>
        </w:rPr>
        <w:t xml:space="preserve">A certain R2D signal </w:t>
      </w:r>
      <w:r w:rsidR="000C083A">
        <w:rPr>
          <w:rFonts w:hint="eastAsia"/>
          <w:b/>
          <w:bCs/>
          <w:lang w:val="en-GB" w:eastAsia="ja-JP"/>
        </w:rPr>
        <w:t>(e.g., clock acquisition part of R2D preamble)</w:t>
      </w:r>
      <w:r>
        <w:rPr>
          <w:rFonts w:hint="eastAsia"/>
          <w:b/>
          <w:bCs/>
          <w:lang w:val="en-GB" w:eastAsia="ja-JP"/>
        </w:rPr>
        <w:t xml:space="preserve"> </w:t>
      </w:r>
      <w:r w:rsidR="004E46D7">
        <w:rPr>
          <w:rFonts w:hint="eastAsia"/>
          <w:b/>
          <w:bCs/>
          <w:lang w:val="en-GB" w:eastAsia="ja-JP"/>
        </w:rPr>
        <w:t>should</w:t>
      </w:r>
      <w:r w:rsidR="000C083A">
        <w:rPr>
          <w:rFonts w:hint="eastAsia"/>
          <w:b/>
          <w:bCs/>
          <w:lang w:val="en-GB" w:eastAsia="ja-JP"/>
        </w:rPr>
        <w:t xml:space="preserve"> be used </w:t>
      </w:r>
      <w:r>
        <w:rPr>
          <w:rFonts w:hint="eastAsia"/>
          <w:b/>
          <w:bCs/>
          <w:lang w:val="en-GB" w:eastAsia="ja-JP"/>
        </w:rPr>
        <w:t xml:space="preserve">for </w:t>
      </w:r>
      <w:r w:rsidR="00F93388">
        <w:rPr>
          <w:rFonts w:hint="eastAsia"/>
          <w:b/>
          <w:bCs/>
          <w:lang w:val="en-GB" w:eastAsia="ja-JP"/>
        </w:rPr>
        <w:t xml:space="preserve">A-IoT device </w:t>
      </w:r>
      <w:r>
        <w:rPr>
          <w:rFonts w:hint="eastAsia"/>
          <w:b/>
          <w:bCs/>
          <w:lang w:val="en-GB" w:eastAsia="ja-JP"/>
        </w:rPr>
        <w:t>to</w:t>
      </w:r>
      <w:r w:rsidR="00F93388">
        <w:rPr>
          <w:rFonts w:hint="eastAsia"/>
          <w:b/>
          <w:bCs/>
          <w:lang w:val="en-GB" w:eastAsia="ja-JP"/>
        </w:rPr>
        <w:t xml:space="preserve"> acquire </w:t>
      </w:r>
      <w:r w:rsidR="0067199E">
        <w:rPr>
          <w:rFonts w:hint="eastAsia"/>
          <w:b/>
          <w:bCs/>
          <w:lang w:val="en-GB" w:eastAsia="ja-JP"/>
        </w:rPr>
        <w:t>CP location/</w:t>
      </w:r>
      <w:r w:rsidR="0088283A">
        <w:rPr>
          <w:rFonts w:hint="eastAsia"/>
          <w:b/>
          <w:bCs/>
          <w:lang w:val="en-GB" w:eastAsia="ja-JP"/>
        </w:rPr>
        <w:t xml:space="preserve">duration </w:t>
      </w:r>
      <w:r w:rsidR="00A077B9">
        <w:rPr>
          <w:rFonts w:hint="eastAsia"/>
          <w:b/>
          <w:bCs/>
          <w:lang w:val="en-GB" w:eastAsia="ja-JP"/>
        </w:rPr>
        <w:t xml:space="preserve">with the presence of clock </w:t>
      </w:r>
      <w:proofErr w:type="gramStart"/>
      <w:r w:rsidR="00A077B9">
        <w:rPr>
          <w:rFonts w:hint="eastAsia"/>
          <w:b/>
          <w:bCs/>
          <w:lang w:val="en-GB" w:eastAsia="ja-JP"/>
        </w:rPr>
        <w:t>error</w:t>
      </w:r>
      <w:proofErr w:type="gramEnd"/>
    </w:p>
    <w:p w14:paraId="6E72AB76" w14:textId="6FD74B97" w:rsidR="009012D8" w:rsidRPr="00A077B9" w:rsidRDefault="00A077B9" w:rsidP="002A7818">
      <w:pPr>
        <w:pStyle w:val="ListParagraph"/>
        <w:numPr>
          <w:ilvl w:val="1"/>
          <w:numId w:val="42"/>
        </w:numPr>
        <w:ind w:leftChars="0"/>
        <w:jc w:val="both"/>
        <w:rPr>
          <w:b/>
          <w:bCs/>
          <w:lang w:val="en-GB" w:eastAsia="ja-JP"/>
        </w:rPr>
      </w:pPr>
      <w:r>
        <w:rPr>
          <w:rFonts w:hint="eastAsia"/>
          <w:b/>
          <w:bCs/>
          <w:lang w:val="en-GB" w:eastAsia="ja-JP"/>
        </w:rPr>
        <w:t xml:space="preserve">CP </w:t>
      </w:r>
      <w:r w:rsidR="008E0409">
        <w:rPr>
          <w:rFonts w:hint="eastAsia"/>
          <w:b/>
          <w:bCs/>
          <w:lang w:val="en-GB" w:eastAsia="ja-JP"/>
        </w:rPr>
        <w:t>handling</w:t>
      </w:r>
      <w:r>
        <w:rPr>
          <w:rFonts w:hint="eastAsia"/>
          <w:b/>
          <w:bCs/>
          <w:lang w:val="en-GB" w:eastAsia="ja-JP"/>
        </w:rPr>
        <w:t xml:space="preserve"> in standalone deployment</w:t>
      </w:r>
      <w:r w:rsidR="008E0409">
        <w:rPr>
          <w:rFonts w:hint="eastAsia"/>
          <w:b/>
          <w:bCs/>
          <w:lang w:val="en-GB" w:eastAsia="ja-JP"/>
        </w:rPr>
        <w:t xml:space="preserve"> needs </w:t>
      </w:r>
      <w:r w:rsidR="008E0409">
        <w:rPr>
          <w:b/>
          <w:bCs/>
          <w:lang w:val="en-GB" w:eastAsia="ja-JP"/>
        </w:rPr>
        <w:t>further</w:t>
      </w:r>
      <w:r w:rsidR="008E0409">
        <w:rPr>
          <w:rFonts w:hint="eastAsia"/>
          <w:b/>
          <w:bCs/>
          <w:lang w:val="en-GB" w:eastAsia="ja-JP"/>
        </w:rPr>
        <w:t xml:space="preserve"> consideration:</w:t>
      </w:r>
    </w:p>
    <w:p w14:paraId="76136ADB" w14:textId="2FA778D2" w:rsidR="008E0409" w:rsidRDefault="008E0409" w:rsidP="008E0409">
      <w:pPr>
        <w:pStyle w:val="ListParagraph"/>
        <w:numPr>
          <w:ilvl w:val="2"/>
          <w:numId w:val="42"/>
        </w:numPr>
        <w:ind w:leftChars="0"/>
        <w:jc w:val="both"/>
        <w:rPr>
          <w:b/>
          <w:bCs/>
          <w:lang w:val="en-GB" w:eastAsia="ja-JP"/>
        </w:rPr>
      </w:pPr>
      <w:r>
        <w:rPr>
          <w:rFonts w:hint="eastAsia"/>
          <w:b/>
          <w:bCs/>
          <w:lang w:val="en-GB" w:eastAsia="ja-JP"/>
        </w:rPr>
        <w:t xml:space="preserve">Opt.1: CP is inserted even in standalone </w:t>
      </w:r>
      <w:proofErr w:type="gramStart"/>
      <w:r>
        <w:rPr>
          <w:rFonts w:hint="eastAsia"/>
          <w:b/>
          <w:bCs/>
          <w:lang w:val="en-GB" w:eastAsia="ja-JP"/>
        </w:rPr>
        <w:t>deployment</w:t>
      </w:r>
      <w:proofErr w:type="gramEnd"/>
    </w:p>
    <w:p w14:paraId="2067B3F6" w14:textId="5F68A6F4" w:rsidR="008E0409" w:rsidRPr="00A077B9" w:rsidRDefault="008E0409" w:rsidP="008E0409">
      <w:pPr>
        <w:pStyle w:val="ListParagraph"/>
        <w:numPr>
          <w:ilvl w:val="2"/>
          <w:numId w:val="42"/>
        </w:numPr>
        <w:ind w:leftChars="0"/>
        <w:jc w:val="both"/>
        <w:rPr>
          <w:b/>
          <w:bCs/>
          <w:lang w:val="en-GB" w:eastAsia="ja-JP"/>
        </w:rPr>
      </w:pPr>
      <w:r>
        <w:rPr>
          <w:rFonts w:hint="eastAsia"/>
          <w:b/>
          <w:bCs/>
          <w:lang w:val="en-GB" w:eastAsia="ja-JP"/>
        </w:rPr>
        <w:t xml:space="preserve">Opt.2: Reader informs </w:t>
      </w:r>
      <w:r w:rsidR="001B6DF6">
        <w:rPr>
          <w:rFonts w:hint="eastAsia"/>
          <w:b/>
          <w:bCs/>
          <w:lang w:val="en-GB" w:eastAsia="ja-JP"/>
        </w:rPr>
        <w:t xml:space="preserve">to A-IoT device </w:t>
      </w:r>
      <w:r>
        <w:rPr>
          <w:rFonts w:hint="eastAsia"/>
          <w:b/>
          <w:bCs/>
          <w:lang w:val="en-GB" w:eastAsia="ja-JP"/>
        </w:rPr>
        <w:t xml:space="preserve">whether </w:t>
      </w:r>
      <w:r w:rsidR="001B6DF6">
        <w:rPr>
          <w:rFonts w:hint="eastAsia"/>
          <w:b/>
          <w:bCs/>
          <w:lang w:val="en-GB" w:eastAsia="ja-JP"/>
        </w:rPr>
        <w:t xml:space="preserve">or not CP location/samples have to be </w:t>
      </w:r>
      <w:proofErr w:type="gramStart"/>
      <w:r w:rsidR="001B6DF6">
        <w:rPr>
          <w:rFonts w:hint="eastAsia"/>
          <w:b/>
          <w:bCs/>
          <w:lang w:val="en-GB" w:eastAsia="ja-JP"/>
        </w:rPr>
        <w:t>discarded</w:t>
      </w:r>
      <w:proofErr w:type="gramEnd"/>
    </w:p>
    <w:p w14:paraId="46DFFE8B" w14:textId="77777777" w:rsidR="00D90F87" w:rsidRDefault="00D90F87" w:rsidP="002A7818">
      <w:pPr>
        <w:jc w:val="both"/>
        <w:rPr>
          <w:rFonts w:cstheme="minorHAnsi"/>
          <w:bCs/>
          <w:szCs w:val="20"/>
          <w:lang w:eastAsia="ja-JP"/>
        </w:rPr>
      </w:pPr>
    </w:p>
    <w:p w14:paraId="01807290" w14:textId="5B5CC5EA" w:rsidR="00D90F87" w:rsidRPr="004E2BE8" w:rsidRDefault="00D90F87" w:rsidP="00D90F87">
      <w:pPr>
        <w:jc w:val="both"/>
        <w:rPr>
          <w:rFonts w:cstheme="minorHAnsi"/>
          <w:bCs/>
          <w:szCs w:val="20"/>
          <w:u w:val="single"/>
          <w:lang w:eastAsia="ja-JP"/>
        </w:rPr>
      </w:pPr>
      <w:r w:rsidRPr="004E2BE8">
        <w:rPr>
          <w:rFonts w:eastAsia="DengXian" w:cstheme="minorHAnsi"/>
          <w:bCs/>
          <w:szCs w:val="20"/>
          <w:u w:val="single"/>
          <w:lang w:eastAsia="zh-CN"/>
        </w:rPr>
        <w:t xml:space="preserve">Method Type </w:t>
      </w:r>
      <w:r>
        <w:rPr>
          <w:rFonts w:cstheme="minorHAnsi" w:hint="eastAsia"/>
          <w:bCs/>
          <w:szCs w:val="20"/>
          <w:u w:val="single"/>
          <w:lang w:eastAsia="ja-JP"/>
        </w:rPr>
        <w:t>2</w:t>
      </w:r>
      <w:r w:rsidRPr="004E2BE8">
        <w:rPr>
          <w:rFonts w:eastAsia="DengXian" w:cstheme="minorHAnsi"/>
          <w:bCs/>
          <w:szCs w:val="20"/>
          <w:u w:val="single"/>
          <w:lang w:eastAsia="zh-CN"/>
        </w:rPr>
        <w:t xml:space="preserve">: </w:t>
      </w:r>
      <w:r w:rsidRPr="00D90F87">
        <w:rPr>
          <w:rFonts w:eastAsia="DengXian" w:cstheme="minorHAnsi"/>
          <w:bCs/>
          <w:szCs w:val="20"/>
          <w:u w:val="single"/>
          <w:lang w:eastAsia="zh-CN"/>
        </w:rPr>
        <w:t>Ensure the CP insertion of OFDM-based waveform will not introduce false rising/falling edge between the last OOK chip in OFDM symbol (</w:t>
      </w:r>
      <w:r w:rsidRPr="00D90F87">
        <w:rPr>
          <w:rFonts w:eastAsia="DengXian" w:cstheme="minorHAnsi"/>
          <w:bCs/>
          <w:i/>
          <w:iCs/>
          <w:szCs w:val="20"/>
          <w:u w:val="single"/>
          <w:lang w:eastAsia="zh-CN"/>
        </w:rPr>
        <w:t>n</w:t>
      </w:r>
      <w:r w:rsidRPr="00D90F87">
        <w:rPr>
          <w:rFonts w:eastAsia="DengXian" w:cstheme="minorHAnsi"/>
          <w:bCs/>
          <w:szCs w:val="20"/>
          <w:u w:val="single"/>
          <w:lang w:eastAsia="zh-CN"/>
        </w:rPr>
        <w:t xml:space="preserve">-1) and the first OOK chip in OFDM symbol </w:t>
      </w:r>
      <w:r w:rsidRPr="00D90F87">
        <w:rPr>
          <w:rFonts w:eastAsia="DengXian" w:cstheme="minorHAnsi"/>
          <w:bCs/>
          <w:i/>
          <w:iCs/>
          <w:szCs w:val="20"/>
          <w:u w:val="single"/>
          <w:lang w:eastAsia="zh-CN"/>
        </w:rPr>
        <w:t>n</w:t>
      </w:r>
      <w:r w:rsidRPr="00D90F87">
        <w:rPr>
          <w:rFonts w:eastAsia="DengXian" w:cstheme="minorHAnsi" w:hint="eastAsia"/>
          <w:bCs/>
          <w:szCs w:val="20"/>
          <w:u w:val="single"/>
          <w:lang w:eastAsia="zh-CN"/>
        </w:rPr>
        <w:t>.</w:t>
      </w:r>
    </w:p>
    <w:p w14:paraId="5DFA6EDF" w14:textId="65EE3FC4" w:rsidR="00D90F87" w:rsidRDefault="00D90F87" w:rsidP="00D90F87">
      <w:pPr>
        <w:jc w:val="both"/>
        <w:rPr>
          <w:lang w:val="en-GB" w:eastAsia="ja-JP"/>
        </w:rPr>
      </w:pPr>
      <w:r>
        <w:rPr>
          <w:lang w:val="en-GB" w:eastAsia="ja-JP"/>
        </w:rPr>
        <w:t xml:space="preserve">A-IoT R2D waveform generation can be designed such that CP is handled by the </w:t>
      </w:r>
      <w:r w:rsidR="0057007C">
        <w:rPr>
          <w:rFonts w:hint="eastAsia"/>
          <w:lang w:val="en-GB" w:eastAsia="ja-JP"/>
        </w:rPr>
        <w:t>waveform design</w:t>
      </w:r>
      <w:r>
        <w:rPr>
          <w:lang w:val="en-GB" w:eastAsia="ja-JP"/>
        </w:rPr>
        <w:t xml:space="preserve">. For example, </w:t>
      </w:r>
      <w:r w:rsidR="001D79E5">
        <w:rPr>
          <w:rFonts w:hint="eastAsia"/>
          <w:lang w:val="en-GB" w:eastAsia="ja-JP"/>
        </w:rPr>
        <w:t xml:space="preserve">suppose Manchester coding </w:t>
      </w:r>
      <w:r w:rsidR="00DC555F">
        <w:rPr>
          <w:rFonts w:hint="eastAsia"/>
          <w:lang w:val="en-GB" w:eastAsia="ja-JP"/>
        </w:rPr>
        <w:t xml:space="preserve">is used to </w:t>
      </w:r>
      <w:r w:rsidR="001D79E5">
        <w:rPr>
          <w:lang w:val="en-GB" w:eastAsia="ja-JP"/>
        </w:rPr>
        <w:t>modulate</w:t>
      </w:r>
      <w:r w:rsidR="001D79E5">
        <w:rPr>
          <w:rFonts w:hint="eastAsia"/>
          <w:lang w:val="en-GB" w:eastAsia="ja-JP"/>
        </w:rPr>
        <w:t xml:space="preserve"> bit-1 as [0 1] and bit-0 as [1 0]. </w:t>
      </w:r>
      <w:r w:rsidR="00051CF4">
        <w:rPr>
          <w:rFonts w:hint="eastAsia"/>
          <w:lang w:val="en-GB" w:eastAsia="ja-JP"/>
        </w:rPr>
        <w:t xml:space="preserve">For bit-1, add </w:t>
      </w:r>
      <w:r w:rsidR="00A2256A">
        <w:rPr>
          <w:rFonts w:hint="eastAsia"/>
          <w:lang w:val="en-GB" w:eastAsia="ja-JP"/>
        </w:rPr>
        <w:t xml:space="preserve">bit-0 as a parity bit </w:t>
      </w:r>
      <w:r w:rsidR="00492CDC">
        <w:rPr>
          <w:rFonts w:hint="eastAsia"/>
          <w:lang w:val="en-GB" w:eastAsia="ja-JP"/>
        </w:rPr>
        <w:t xml:space="preserve">which results in OOK chips </w:t>
      </w:r>
      <w:r w:rsidR="00051CF4">
        <w:rPr>
          <w:rFonts w:hint="eastAsia"/>
          <w:lang w:val="en-GB" w:eastAsia="ja-JP"/>
        </w:rPr>
        <w:t xml:space="preserve">[1 0] after the [0 1], to generate the </w:t>
      </w:r>
      <w:r w:rsidR="007047BC">
        <w:rPr>
          <w:rFonts w:hint="eastAsia"/>
          <w:lang w:val="en-GB" w:eastAsia="ja-JP"/>
        </w:rPr>
        <w:t xml:space="preserve">OOK sequence [0 1 1 0]. For bit-0, add </w:t>
      </w:r>
      <w:r w:rsidR="00E24EF3">
        <w:rPr>
          <w:rFonts w:hint="eastAsia"/>
          <w:lang w:val="en-GB" w:eastAsia="ja-JP"/>
        </w:rPr>
        <w:t xml:space="preserve">bit-1 as a parity bit results in OOK chips [0 1] </w:t>
      </w:r>
      <w:r w:rsidR="007047BC">
        <w:rPr>
          <w:rFonts w:hint="eastAsia"/>
          <w:lang w:val="en-GB" w:eastAsia="ja-JP"/>
        </w:rPr>
        <w:t>after the [1 0], to generate the OOK sequence [1 0 0 1].</w:t>
      </w:r>
      <w:r w:rsidR="00A5598D">
        <w:rPr>
          <w:rFonts w:hint="eastAsia"/>
          <w:lang w:val="en-GB" w:eastAsia="ja-JP"/>
        </w:rPr>
        <w:t xml:space="preserve"> Then shorten the first</w:t>
      </w:r>
      <w:r>
        <w:rPr>
          <w:lang w:val="en-GB" w:eastAsia="ja-JP"/>
        </w:rPr>
        <w:t xml:space="preserve"> OOK chip </w:t>
      </w:r>
      <w:r w:rsidR="00A5598D">
        <w:rPr>
          <w:rFonts w:hint="eastAsia"/>
          <w:lang w:val="en-GB" w:eastAsia="ja-JP"/>
        </w:rPr>
        <w:t>of each 4 OOK chips</w:t>
      </w:r>
      <w:r>
        <w:rPr>
          <w:lang w:val="en-GB" w:eastAsia="ja-JP"/>
        </w:rPr>
        <w:t xml:space="preserve">. The </w:t>
      </w:r>
      <w:r w:rsidR="00A5598D">
        <w:rPr>
          <w:rFonts w:hint="eastAsia"/>
          <w:lang w:val="en-GB" w:eastAsia="ja-JP"/>
        </w:rPr>
        <w:t xml:space="preserve">length of </w:t>
      </w:r>
      <w:r>
        <w:rPr>
          <w:lang w:val="en-GB" w:eastAsia="ja-JP"/>
        </w:rPr>
        <w:t>shorten</w:t>
      </w:r>
      <w:r w:rsidR="00A5598D">
        <w:rPr>
          <w:rFonts w:hint="eastAsia"/>
          <w:lang w:val="en-GB" w:eastAsia="ja-JP"/>
        </w:rPr>
        <w:t>ing</w:t>
      </w:r>
      <w:r>
        <w:rPr>
          <w:lang w:val="en-GB" w:eastAsia="ja-JP"/>
        </w:rPr>
        <w:t xml:space="preserve"> of the first OOK chip per information bit is </w:t>
      </w:r>
      <w:r w:rsidR="0071727D">
        <w:rPr>
          <w:rFonts w:hint="eastAsia"/>
          <w:lang w:val="en-GB" w:eastAsia="ja-JP"/>
        </w:rPr>
        <w:t>for uniform OOK length after CP insertion</w:t>
      </w:r>
      <w:r w:rsidR="00DB0B1C">
        <w:rPr>
          <w:rFonts w:hint="eastAsia"/>
          <w:lang w:val="en-GB" w:eastAsia="ja-JP"/>
        </w:rPr>
        <w:t xml:space="preserve">. </w:t>
      </w:r>
      <w:r w:rsidR="00DB0B1C">
        <w:rPr>
          <w:lang w:val="en-GB" w:eastAsia="ja-JP"/>
        </w:rPr>
        <w:t>T</w:t>
      </w:r>
      <w:r w:rsidR="00DB0B1C">
        <w:rPr>
          <w:rFonts w:hint="eastAsia"/>
          <w:lang w:val="en-GB" w:eastAsia="ja-JP"/>
        </w:rPr>
        <w:t xml:space="preserve">he resulting </w:t>
      </w:r>
      <w:r w:rsidR="00D85FAB">
        <w:rPr>
          <w:rFonts w:hint="eastAsia"/>
          <w:lang w:val="en-GB" w:eastAsia="ja-JP"/>
        </w:rPr>
        <w:t xml:space="preserve">OOK chips for bit-1 and bit-0 can be </w:t>
      </w:r>
      <w:r w:rsidR="00EC1AF6">
        <w:rPr>
          <w:rFonts w:hint="eastAsia"/>
          <w:lang w:val="en-GB" w:eastAsia="ja-JP"/>
        </w:rPr>
        <w:t>seen</w:t>
      </w:r>
      <w:r w:rsidR="00D85FAB">
        <w:rPr>
          <w:rFonts w:hint="eastAsia"/>
          <w:lang w:val="en-GB" w:eastAsia="ja-JP"/>
        </w:rPr>
        <w:t xml:space="preserve"> in Fig. </w:t>
      </w:r>
      <w:r w:rsidR="00B94D6B">
        <w:rPr>
          <w:rFonts w:hint="eastAsia"/>
          <w:lang w:val="en-GB" w:eastAsia="ja-JP"/>
        </w:rPr>
        <w:t>5</w:t>
      </w:r>
      <w:r w:rsidR="00EC1AF6">
        <w:rPr>
          <w:rFonts w:hint="eastAsia"/>
          <w:lang w:val="en-GB" w:eastAsia="ja-JP"/>
        </w:rPr>
        <w:t xml:space="preserve"> (OOK-4 with M = 4)</w:t>
      </w:r>
      <w:r w:rsidR="00D85FAB">
        <w:rPr>
          <w:rFonts w:hint="eastAsia"/>
          <w:lang w:val="en-GB" w:eastAsia="ja-JP"/>
        </w:rPr>
        <w:t>.</w:t>
      </w:r>
    </w:p>
    <w:p w14:paraId="6B7C4424" w14:textId="56B3A38E" w:rsidR="00D90F87" w:rsidRDefault="00E529EC" w:rsidP="00D90F87">
      <w:pPr>
        <w:jc w:val="center"/>
        <w:rPr>
          <w:lang w:val="en-GB" w:eastAsia="ja-JP"/>
        </w:rPr>
      </w:pPr>
      <w:r w:rsidRPr="00E529EC">
        <w:rPr>
          <w:noProof/>
        </w:rPr>
        <w:drawing>
          <wp:inline distT="0" distB="0" distL="0" distR="0" wp14:anchorId="51C17929" wp14:editId="07D56F60">
            <wp:extent cx="2930040" cy="1325880"/>
            <wp:effectExtent l="0" t="0" r="3810" b="7620"/>
            <wp:docPr id="40318130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30040" cy="1325880"/>
                    </a:xfrm>
                    <a:prstGeom prst="rect">
                      <a:avLst/>
                    </a:prstGeom>
                    <a:noFill/>
                    <a:ln>
                      <a:noFill/>
                    </a:ln>
                  </pic:spPr>
                </pic:pic>
              </a:graphicData>
            </a:graphic>
          </wp:inline>
        </w:drawing>
      </w:r>
    </w:p>
    <w:p w14:paraId="194EFED5" w14:textId="2DD1E81F" w:rsidR="00D90F87" w:rsidRDefault="00D90F87" w:rsidP="00D90F87">
      <w:pPr>
        <w:jc w:val="center"/>
        <w:rPr>
          <w:lang w:val="en-GB" w:eastAsia="ja-JP"/>
        </w:rPr>
      </w:pPr>
      <w:r>
        <w:rPr>
          <w:rFonts w:hint="eastAsia"/>
          <w:lang w:val="en-GB" w:eastAsia="ja-JP"/>
        </w:rPr>
        <w:t>F</w:t>
      </w:r>
      <w:r>
        <w:rPr>
          <w:lang w:val="en-GB" w:eastAsia="ja-JP"/>
        </w:rPr>
        <w:t xml:space="preserve">ig. </w:t>
      </w:r>
      <w:r w:rsidR="00B94D6B">
        <w:rPr>
          <w:rFonts w:hint="eastAsia"/>
          <w:lang w:val="en-GB" w:eastAsia="ja-JP"/>
        </w:rPr>
        <w:t>5</w:t>
      </w:r>
      <w:r>
        <w:rPr>
          <w:lang w:val="en-GB" w:eastAsia="ja-JP"/>
        </w:rPr>
        <w:tab/>
        <w:t>OOK sequence before CP addition</w:t>
      </w:r>
      <w:r w:rsidR="00211EAE">
        <w:rPr>
          <w:rFonts w:hint="eastAsia"/>
          <w:lang w:val="en-GB" w:eastAsia="ja-JP"/>
        </w:rPr>
        <w:t xml:space="preserve"> for Method Type 2</w:t>
      </w:r>
    </w:p>
    <w:p w14:paraId="0692FEA2" w14:textId="77777777" w:rsidR="00D90F87" w:rsidRDefault="00D90F87" w:rsidP="00D90F87">
      <w:pPr>
        <w:jc w:val="both"/>
        <w:rPr>
          <w:lang w:val="en-GB" w:eastAsia="ja-JP"/>
        </w:rPr>
      </w:pPr>
    </w:p>
    <w:p w14:paraId="222187EE" w14:textId="7B62B393" w:rsidR="00305649" w:rsidRDefault="00D85FAB" w:rsidP="00D90F87">
      <w:pPr>
        <w:jc w:val="both"/>
        <w:rPr>
          <w:lang w:val="en-GB" w:eastAsia="ja-JP"/>
        </w:rPr>
      </w:pPr>
      <w:r>
        <w:rPr>
          <w:lang w:val="en-GB" w:eastAsia="ja-JP"/>
        </w:rPr>
        <w:t xml:space="preserve">After CP addition (copy last part of the OFDM symbol to the beginning of the OFDM symbol as regular NR using CP-OFDM transmitter), the waveform </w:t>
      </w:r>
      <w:r>
        <w:rPr>
          <w:rFonts w:hint="eastAsia"/>
          <w:lang w:val="en-GB" w:eastAsia="ja-JP"/>
        </w:rPr>
        <w:t xml:space="preserve">becomes uniform OOK chips </w:t>
      </w:r>
      <w:r w:rsidR="00305649">
        <w:rPr>
          <w:rFonts w:hint="eastAsia"/>
          <w:lang w:val="en-GB" w:eastAsia="ja-JP"/>
        </w:rPr>
        <w:t>over OFDM + CP durations</w:t>
      </w:r>
      <w:r>
        <w:rPr>
          <w:lang w:val="en-GB" w:eastAsia="ja-JP"/>
        </w:rPr>
        <w:t>.</w:t>
      </w:r>
      <w:r>
        <w:rPr>
          <w:rFonts w:hint="eastAsia"/>
          <w:lang w:val="en-GB" w:eastAsia="ja-JP"/>
        </w:rPr>
        <w:t xml:space="preserve"> </w:t>
      </w:r>
      <w:r>
        <w:rPr>
          <w:lang w:val="en-GB" w:eastAsia="ja-JP"/>
        </w:rPr>
        <w:t>Note that this option can be viewed as a variant of line coding that makes sure that the first OOK chip and the last OOK chip of an OFDM symbol have the same OOK state with equal OOK length after CP addition.</w:t>
      </w:r>
      <w:r w:rsidR="00305649">
        <w:rPr>
          <w:rFonts w:hint="eastAsia"/>
          <w:lang w:val="en-GB" w:eastAsia="ja-JP"/>
        </w:rPr>
        <w:t xml:space="preserve"> </w:t>
      </w:r>
    </w:p>
    <w:p w14:paraId="22188205" w14:textId="4EAE6995" w:rsidR="009A088F" w:rsidRDefault="009A088F" w:rsidP="00D90F87">
      <w:pPr>
        <w:jc w:val="both"/>
        <w:rPr>
          <w:lang w:val="en-GB" w:eastAsia="ja-JP"/>
        </w:rPr>
      </w:pPr>
    </w:p>
    <w:p w14:paraId="4A037058" w14:textId="13FB28A5" w:rsidR="009A088F" w:rsidRPr="009A088F" w:rsidRDefault="00076904" w:rsidP="00D90F87">
      <w:pPr>
        <w:jc w:val="both"/>
        <w:rPr>
          <w:lang w:val="en-GB" w:eastAsia="ja-JP"/>
        </w:rPr>
      </w:pPr>
      <w:r>
        <w:rPr>
          <w:rFonts w:hint="eastAsia"/>
          <w:lang w:val="en-GB" w:eastAsia="ja-JP"/>
        </w:rPr>
        <w:t>This example waveform generation of M</w:t>
      </w:r>
      <w:r>
        <w:rPr>
          <w:lang w:val="en-GB" w:eastAsia="ja-JP"/>
        </w:rPr>
        <w:t>e</w:t>
      </w:r>
      <w:r>
        <w:rPr>
          <w:rFonts w:hint="eastAsia"/>
          <w:lang w:val="en-GB" w:eastAsia="ja-JP"/>
        </w:rPr>
        <w:t xml:space="preserve">thod Type 2 </w:t>
      </w:r>
      <w:r w:rsidR="008015BE">
        <w:rPr>
          <w:rFonts w:hint="eastAsia"/>
          <w:lang w:val="en-GB" w:eastAsia="ja-JP"/>
        </w:rPr>
        <w:t xml:space="preserve">enables uniform OOK chip length from clock acquisition part and </w:t>
      </w:r>
      <w:r w:rsidR="0085699B">
        <w:rPr>
          <w:rFonts w:hint="eastAsia"/>
          <w:lang w:val="en-GB" w:eastAsia="ja-JP"/>
        </w:rPr>
        <w:t>during</w:t>
      </w:r>
      <w:r w:rsidR="008015BE">
        <w:rPr>
          <w:rFonts w:hint="eastAsia"/>
          <w:lang w:val="en-GB" w:eastAsia="ja-JP"/>
        </w:rPr>
        <w:t xml:space="preserve"> R2D physical channel, as </w:t>
      </w:r>
      <w:r w:rsidR="0084434D">
        <w:rPr>
          <w:rFonts w:hint="eastAsia"/>
          <w:lang w:val="en-GB" w:eastAsia="ja-JP"/>
        </w:rPr>
        <w:t>an example of OOK-4 with M = 4 being illustrated</w:t>
      </w:r>
      <w:r w:rsidR="008015BE">
        <w:rPr>
          <w:rFonts w:hint="eastAsia"/>
          <w:lang w:val="en-GB" w:eastAsia="ja-JP"/>
        </w:rPr>
        <w:t xml:space="preserve"> </w:t>
      </w:r>
      <w:r>
        <w:rPr>
          <w:rFonts w:hint="eastAsia"/>
          <w:lang w:val="en-GB" w:eastAsia="ja-JP"/>
        </w:rPr>
        <w:t xml:space="preserve">in Fig. </w:t>
      </w:r>
      <w:r w:rsidR="00B94D6B">
        <w:rPr>
          <w:rFonts w:hint="eastAsia"/>
          <w:lang w:val="en-GB" w:eastAsia="ja-JP"/>
        </w:rPr>
        <w:t>6</w:t>
      </w:r>
      <w:r w:rsidR="0084434D">
        <w:rPr>
          <w:rFonts w:hint="eastAsia"/>
          <w:lang w:val="en-GB" w:eastAsia="ja-JP"/>
        </w:rPr>
        <w:t>.</w:t>
      </w:r>
      <w:r w:rsidR="00395926">
        <w:rPr>
          <w:rFonts w:hint="eastAsia"/>
          <w:lang w:val="en-GB" w:eastAsia="ja-JP"/>
        </w:rPr>
        <w:t xml:space="preserve"> This would ease A-IoT device implementation </w:t>
      </w:r>
      <w:r w:rsidR="00DC6CEC">
        <w:rPr>
          <w:rFonts w:hint="eastAsia"/>
          <w:lang w:val="en-GB" w:eastAsia="ja-JP"/>
        </w:rPr>
        <w:t xml:space="preserve">for OOK edge detection, clock recovery/maintenance, </w:t>
      </w:r>
      <w:r w:rsidR="00DC6CEC">
        <w:rPr>
          <w:rFonts w:hint="eastAsia"/>
          <w:lang w:val="en-GB" w:eastAsia="ja-JP"/>
        </w:rPr>
        <w:lastRenderedPageBreak/>
        <w:t xml:space="preserve">etc. However, this option increases overhead or </w:t>
      </w:r>
      <w:r w:rsidR="00AD795D">
        <w:rPr>
          <w:rFonts w:hint="eastAsia"/>
          <w:lang w:val="en-GB" w:eastAsia="ja-JP"/>
        </w:rPr>
        <w:t xml:space="preserve">necessary R2D </w:t>
      </w:r>
      <w:r w:rsidR="00DC6CEC">
        <w:rPr>
          <w:rFonts w:hint="eastAsia"/>
          <w:lang w:val="en-GB" w:eastAsia="ja-JP"/>
        </w:rPr>
        <w:t>bandwidth due to the insertion of parity bit (or increases rising/falling edge</w:t>
      </w:r>
      <w:r w:rsidR="00EF4DBA">
        <w:rPr>
          <w:rFonts w:hint="eastAsia"/>
          <w:lang w:val="en-GB" w:eastAsia="ja-JP"/>
        </w:rPr>
        <w:t>)</w:t>
      </w:r>
      <w:r w:rsidR="00DC6CEC">
        <w:rPr>
          <w:rFonts w:hint="eastAsia"/>
          <w:lang w:val="en-GB" w:eastAsia="ja-JP"/>
        </w:rPr>
        <w:t xml:space="preserve"> </w:t>
      </w:r>
      <w:r w:rsidR="00EF4DBA">
        <w:rPr>
          <w:rFonts w:hint="eastAsia"/>
          <w:lang w:val="en-GB" w:eastAsia="ja-JP"/>
        </w:rPr>
        <w:t>in an OFDM symbol.</w:t>
      </w:r>
    </w:p>
    <w:p w14:paraId="503F4ABE" w14:textId="223816E4" w:rsidR="00D90F87" w:rsidRDefault="00817178" w:rsidP="00D90F87">
      <w:pPr>
        <w:jc w:val="center"/>
        <w:rPr>
          <w:lang w:val="en-GB" w:eastAsia="ja-JP"/>
        </w:rPr>
      </w:pPr>
      <w:r w:rsidRPr="00817178">
        <w:rPr>
          <w:noProof/>
        </w:rPr>
        <w:drawing>
          <wp:inline distT="0" distB="0" distL="0" distR="0" wp14:anchorId="04111E07" wp14:editId="6113CE0D">
            <wp:extent cx="5943600" cy="1922145"/>
            <wp:effectExtent l="0" t="0" r="0" b="0"/>
            <wp:docPr id="15527339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1922145"/>
                    </a:xfrm>
                    <a:prstGeom prst="rect">
                      <a:avLst/>
                    </a:prstGeom>
                    <a:noFill/>
                    <a:ln>
                      <a:noFill/>
                    </a:ln>
                  </pic:spPr>
                </pic:pic>
              </a:graphicData>
            </a:graphic>
          </wp:inline>
        </w:drawing>
      </w:r>
    </w:p>
    <w:p w14:paraId="27233637" w14:textId="7B69F25C" w:rsidR="00D90F87" w:rsidRDefault="00D90F87" w:rsidP="00D90F87">
      <w:pPr>
        <w:jc w:val="center"/>
        <w:rPr>
          <w:lang w:val="en-GB" w:eastAsia="ja-JP"/>
        </w:rPr>
      </w:pPr>
      <w:r>
        <w:rPr>
          <w:rFonts w:hint="eastAsia"/>
          <w:lang w:val="en-GB" w:eastAsia="ja-JP"/>
        </w:rPr>
        <w:t>F</w:t>
      </w:r>
      <w:r>
        <w:rPr>
          <w:lang w:val="en-GB" w:eastAsia="ja-JP"/>
        </w:rPr>
        <w:t xml:space="preserve">ig. </w:t>
      </w:r>
      <w:r w:rsidR="00B94D6B">
        <w:rPr>
          <w:rFonts w:hint="eastAsia"/>
          <w:lang w:val="en-GB" w:eastAsia="ja-JP"/>
        </w:rPr>
        <w:t>6</w:t>
      </w:r>
      <w:r>
        <w:rPr>
          <w:lang w:val="en-GB" w:eastAsia="ja-JP"/>
        </w:rPr>
        <w:tab/>
        <w:t>OOK sequence after CP addition</w:t>
      </w:r>
      <w:r w:rsidR="00625922">
        <w:rPr>
          <w:rFonts w:hint="eastAsia"/>
          <w:lang w:val="en-GB" w:eastAsia="ja-JP"/>
        </w:rPr>
        <w:t xml:space="preserve"> for Method Type 2 with parity bit</w:t>
      </w:r>
    </w:p>
    <w:p w14:paraId="0B145647" w14:textId="77777777" w:rsidR="00062536" w:rsidRDefault="00062536" w:rsidP="002A7818">
      <w:pPr>
        <w:jc w:val="both"/>
        <w:rPr>
          <w:rFonts w:cstheme="minorHAnsi"/>
          <w:bCs/>
          <w:szCs w:val="20"/>
          <w:lang w:val="en-GB" w:eastAsia="ja-JP"/>
        </w:rPr>
      </w:pPr>
    </w:p>
    <w:p w14:paraId="08A22593" w14:textId="657A4B6B" w:rsidR="00971C3E" w:rsidRDefault="00971C3E" w:rsidP="00971C3E">
      <w:pPr>
        <w:jc w:val="both"/>
        <w:rPr>
          <w:lang w:val="en-GB" w:eastAsia="ja-JP"/>
        </w:rPr>
      </w:pPr>
      <w:r>
        <w:rPr>
          <w:lang w:val="en-GB" w:eastAsia="ja-JP"/>
        </w:rPr>
        <w:t xml:space="preserve">This </w:t>
      </w:r>
      <w:r w:rsidR="00BD759E">
        <w:rPr>
          <w:rFonts w:hint="eastAsia"/>
          <w:lang w:val="en-GB" w:eastAsia="ja-JP"/>
        </w:rPr>
        <w:t xml:space="preserve">option </w:t>
      </w:r>
      <w:r w:rsidR="00B93305">
        <w:rPr>
          <w:rFonts w:hint="eastAsia"/>
          <w:lang w:val="en-GB" w:eastAsia="ja-JP"/>
        </w:rPr>
        <w:t xml:space="preserve">can </w:t>
      </w:r>
      <w:r w:rsidR="00BD759E">
        <w:rPr>
          <w:rFonts w:hint="eastAsia"/>
          <w:lang w:val="en-GB" w:eastAsia="ja-JP"/>
        </w:rPr>
        <w:t xml:space="preserve">also </w:t>
      </w:r>
      <w:r w:rsidR="00FD6AEC">
        <w:rPr>
          <w:rFonts w:hint="eastAsia"/>
          <w:lang w:val="en-GB" w:eastAsia="ja-JP"/>
        </w:rPr>
        <w:t xml:space="preserve">work for OOK-4 with </w:t>
      </w:r>
      <w:r w:rsidR="007A4F74">
        <w:rPr>
          <w:rFonts w:hint="eastAsia"/>
          <w:lang w:val="en-GB" w:eastAsia="ja-JP"/>
        </w:rPr>
        <w:t xml:space="preserve">M </w:t>
      </w:r>
      <w:r w:rsidR="00BD759E">
        <w:rPr>
          <w:rFonts w:hint="eastAsia"/>
          <w:lang w:val="en-GB" w:eastAsia="ja-JP"/>
        </w:rPr>
        <w:t>larger than</w:t>
      </w:r>
      <w:r w:rsidR="007A4F74">
        <w:rPr>
          <w:rFonts w:hint="eastAsia"/>
          <w:lang w:val="en-GB" w:eastAsia="ja-JP"/>
        </w:rPr>
        <w:t xml:space="preserve"> 4</w:t>
      </w:r>
      <w:r w:rsidR="00BD759E">
        <w:rPr>
          <w:rFonts w:hint="eastAsia"/>
          <w:lang w:val="en-GB" w:eastAsia="ja-JP"/>
        </w:rPr>
        <w:t>. In this case, parity bit should be inserted in each OFDM symbol</w:t>
      </w:r>
      <w:r w:rsidR="00374D2E">
        <w:rPr>
          <w:rFonts w:hint="eastAsia"/>
          <w:lang w:val="en-GB" w:eastAsia="ja-JP"/>
        </w:rPr>
        <w:t xml:space="preserve">. </w:t>
      </w:r>
      <w:r w:rsidR="00BD759E">
        <w:rPr>
          <w:rFonts w:hint="eastAsia"/>
          <w:lang w:val="en-GB" w:eastAsia="ja-JP"/>
        </w:rPr>
        <w:t xml:space="preserve">The parity bit in an OFDM symbol is a </w:t>
      </w:r>
      <w:r w:rsidR="00917EDC">
        <w:rPr>
          <w:rFonts w:hint="eastAsia"/>
          <w:lang w:val="en-GB" w:eastAsia="ja-JP"/>
        </w:rPr>
        <w:t xml:space="preserve">reverse of the first </w:t>
      </w:r>
      <w:r w:rsidR="00F30C94">
        <w:rPr>
          <w:rFonts w:hint="eastAsia"/>
          <w:lang w:val="en-GB" w:eastAsia="ja-JP"/>
        </w:rPr>
        <w:t>bit</w:t>
      </w:r>
      <w:r w:rsidR="00917EDC">
        <w:rPr>
          <w:rFonts w:hint="eastAsia"/>
          <w:lang w:val="en-GB" w:eastAsia="ja-JP"/>
        </w:rPr>
        <w:t xml:space="preserve"> of the same OFDM symbol.</w:t>
      </w:r>
      <w:r>
        <w:rPr>
          <w:lang w:val="en-GB" w:eastAsia="ja-JP"/>
        </w:rPr>
        <w:t xml:space="preserve"> For example, </w:t>
      </w:r>
      <w:r w:rsidR="00BD759E">
        <w:rPr>
          <w:rFonts w:hint="eastAsia"/>
          <w:lang w:val="en-GB" w:eastAsia="ja-JP"/>
        </w:rPr>
        <w:t xml:space="preserve">if Manchester coding is used and </w:t>
      </w:r>
      <w:r>
        <w:rPr>
          <w:lang w:val="en-GB" w:eastAsia="ja-JP"/>
        </w:rPr>
        <w:t xml:space="preserve">if the first </w:t>
      </w:r>
      <w:r w:rsidR="00F30C94">
        <w:rPr>
          <w:rFonts w:hint="eastAsia"/>
          <w:lang w:val="en-GB" w:eastAsia="ja-JP"/>
        </w:rPr>
        <w:t>bit of an OFDM symbol is 1, the OOK chips after Manchester encoding is [0 1]</w:t>
      </w:r>
      <w:r w:rsidR="00FA2E80">
        <w:rPr>
          <w:rFonts w:hint="eastAsia"/>
          <w:lang w:val="en-GB" w:eastAsia="ja-JP"/>
        </w:rPr>
        <w:t xml:space="preserve">. Then the last bit of the OFDM symbol is </w:t>
      </w:r>
      <w:r w:rsidR="00F427D9">
        <w:rPr>
          <w:rFonts w:hint="eastAsia"/>
          <w:lang w:val="en-GB" w:eastAsia="ja-JP"/>
        </w:rPr>
        <w:t>the parity bit, which is 0 = OOK [1 0]</w:t>
      </w:r>
      <w:r w:rsidR="00286E03">
        <w:rPr>
          <w:rFonts w:hint="eastAsia"/>
          <w:lang w:val="en-GB" w:eastAsia="ja-JP"/>
        </w:rPr>
        <w:t xml:space="preserve"> as illustrated in Fig. </w:t>
      </w:r>
      <w:r w:rsidR="00B94D6B">
        <w:rPr>
          <w:rFonts w:hint="eastAsia"/>
          <w:lang w:val="en-GB" w:eastAsia="ja-JP"/>
        </w:rPr>
        <w:t>7</w:t>
      </w:r>
      <w:r>
        <w:rPr>
          <w:lang w:val="en-GB" w:eastAsia="ja-JP"/>
        </w:rPr>
        <w:t xml:space="preserve">. </w:t>
      </w:r>
      <w:proofErr w:type="gramStart"/>
      <w:r w:rsidR="00B142F9">
        <w:rPr>
          <w:rFonts w:hint="eastAsia"/>
          <w:lang w:val="en-GB" w:eastAsia="ja-JP"/>
        </w:rPr>
        <w:t>Similar to</w:t>
      </w:r>
      <w:proofErr w:type="gramEnd"/>
      <w:r w:rsidR="00B142F9">
        <w:rPr>
          <w:rFonts w:hint="eastAsia"/>
          <w:lang w:val="en-GB" w:eastAsia="ja-JP"/>
        </w:rPr>
        <w:t xml:space="preserve"> </w:t>
      </w:r>
      <w:r w:rsidR="00F427D9">
        <w:rPr>
          <w:rFonts w:hint="eastAsia"/>
          <w:lang w:val="en-GB" w:eastAsia="ja-JP"/>
        </w:rPr>
        <w:t xml:space="preserve">OOK-4 with M = 4 in </w:t>
      </w:r>
      <w:r w:rsidR="00B142F9">
        <w:rPr>
          <w:rFonts w:hint="eastAsia"/>
          <w:lang w:val="en-GB" w:eastAsia="ja-JP"/>
        </w:rPr>
        <w:t xml:space="preserve">Fig. </w:t>
      </w:r>
      <w:r w:rsidR="00B94D6B">
        <w:rPr>
          <w:rFonts w:hint="eastAsia"/>
          <w:lang w:val="en-GB" w:eastAsia="ja-JP"/>
        </w:rPr>
        <w:t>5</w:t>
      </w:r>
      <w:r w:rsidR="00B142F9">
        <w:rPr>
          <w:rFonts w:hint="eastAsia"/>
          <w:lang w:val="en-GB" w:eastAsia="ja-JP"/>
        </w:rPr>
        <w:t xml:space="preserve">, the first OOK chip </w:t>
      </w:r>
      <w:r w:rsidR="00F427D9">
        <w:rPr>
          <w:rFonts w:hint="eastAsia"/>
          <w:lang w:val="en-GB" w:eastAsia="ja-JP"/>
        </w:rPr>
        <w:t xml:space="preserve">should </w:t>
      </w:r>
      <w:r w:rsidR="007A4F74">
        <w:rPr>
          <w:rFonts w:hint="eastAsia"/>
          <w:lang w:val="en-GB" w:eastAsia="ja-JP"/>
        </w:rPr>
        <w:t>shortened</w:t>
      </w:r>
      <w:r w:rsidR="00F427D9">
        <w:rPr>
          <w:rFonts w:hint="eastAsia"/>
          <w:lang w:val="en-GB" w:eastAsia="ja-JP"/>
        </w:rPr>
        <w:t xml:space="preserve"> such that OOK chip length is uniform after CP insertion</w:t>
      </w:r>
      <w:r w:rsidR="007A4F74">
        <w:rPr>
          <w:rFonts w:hint="eastAsia"/>
          <w:lang w:val="en-GB" w:eastAsia="ja-JP"/>
        </w:rPr>
        <w:t xml:space="preserve">. </w:t>
      </w:r>
    </w:p>
    <w:p w14:paraId="4F882F19" w14:textId="65CB5D23" w:rsidR="00971C3E" w:rsidRDefault="00DF160B" w:rsidP="00971C3E">
      <w:pPr>
        <w:jc w:val="center"/>
        <w:rPr>
          <w:lang w:val="en-GB" w:eastAsia="ja-JP"/>
        </w:rPr>
      </w:pPr>
      <w:r w:rsidRPr="00DF160B">
        <w:rPr>
          <w:noProof/>
        </w:rPr>
        <w:drawing>
          <wp:inline distT="0" distB="0" distL="0" distR="0" wp14:anchorId="3FB99933" wp14:editId="2DD0DB07">
            <wp:extent cx="4650248" cy="4267200"/>
            <wp:effectExtent l="0" t="0" r="0" b="0"/>
            <wp:docPr id="42845449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56276" cy="4272732"/>
                    </a:xfrm>
                    <a:prstGeom prst="rect">
                      <a:avLst/>
                    </a:prstGeom>
                    <a:noFill/>
                    <a:ln>
                      <a:noFill/>
                    </a:ln>
                  </pic:spPr>
                </pic:pic>
              </a:graphicData>
            </a:graphic>
          </wp:inline>
        </w:drawing>
      </w:r>
    </w:p>
    <w:p w14:paraId="3683C2DA" w14:textId="262225A6" w:rsidR="00971C3E" w:rsidRDefault="00971C3E" w:rsidP="00971C3E">
      <w:pPr>
        <w:jc w:val="center"/>
        <w:rPr>
          <w:lang w:val="en-GB" w:eastAsia="ja-JP"/>
        </w:rPr>
      </w:pPr>
      <w:r>
        <w:rPr>
          <w:rFonts w:hint="eastAsia"/>
          <w:lang w:val="en-GB" w:eastAsia="ja-JP"/>
        </w:rPr>
        <w:lastRenderedPageBreak/>
        <w:t>F</w:t>
      </w:r>
      <w:r>
        <w:rPr>
          <w:lang w:val="en-GB" w:eastAsia="ja-JP"/>
        </w:rPr>
        <w:t xml:space="preserve">ig. </w:t>
      </w:r>
      <w:r w:rsidR="00FB3574">
        <w:rPr>
          <w:rFonts w:hint="eastAsia"/>
          <w:lang w:val="en-GB" w:eastAsia="ja-JP"/>
        </w:rPr>
        <w:t>7</w:t>
      </w:r>
      <w:r>
        <w:rPr>
          <w:lang w:val="en-GB" w:eastAsia="ja-JP"/>
        </w:rPr>
        <w:tab/>
        <w:t xml:space="preserve">Parity bit insertion </w:t>
      </w:r>
      <w:r w:rsidR="0039750B">
        <w:rPr>
          <w:rFonts w:hint="eastAsia"/>
          <w:lang w:val="en-GB" w:eastAsia="ja-JP"/>
        </w:rPr>
        <w:t>for OOK-4 with M larger than 4</w:t>
      </w:r>
    </w:p>
    <w:p w14:paraId="7EFB631C" w14:textId="77777777" w:rsidR="008931EE" w:rsidRPr="00971C3E" w:rsidRDefault="008931EE" w:rsidP="002A7818">
      <w:pPr>
        <w:jc w:val="both"/>
        <w:rPr>
          <w:rFonts w:cstheme="minorHAnsi"/>
          <w:bCs/>
          <w:szCs w:val="20"/>
          <w:lang w:val="en-GB" w:eastAsia="ja-JP"/>
        </w:rPr>
      </w:pPr>
    </w:p>
    <w:p w14:paraId="6BC25F82" w14:textId="3F142A1B" w:rsidR="001E7309" w:rsidRDefault="00682F41" w:rsidP="002A7818">
      <w:pPr>
        <w:jc w:val="both"/>
        <w:rPr>
          <w:rFonts w:cstheme="minorHAnsi"/>
          <w:bCs/>
          <w:szCs w:val="20"/>
          <w:lang w:eastAsia="ja-JP"/>
        </w:rPr>
      </w:pPr>
      <w:r>
        <w:rPr>
          <w:rFonts w:cstheme="minorHAnsi" w:hint="eastAsia"/>
          <w:bCs/>
          <w:szCs w:val="20"/>
          <w:lang w:eastAsia="ja-JP"/>
        </w:rPr>
        <w:t xml:space="preserve">This option requires an A-IoT device to acquire parity bit location. </w:t>
      </w:r>
      <w:proofErr w:type="gramStart"/>
      <w:r w:rsidR="00492B85">
        <w:rPr>
          <w:rFonts w:cstheme="minorHAnsi" w:hint="eastAsia"/>
          <w:bCs/>
          <w:szCs w:val="20"/>
          <w:lang w:eastAsia="ja-JP"/>
        </w:rPr>
        <w:t>Similar to</w:t>
      </w:r>
      <w:proofErr w:type="gramEnd"/>
      <w:r w:rsidR="00492B85">
        <w:rPr>
          <w:rFonts w:cstheme="minorHAnsi" w:hint="eastAsia"/>
          <w:bCs/>
          <w:szCs w:val="20"/>
          <w:lang w:eastAsia="ja-JP"/>
        </w:rPr>
        <w:t xml:space="preserve"> Method Type 1, this can be indicated by e.g., clock </w:t>
      </w:r>
      <w:r w:rsidR="00492B85">
        <w:rPr>
          <w:rFonts w:cstheme="minorHAnsi"/>
          <w:bCs/>
          <w:szCs w:val="20"/>
          <w:lang w:eastAsia="ja-JP"/>
        </w:rPr>
        <w:t>acquisition</w:t>
      </w:r>
      <w:r w:rsidR="00492B85">
        <w:rPr>
          <w:rFonts w:cstheme="minorHAnsi" w:hint="eastAsia"/>
          <w:bCs/>
          <w:szCs w:val="20"/>
          <w:lang w:eastAsia="ja-JP"/>
        </w:rPr>
        <w:t xml:space="preserve"> part. For example, an A-IoT device </w:t>
      </w:r>
      <w:r w:rsidR="000A1A55">
        <w:rPr>
          <w:rFonts w:cstheme="minorHAnsi" w:hint="eastAsia"/>
          <w:bCs/>
          <w:szCs w:val="20"/>
          <w:lang w:eastAsia="ja-JP"/>
        </w:rPr>
        <w:t>measures OOK chip length of clock acquisition part and identif</w:t>
      </w:r>
      <w:r w:rsidR="00164756">
        <w:rPr>
          <w:rFonts w:cstheme="minorHAnsi" w:hint="eastAsia"/>
          <w:bCs/>
          <w:szCs w:val="20"/>
          <w:lang w:eastAsia="ja-JP"/>
        </w:rPr>
        <w:t>ies</w:t>
      </w:r>
      <w:r w:rsidR="000A1A55">
        <w:rPr>
          <w:rFonts w:cstheme="minorHAnsi" w:hint="eastAsia"/>
          <w:bCs/>
          <w:szCs w:val="20"/>
          <w:lang w:eastAsia="ja-JP"/>
        </w:rPr>
        <w:t xml:space="preserve"> parity bit insertion rate from the OOK chip duration.</w:t>
      </w:r>
      <w:r w:rsidR="002D44A8">
        <w:rPr>
          <w:rFonts w:cstheme="minorHAnsi" w:hint="eastAsia"/>
          <w:bCs/>
          <w:szCs w:val="20"/>
          <w:lang w:eastAsia="ja-JP"/>
        </w:rPr>
        <w:t xml:space="preserve"> </w:t>
      </w:r>
      <w:r w:rsidR="00CD1EF6">
        <w:rPr>
          <w:rFonts w:cstheme="minorHAnsi" w:hint="eastAsia"/>
          <w:bCs/>
          <w:szCs w:val="20"/>
          <w:lang w:eastAsia="ja-JP"/>
        </w:rPr>
        <w:t xml:space="preserve">For example, OOK-4 with M = 4 has </w:t>
      </w:r>
      <w:r w:rsidR="00463F37">
        <w:rPr>
          <w:rFonts w:cstheme="minorHAnsi" w:hint="eastAsia"/>
          <w:bCs/>
          <w:szCs w:val="20"/>
          <w:lang w:eastAsia="ja-JP"/>
        </w:rPr>
        <w:t xml:space="preserve">one parity bit per one information bit, OOK-4 with M = 8 has one parity bit per 3 information bits, so on. </w:t>
      </w:r>
      <w:r w:rsidR="00B13DE3">
        <w:rPr>
          <w:rFonts w:cstheme="minorHAnsi" w:hint="eastAsia"/>
          <w:bCs/>
          <w:szCs w:val="20"/>
          <w:lang w:eastAsia="ja-JP"/>
        </w:rPr>
        <w:t xml:space="preserve">The location of the parity bit can be identified by the </w:t>
      </w:r>
      <w:r w:rsidR="002D44A8">
        <w:rPr>
          <w:rFonts w:cstheme="minorHAnsi" w:hint="eastAsia"/>
          <w:bCs/>
          <w:szCs w:val="20"/>
          <w:lang w:eastAsia="ja-JP"/>
        </w:rPr>
        <w:t>ending location of clock acquisition part</w:t>
      </w:r>
      <w:r w:rsidR="00B13DE3">
        <w:rPr>
          <w:rFonts w:cstheme="minorHAnsi" w:hint="eastAsia"/>
          <w:bCs/>
          <w:szCs w:val="20"/>
          <w:lang w:eastAsia="ja-JP"/>
        </w:rPr>
        <w:t>.</w:t>
      </w:r>
      <w:r w:rsidR="002D44A8">
        <w:rPr>
          <w:rFonts w:cstheme="minorHAnsi" w:hint="eastAsia"/>
          <w:bCs/>
          <w:szCs w:val="20"/>
          <w:lang w:eastAsia="ja-JP"/>
        </w:rPr>
        <w:t xml:space="preserve"> </w:t>
      </w:r>
    </w:p>
    <w:p w14:paraId="7BC2E9DA" w14:textId="77777777" w:rsidR="00A32D18" w:rsidRDefault="00A32D18" w:rsidP="002A7818">
      <w:pPr>
        <w:jc w:val="both"/>
        <w:rPr>
          <w:rFonts w:cstheme="minorHAnsi"/>
          <w:bCs/>
          <w:szCs w:val="20"/>
          <w:lang w:eastAsia="ja-JP"/>
        </w:rPr>
      </w:pPr>
    </w:p>
    <w:p w14:paraId="2890E87E" w14:textId="1754F74A" w:rsidR="00A32D18" w:rsidRPr="00682F41" w:rsidRDefault="00A32D18" w:rsidP="002A7818">
      <w:pPr>
        <w:jc w:val="both"/>
        <w:rPr>
          <w:rFonts w:cstheme="minorHAnsi"/>
          <w:bCs/>
          <w:szCs w:val="20"/>
          <w:lang w:eastAsia="ja-JP"/>
        </w:rPr>
      </w:pPr>
      <w:r>
        <w:rPr>
          <w:rFonts w:cstheme="minorHAnsi" w:hint="eastAsia"/>
          <w:bCs/>
          <w:szCs w:val="20"/>
          <w:lang w:eastAsia="ja-JP"/>
        </w:rPr>
        <w:t xml:space="preserve">A drawback of this Method Type is the efficiency loss due to parity bit insertion. </w:t>
      </w:r>
      <w:r w:rsidR="00F90625">
        <w:rPr>
          <w:rFonts w:cstheme="minorHAnsi" w:hint="eastAsia"/>
          <w:bCs/>
          <w:szCs w:val="20"/>
          <w:lang w:eastAsia="ja-JP"/>
        </w:rPr>
        <w:t>For example, OOK-4 with M = 4</w:t>
      </w:r>
      <w:r w:rsidR="00A539BB">
        <w:rPr>
          <w:rFonts w:cstheme="minorHAnsi" w:hint="eastAsia"/>
          <w:bCs/>
          <w:szCs w:val="20"/>
          <w:lang w:eastAsia="ja-JP"/>
        </w:rPr>
        <w:t xml:space="preserve"> can carry only 1 information bit per OFDM symbol (assuming Manchester coding)</w:t>
      </w:r>
      <w:r w:rsidR="00F90625">
        <w:rPr>
          <w:rFonts w:cstheme="minorHAnsi" w:hint="eastAsia"/>
          <w:bCs/>
          <w:szCs w:val="20"/>
          <w:lang w:eastAsia="ja-JP"/>
        </w:rPr>
        <w:t xml:space="preserve">. </w:t>
      </w:r>
      <w:r w:rsidR="00C91E04">
        <w:rPr>
          <w:rFonts w:cstheme="minorHAnsi" w:hint="eastAsia"/>
          <w:bCs/>
          <w:szCs w:val="20"/>
          <w:lang w:eastAsia="ja-JP"/>
        </w:rPr>
        <w:t xml:space="preserve">The amount of overhead depends on the value of M. Note that the parity bit for </w:t>
      </w:r>
      <w:r w:rsidR="00A539BB">
        <w:rPr>
          <w:rFonts w:cstheme="minorHAnsi" w:hint="eastAsia"/>
          <w:bCs/>
          <w:szCs w:val="20"/>
          <w:lang w:eastAsia="ja-JP"/>
        </w:rPr>
        <w:t xml:space="preserve">this option of </w:t>
      </w:r>
      <w:r w:rsidR="00C91E04">
        <w:rPr>
          <w:rFonts w:cstheme="minorHAnsi" w:hint="eastAsia"/>
          <w:bCs/>
          <w:szCs w:val="20"/>
          <w:lang w:eastAsia="ja-JP"/>
        </w:rPr>
        <w:t xml:space="preserve">Method Type 2 is </w:t>
      </w:r>
      <w:r w:rsidR="005524EF">
        <w:rPr>
          <w:rFonts w:cstheme="minorHAnsi" w:hint="eastAsia"/>
          <w:bCs/>
          <w:szCs w:val="20"/>
          <w:lang w:eastAsia="ja-JP"/>
        </w:rPr>
        <w:t xml:space="preserve">a reversed repetition of an information bit </w:t>
      </w:r>
      <w:r w:rsidR="00A539BB">
        <w:rPr>
          <w:rFonts w:cstheme="minorHAnsi" w:hint="eastAsia"/>
          <w:bCs/>
          <w:szCs w:val="20"/>
          <w:lang w:eastAsia="ja-JP"/>
        </w:rPr>
        <w:t xml:space="preserve">in the same OFDM symbol </w:t>
      </w:r>
      <w:r w:rsidR="005524EF">
        <w:rPr>
          <w:rFonts w:cstheme="minorHAnsi" w:hint="eastAsia"/>
          <w:bCs/>
          <w:szCs w:val="20"/>
          <w:lang w:eastAsia="ja-JP"/>
        </w:rPr>
        <w:t>and hence, is not really a waste of resource/energy.</w:t>
      </w:r>
      <w:r w:rsidR="007A5058">
        <w:rPr>
          <w:rFonts w:cstheme="minorHAnsi" w:hint="eastAsia"/>
          <w:bCs/>
          <w:szCs w:val="20"/>
          <w:lang w:eastAsia="ja-JP"/>
        </w:rPr>
        <w:t xml:space="preserve"> A-IoT device may make use of the parity bit to decode the R2D information</w:t>
      </w:r>
      <w:r w:rsidR="00A539BB">
        <w:rPr>
          <w:rFonts w:cstheme="minorHAnsi" w:hint="eastAsia"/>
          <w:bCs/>
          <w:szCs w:val="20"/>
          <w:lang w:eastAsia="ja-JP"/>
        </w:rPr>
        <w:t xml:space="preserve"> </w:t>
      </w:r>
      <w:r w:rsidR="00C86BF5">
        <w:rPr>
          <w:rFonts w:cstheme="minorHAnsi" w:hint="eastAsia"/>
          <w:bCs/>
          <w:szCs w:val="20"/>
          <w:lang w:eastAsia="ja-JP"/>
        </w:rPr>
        <w:t>depending on its implementation</w:t>
      </w:r>
      <w:r w:rsidR="007A5058">
        <w:rPr>
          <w:rFonts w:cstheme="minorHAnsi" w:hint="eastAsia"/>
          <w:bCs/>
          <w:szCs w:val="20"/>
          <w:lang w:eastAsia="ja-JP"/>
        </w:rPr>
        <w:t>.</w:t>
      </w:r>
    </w:p>
    <w:p w14:paraId="446FF932" w14:textId="77777777" w:rsidR="001E7309" w:rsidRDefault="001E7309" w:rsidP="002A7818">
      <w:pPr>
        <w:jc w:val="both"/>
        <w:rPr>
          <w:rFonts w:cstheme="minorHAnsi"/>
          <w:bCs/>
          <w:szCs w:val="20"/>
          <w:lang w:eastAsia="ja-JP"/>
        </w:rPr>
      </w:pPr>
    </w:p>
    <w:p w14:paraId="1EC4B596" w14:textId="57A2F550" w:rsidR="00EF1B7F" w:rsidRPr="00AE7744" w:rsidRDefault="00EF1B7F" w:rsidP="00EF1B7F">
      <w:pPr>
        <w:jc w:val="both"/>
        <w:rPr>
          <w:rFonts w:cstheme="minorHAnsi"/>
          <w:b/>
          <w:szCs w:val="20"/>
          <w:u w:val="single"/>
          <w:lang w:eastAsia="ja-JP"/>
        </w:rPr>
      </w:pPr>
      <w:r w:rsidRPr="00AE7744">
        <w:rPr>
          <w:rFonts w:cstheme="minorHAnsi" w:hint="eastAsia"/>
          <w:b/>
          <w:szCs w:val="20"/>
          <w:u w:val="single"/>
          <w:lang w:eastAsia="ja-JP"/>
        </w:rPr>
        <w:t>Observation 2:</w:t>
      </w:r>
    </w:p>
    <w:p w14:paraId="042153F5" w14:textId="2C9AD941" w:rsidR="00C86BF5" w:rsidRDefault="00C86BF5" w:rsidP="00C86BF5">
      <w:pPr>
        <w:pStyle w:val="ListParagraph"/>
        <w:numPr>
          <w:ilvl w:val="0"/>
          <w:numId w:val="42"/>
        </w:numPr>
        <w:ind w:leftChars="0"/>
        <w:jc w:val="both"/>
        <w:rPr>
          <w:b/>
          <w:bCs/>
          <w:lang w:val="en-GB" w:eastAsia="ja-JP"/>
        </w:rPr>
      </w:pPr>
      <w:r>
        <w:rPr>
          <w:rFonts w:hint="eastAsia"/>
          <w:b/>
          <w:bCs/>
          <w:lang w:val="en-GB" w:eastAsia="ja-JP"/>
        </w:rPr>
        <w:t xml:space="preserve">For </w:t>
      </w:r>
      <w:r w:rsidR="007B392D">
        <w:rPr>
          <w:rFonts w:hint="eastAsia"/>
          <w:b/>
          <w:bCs/>
          <w:lang w:val="en-GB" w:eastAsia="ja-JP"/>
        </w:rPr>
        <w:t>CP handling</w:t>
      </w:r>
      <w:r>
        <w:rPr>
          <w:rFonts w:hint="eastAsia"/>
          <w:b/>
          <w:bCs/>
          <w:lang w:val="en-GB" w:eastAsia="ja-JP"/>
        </w:rPr>
        <w:t xml:space="preserve"> Method Type 2:</w:t>
      </w:r>
    </w:p>
    <w:p w14:paraId="0D9E94EE" w14:textId="00766657" w:rsidR="00C86BF5" w:rsidRDefault="00C86BF5" w:rsidP="00C86BF5">
      <w:pPr>
        <w:pStyle w:val="ListParagraph"/>
        <w:numPr>
          <w:ilvl w:val="1"/>
          <w:numId w:val="42"/>
        </w:numPr>
        <w:ind w:leftChars="0"/>
        <w:jc w:val="both"/>
        <w:rPr>
          <w:b/>
          <w:bCs/>
          <w:lang w:val="en-GB" w:eastAsia="ja-JP"/>
        </w:rPr>
      </w:pPr>
      <w:r>
        <w:rPr>
          <w:rFonts w:hint="eastAsia"/>
          <w:b/>
          <w:bCs/>
          <w:lang w:val="en-GB" w:eastAsia="ja-JP"/>
        </w:rPr>
        <w:t xml:space="preserve">A </w:t>
      </w:r>
      <w:r w:rsidR="00AE7744">
        <w:rPr>
          <w:rFonts w:hint="eastAsia"/>
          <w:b/>
          <w:bCs/>
          <w:lang w:val="en-GB" w:eastAsia="ja-JP"/>
        </w:rPr>
        <w:t>parity bit insertion per OFDM symbol enables uniform OOK chips after CP insertion without rising/falling edges created by CP</w:t>
      </w:r>
      <w:r w:rsidR="008B30BB">
        <w:rPr>
          <w:rFonts w:hint="eastAsia"/>
          <w:b/>
          <w:bCs/>
          <w:lang w:val="en-GB" w:eastAsia="ja-JP"/>
        </w:rPr>
        <w:t xml:space="preserve"> with the overhead/bandwidth </w:t>
      </w:r>
      <w:proofErr w:type="gramStart"/>
      <w:r w:rsidR="008B30BB">
        <w:rPr>
          <w:rFonts w:hint="eastAsia"/>
          <w:b/>
          <w:bCs/>
          <w:lang w:val="en-GB" w:eastAsia="ja-JP"/>
        </w:rPr>
        <w:t>increase</w:t>
      </w:r>
      <w:proofErr w:type="gramEnd"/>
    </w:p>
    <w:p w14:paraId="3CC64EAA" w14:textId="77777777" w:rsidR="00EF1B7F" w:rsidRPr="00C86BF5" w:rsidRDefault="00EF1B7F" w:rsidP="002A7818">
      <w:pPr>
        <w:jc w:val="both"/>
        <w:rPr>
          <w:rFonts w:cstheme="minorHAnsi"/>
          <w:bCs/>
          <w:szCs w:val="20"/>
          <w:lang w:val="en-GB" w:eastAsia="ja-JP"/>
        </w:rPr>
      </w:pPr>
    </w:p>
    <w:p w14:paraId="075CEF1A" w14:textId="562D3477" w:rsidR="00C8714B" w:rsidRPr="004E2BE8" w:rsidRDefault="00C8714B" w:rsidP="00C8714B">
      <w:pPr>
        <w:jc w:val="both"/>
        <w:rPr>
          <w:rFonts w:cstheme="minorHAnsi"/>
          <w:bCs/>
          <w:szCs w:val="20"/>
          <w:u w:val="single"/>
          <w:lang w:eastAsia="ja-JP"/>
        </w:rPr>
      </w:pPr>
      <w:r>
        <w:rPr>
          <w:rFonts w:cstheme="minorHAnsi" w:hint="eastAsia"/>
          <w:bCs/>
          <w:szCs w:val="20"/>
          <w:u w:val="single"/>
          <w:lang w:eastAsia="ja-JP"/>
        </w:rPr>
        <w:t xml:space="preserve">Other </w:t>
      </w:r>
      <w:r w:rsidRPr="004E2BE8">
        <w:rPr>
          <w:rFonts w:eastAsia="DengXian" w:cstheme="minorHAnsi"/>
          <w:bCs/>
          <w:szCs w:val="20"/>
          <w:u w:val="single"/>
          <w:lang w:eastAsia="zh-CN"/>
        </w:rPr>
        <w:t xml:space="preserve">Method Type: </w:t>
      </w:r>
      <w:r>
        <w:rPr>
          <w:rFonts w:cstheme="minorHAnsi" w:hint="eastAsia"/>
          <w:bCs/>
          <w:szCs w:val="20"/>
          <w:u w:val="single"/>
          <w:lang w:eastAsia="ja-JP"/>
        </w:rPr>
        <w:t>handling CP by transmitter</w:t>
      </w:r>
    </w:p>
    <w:p w14:paraId="31E03FC2" w14:textId="77777777" w:rsidR="007205C7" w:rsidRDefault="00C8714B" w:rsidP="002A7818">
      <w:pPr>
        <w:jc w:val="both"/>
        <w:rPr>
          <w:lang w:val="en-GB" w:eastAsia="ja-JP"/>
        </w:rPr>
      </w:pPr>
      <w:r>
        <w:rPr>
          <w:rFonts w:hint="eastAsia"/>
          <w:lang w:val="en-GB" w:eastAsia="ja-JP"/>
        </w:rPr>
        <w:t>Handling CP by transmitter s</w:t>
      </w:r>
      <w:r w:rsidR="00DE57FE">
        <w:rPr>
          <w:lang w:val="en-GB" w:eastAsia="ja-JP"/>
        </w:rPr>
        <w:t xml:space="preserve">hould be a baseline option for A-IoT stand-alone deployment and should be a viable option for A-IoT in-band/guard-band deployments </w:t>
      </w:r>
      <w:proofErr w:type="gramStart"/>
      <w:r w:rsidR="00DE57FE">
        <w:rPr>
          <w:lang w:val="en-GB" w:eastAsia="ja-JP"/>
        </w:rPr>
        <w:t>as long as</w:t>
      </w:r>
      <w:proofErr w:type="gramEnd"/>
      <w:r w:rsidR="00DE57FE">
        <w:rPr>
          <w:lang w:val="en-GB" w:eastAsia="ja-JP"/>
        </w:rPr>
        <w:t xml:space="preserve"> regular NR signals/channels and A-IoT R2D transmission </w:t>
      </w:r>
      <w:r w:rsidR="00FD3F83">
        <w:rPr>
          <w:lang w:val="en-GB" w:eastAsia="ja-JP"/>
        </w:rPr>
        <w:t xml:space="preserve">are </w:t>
      </w:r>
      <w:proofErr w:type="spellStart"/>
      <w:r w:rsidR="00FD3F83">
        <w:rPr>
          <w:lang w:val="en-GB" w:eastAsia="ja-JP"/>
        </w:rPr>
        <w:t>TDMed</w:t>
      </w:r>
      <w:proofErr w:type="spellEnd"/>
      <w:r w:rsidR="00FD3F83">
        <w:rPr>
          <w:lang w:val="en-GB" w:eastAsia="ja-JP"/>
        </w:rPr>
        <w:t>.</w:t>
      </w:r>
      <w:r w:rsidR="007A5058">
        <w:rPr>
          <w:rFonts w:hint="eastAsia"/>
          <w:lang w:val="en-GB" w:eastAsia="ja-JP"/>
        </w:rPr>
        <w:t xml:space="preserve"> </w:t>
      </w:r>
    </w:p>
    <w:p w14:paraId="6A6BEE0B" w14:textId="77777777" w:rsidR="007205C7" w:rsidRDefault="007205C7" w:rsidP="002A7818">
      <w:pPr>
        <w:jc w:val="both"/>
        <w:rPr>
          <w:lang w:val="en-GB" w:eastAsia="ja-JP"/>
        </w:rPr>
      </w:pPr>
    </w:p>
    <w:p w14:paraId="05AB847B" w14:textId="194E01A9" w:rsidR="00DE57FE" w:rsidRDefault="00DE57FE" w:rsidP="002A7818">
      <w:pPr>
        <w:jc w:val="both"/>
        <w:rPr>
          <w:lang w:val="en-GB" w:eastAsia="ja-JP"/>
        </w:rPr>
      </w:pPr>
      <w:r>
        <w:rPr>
          <w:lang w:val="en-GB" w:eastAsia="ja-JP"/>
        </w:rPr>
        <w:t xml:space="preserve">The straightforward option is to </w:t>
      </w:r>
      <w:r w:rsidR="0085532C">
        <w:rPr>
          <w:rFonts w:hint="eastAsia"/>
          <w:lang w:val="en-GB" w:eastAsia="ja-JP"/>
        </w:rPr>
        <w:t>have</w:t>
      </w:r>
      <w:r>
        <w:rPr>
          <w:lang w:val="en-GB" w:eastAsia="ja-JP"/>
        </w:rPr>
        <w:t xml:space="preserve"> separate transmitter chains for regular NR and for A-IoT R2D transmissions. </w:t>
      </w:r>
      <w:r w:rsidR="00632097">
        <w:rPr>
          <w:rFonts w:hint="eastAsia"/>
          <w:lang w:val="en-GB" w:eastAsia="ja-JP"/>
        </w:rPr>
        <w:t xml:space="preserve">Reader can generate </w:t>
      </w:r>
      <w:r w:rsidR="00702D03">
        <w:rPr>
          <w:rFonts w:hint="eastAsia"/>
          <w:lang w:val="en-GB" w:eastAsia="ja-JP"/>
        </w:rPr>
        <w:t xml:space="preserve">regular CP-OFDM waveform for regular NR in the legacy way, </w:t>
      </w:r>
      <w:proofErr w:type="gramStart"/>
      <w:r w:rsidR="00702D03">
        <w:rPr>
          <w:rFonts w:hint="eastAsia"/>
          <w:lang w:val="en-GB" w:eastAsia="ja-JP"/>
        </w:rPr>
        <w:t>and also</w:t>
      </w:r>
      <w:proofErr w:type="gramEnd"/>
      <w:r w:rsidR="00702D03">
        <w:rPr>
          <w:rFonts w:hint="eastAsia"/>
          <w:lang w:val="en-GB" w:eastAsia="ja-JP"/>
        </w:rPr>
        <w:t xml:space="preserve"> generate </w:t>
      </w:r>
      <w:r w:rsidR="003739BF">
        <w:rPr>
          <w:rFonts w:hint="eastAsia"/>
          <w:lang w:val="en-GB" w:eastAsia="ja-JP"/>
        </w:rPr>
        <w:t xml:space="preserve">an integer number of OOK for A-IoT R2D over the duration of CP + OFDM. </w:t>
      </w:r>
      <w:r>
        <w:rPr>
          <w:lang w:val="en-GB" w:eastAsia="ja-JP"/>
        </w:rPr>
        <w:t xml:space="preserve">The </w:t>
      </w:r>
      <w:r w:rsidR="00702D03">
        <w:rPr>
          <w:rFonts w:hint="eastAsia"/>
          <w:lang w:val="en-GB" w:eastAsia="ja-JP"/>
        </w:rPr>
        <w:t>reader</w:t>
      </w:r>
      <w:r>
        <w:rPr>
          <w:lang w:val="en-GB" w:eastAsia="ja-JP"/>
        </w:rPr>
        <w:t xml:space="preserve"> can make sure that the boundaries of NR CP-OFDM symbols and R2D OOK chips are aligned. </w:t>
      </w:r>
    </w:p>
    <w:p w14:paraId="20060DFF" w14:textId="77777777" w:rsidR="00DE57FE" w:rsidRDefault="00DE57FE" w:rsidP="002A7818">
      <w:pPr>
        <w:jc w:val="both"/>
        <w:rPr>
          <w:lang w:val="en-GB" w:eastAsia="ja-JP"/>
        </w:rPr>
      </w:pPr>
    </w:p>
    <w:p w14:paraId="2353A2AA" w14:textId="51BF84E8" w:rsidR="00DE57FE" w:rsidRDefault="007205C7" w:rsidP="002A7818">
      <w:pPr>
        <w:jc w:val="both"/>
        <w:rPr>
          <w:lang w:val="en-GB" w:eastAsia="ja-JP"/>
        </w:rPr>
      </w:pPr>
      <w:r>
        <w:rPr>
          <w:rFonts w:hint="eastAsia"/>
          <w:lang w:val="en-GB" w:eastAsia="ja-JP"/>
        </w:rPr>
        <w:t xml:space="preserve">If </w:t>
      </w:r>
      <w:r w:rsidR="00487519">
        <w:rPr>
          <w:rFonts w:hint="eastAsia"/>
          <w:lang w:val="en-GB" w:eastAsia="ja-JP"/>
        </w:rPr>
        <w:t>the use of OFDM-based transmitter</w:t>
      </w:r>
      <w:r>
        <w:rPr>
          <w:rFonts w:hint="eastAsia"/>
          <w:lang w:val="en-GB" w:eastAsia="ja-JP"/>
        </w:rPr>
        <w:t xml:space="preserve"> is inevitable</w:t>
      </w:r>
      <w:r w:rsidR="00A25E95">
        <w:rPr>
          <w:rFonts w:hint="eastAsia"/>
          <w:lang w:val="en-GB" w:eastAsia="ja-JP"/>
        </w:rPr>
        <w:t xml:space="preserve"> for A-IoT R2D</w:t>
      </w:r>
      <w:r w:rsidR="008E3043">
        <w:rPr>
          <w:rFonts w:hint="eastAsia"/>
          <w:lang w:val="en-GB" w:eastAsia="ja-JP"/>
        </w:rPr>
        <w:t>,</w:t>
      </w:r>
      <w:r>
        <w:rPr>
          <w:rFonts w:hint="eastAsia"/>
          <w:lang w:val="en-GB" w:eastAsia="ja-JP"/>
        </w:rPr>
        <w:t xml:space="preserve"> for </w:t>
      </w:r>
      <w:r w:rsidR="008E3043">
        <w:rPr>
          <w:rFonts w:hint="eastAsia"/>
          <w:lang w:val="en-GB" w:eastAsia="ja-JP"/>
        </w:rPr>
        <w:t xml:space="preserve">A-IoT </w:t>
      </w:r>
      <w:r>
        <w:rPr>
          <w:rFonts w:hint="eastAsia"/>
          <w:lang w:val="en-GB" w:eastAsia="ja-JP"/>
        </w:rPr>
        <w:t>R2D OOK,</w:t>
      </w:r>
      <w:r w:rsidR="00503D49">
        <w:rPr>
          <w:lang w:val="en-GB" w:eastAsia="ja-JP"/>
        </w:rPr>
        <w:t xml:space="preserve"> </w:t>
      </w:r>
      <w:r w:rsidR="0014205E">
        <w:rPr>
          <w:lang w:val="en-GB" w:eastAsia="ja-JP"/>
        </w:rPr>
        <w:t xml:space="preserve">the </w:t>
      </w:r>
      <w:r w:rsidR="00DE57FE">
        <w:rPr>
          <w:lang w:val="en-GB" w:eastAsia="ja-JP"/>
        </w:rPr>
        <w:t xml:space="preserve">transmitter can copy the first part of each OFDM symbol and prepend </w:t>
      </w:r>
      <w:r w:rsidR="00A7523E">
        <w:rPr>
          <w:lang w:val="en-GB" w:eastAsia="ja-JP"/>
        </w:rPr>
        <w:t>it to the beginning of the OFDM symbol</w:t>
      </w:r>
      <w:r w:rsidR="0029535D">
        <w:rPr>
          <w:rFonts w:hint="eastAsia"/>
          <w:lang w:val="en-GB" w:eastAsia="ja-JP"/>
        </w:rPr>
        <w:t xml:space="preserve"> as illustrated in Fig. </w:t>
      </w:r>
      <w:r w:rsidR="00FB3574">
        <w:rPr>
          <w:rFonts w:hint="eastAsia"/>
          <w:lang w:val="en-GB" w:eastAsia="ja-JP"/>
        </w:rPr>
        <w:t>8</w:t>
      </w:r>
      <w:r w:rsidR="00543FEA">
        <w:rPr>
          <w:rFonts w:hint="eastAsia"/>
          <w:lang w:val="en-GB" w:eastAsia="ja-JP"/>
        </w:rPr>
        <w:t>.</w:t>
      </w:r>
    </w:p>
    <w:p w14:paraId="5A9421FB" w14:textId="77777777" w:rsidR="00DE57FE" w:rsidRDefault="00DE57FE" w:rsidP="002A7818">
      <w:pPr>
        <w:jc w:val="both"/>
        <w:rPr>
          <w:lang w:val="en-GB" w:eastAsia="ja-JP"/>
        </w:rPr>
      </w:pPr>
      <w:r w:rsidRPr="0064356E">
        <w:rPr>
          <w:noProof/>
        </w:rPr>
        <w:lastRenderedPageBreak/>
        <w:drawing>
          <wp:inline distT="0" distB="0" distL="0" distR="0" wp14:anchorId="67A6D8EE" wp14:editId="06DD14A8">
            <wp:extent cx="5943600" cy="3829685"/>
            <wp:effectExtent l="0" t="0" r="0" b="0"/>
            <wp:docPr id="15877776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3829685"/>
                    </a:xfrm>
                    <a:prstGeom prst="rect">
                      <a:avLst/>
                    </a:prstGeom>
                    <a:noFill/>
                    <a:ln>
                      <a:noFill/>
                    </a:ln>
                  </pic:spPr>
                </pic:pic>
              </a:graphicData>
            </a:graphic>
          </wp:inline>
        </w:drawing>
      </w:r>
    </w:p>
    <w:p w14:paraId="7FE88C4C" w14:textId="1E53AD89" w:rsidR="00DE57FE" w:rsidRDefault="00DE57FE" w:rsidP="002A7818">
      <w:pPr>
        <w:jc w:val="center"/>
        <w:rPr>
          <w:lang w:val="en-GB" w:eastAsia="ja-JP"/>
        </w:rPr>
      </w:pPr>
      <w:r>
        <w:rPr>
          <w:rFonts w:hint="eastAsia"/>
          <w:lang w:val="en-GB" w:eastAsia="ja-JP"/>
        </w:rPr>
        <w:t>F</w:t>
      </w:r>
      <w:r>
        <w:rPr>
          <w:lang w:val="en-GB" w:eastAsia="ja-JP"/>
        </w:rPr>
        <w:t xml:space="preserve">ig. </w:t>
      </w:r>
      <w:r w:rsidR="00FB3574">
        <w:rPr>
          <w:rFonts w:hint="eastAsia"/>
          <w:lang w:val="en-GB" w:eastAsia="ja-JP"/>
        </w:rPr>
        <w:t>8</w:t>
      </w:r>
      <w:r>
        <w:rPr>
          <w:lang w:val="en-GB" w:eastAsia="ja-JP"/>
        </w:rPr>
        <w:tab/>
        <w:t xml:space="preserve">CP </w:t>
      </w:r>
      <w:r w:rsidR="00A2317C">
        <w:rPr>
          <w:rFonts w:hint="eastAsia"/>
          <w:lang w:val="en-GB" w:eastAsia="ja-JP"/>
        </w:rPr>
        <w:t>copied</w:t>
      </w:r>
      <w:r>
        <w:rPr>
          <w:lang w:val="en-GB" w:eastAsia="ja-JP"/>
        </w:rPr>
        <w:t xml:space="preserve"> from the beginning of an OFDM </w:t>
      </w:r>
      <w:proofErr w:type="gramStart"/>
      <w:r>
        <w:rPr>
          <w:lang w:val="en-GB" w:eastAsia="ja-JP"/>
        </w:rPr>
        <w:t>symbol</w:t>
      </w:r>
      <w:proofErr w:type="gramEnd"/>
    </w:p>
    <w:p w14:paraId="175B31F4" w14:textId="77777777" w:rsidR="00DE57FE" w:rsidRDefault="00DE57FE" w:rsidP="002A7818">
      <w:pPr>
        <w:jc w:val="both"/>
        <w:rPr>
          <w:lang w:val="en-GB" w:eastAsia="ja-JP"/>
        </w:rPr>
      </w:pPr>
    </w:p>
    <w:p w14:paraId="1BF4627C" w14:textId="135E4CA0" w:rsidR="000952DE" w:rsidRDefault="00E646A9" w:rsidP="002A7818">
      <w:pPr>
        <w:jc w:val="both"/>
        <w:rPr>
          <w:lang w:val="en-GB" w:eastAsia="ja-JP"/>
        </w:rPr>
      </w:pPr>
      <w:r>
        <w:rPr>
          <w:rFonts w:hint="eastAsia"/>
          <w:lang w:val="en-GB" w:eastAsia="ja-JP"/>
        </w:rPr>
        <w:t>Separate Tx chains</w:t>
      </w:r>
      <w:r w:rsidR="00742408">
        <w:rPr>
          <w:rFonts w:hint="eastAsia"/>
          <w:lang w:val="en-GB" w:eastAsia="ja-JP"/>
        </w:rPr>
        <w:t xml:space="preserve"> for NR DL and A-IoT R2D may cause </w:t>
      </w:r>
      <w:r w:rsidR="006B33C4">
        <w:rPr>
          <w:rFonts w:hint="eastAsia"/>
          <w:lang w:val="en-GB" w:eastAsia="ja-JP"/>
        </w:rPr>
        <w:t xml:space="preserve">a </w:t>
      </w:r>
      <w:r w:rsidR="00742408">
        <w:rPr>
          <w:rFonts w:hint="eastAsia"/>
          <w:lang w:val="en-GB" w:eastAsia="ja-JP"/>
        </w:rPr>
        <w:t>loss of orthogonality between NR DL and A-IoT R2D</w:t>
      </w:r>
      <w:r w:rsidR="006B33C4">
        <w:rPr>
          <w:rFonts w:hint="eastAsia"/>
          <w:lang w:val="en-GB" w:eastAsia="ja-JP"/>
        </w:rPr>
        <w:t xml:space="preserve"> in certain cases</w:t>
      </w:r>
      <w:r w:rsidR="00742408">
        <w:rPr>
          <w:rFonts w:hint="eastAsia"/>
          <w:lang w:val="en-GB" w:eastAsia="ja-JP"/>
        </w:rPr>
        <w:t xml:space="preserve">. </w:t>
      </w:r>
      <w:r w:rsidR="00053084">
        <w:rPr>
          <w:rFonts w:hint="eastAsia"/>
          <w:lang w:val="en-GB" w:eastAsia="ja-JP"/>
        </w:rPr>
        <w:t>Suppose a</w:t>
      </w:r>
      <w:r w:rsidR="00A276A9">
        <w:rPr>
          <w:rFonts w:hint="eastAsia"/>
          <w:lang w:val="en-GB" w:eastAsia="ja-JP"/>
        </w:rPr>
        <w:t xml:space="preserve">n NR UE </w:t>
      </w:r>
      <w:r w:rsidR="002B25B9">
        <w:rPr>
          <w:rFonts w:hint="eastAsia"/>
          <w:lang w:val="en-GB" w:eastAsia="ja-JP"/>
        </w:rPr>
        <w:t xml:space="preserve">that </w:t>
      </w:r>
      <w:r w:rsidR="00A276A9">
        <w:rPr>
          <w:rFonts w:hint="eastAsia"/>
          <w:lang w:val="en-GB" w:eastAsia="ja-JP"/>
        </w:rPr>
        <w:t xml:space="preserve">receives </w:t>
      </w:r>
      <w:r w:rsidR="002B25B9">
        <w:rPr>
          <w:rFonts w:hint="eastAsia"/>
          <w:lang w:val="en-GB" w:eastAsia="ja-JP"/>
        </w:rPr>
        <w:t xml:space="preserve">NR </w:t>
      </w:r>
      <w:r w:rsidR="00A276A9">
        <w:rPr>
          <w:rFonts w:hint="eastAsia"/>
          <w:lang w:val="en-GB" w:eastAsia="ja-JP"/>
        </w:rPr>
        <w:t>DL using a</w:t>
      </w:r>
      <w:r w:rsidR="002B25B9">
        <w:rPr>
          <w:rFonts w:hint="eastAsia"/>
          <w:lang w:val="en-GB" w:eastAsia="ja-JP"/>
        </w:rPr>
        <w:t xml:space="preserve"> legacy</w:t>
      </w:r>
      <w:r w:rsidR="00A276A9">
        <w:rPr>
          <w:rFonts w:hint="eastAsia"/>
          <w:lang w:val="en-GB" w:eastAsia="ja-JP"/>
        </w:rPr>
        <w:t xml:space="preserve"> OFDM receiver.</w:t>
      </w:r>
      <w:r w:rsidR="005251FF">
        <w:rPr>
          <w:rFonts w:hint="eastAsia"/>
          <w:lang w:val="en-GB" w:eastAsia="ja-JP"/>
        </w:rPr>
        <w:t xml:space="preserve"> </w:t>
      </w:r>
      <w:r w:rsidR="004E5613">
        <w:rPr>
          <w:rFonts w:hint="eastAsia"/>
          <w:lang w:val="en-GB" w:eastAsia="ja-JP"/>
        </w:rPr>
        <w:t xml:space="preserve">An </w:t>
      </w:r>
      <w:r w:rsidR="005251FF">
        <w:rPr>
          <w:rFonts w:hint="eastAsia"/>
          <w:lang w:val="en-GB" w:eastAsia="ja-JP"/>
        </w:rPr>
        <w:t xml:space="preserve">A-IoT R2D transmitter transmits </w:t>
      </w:r>
      <w:proofErr w:type="gramStart"/>
      <w:r w:rsidR="005272F7">
        <w:rPr>
          <w:rFonts w:hint="eastAsia"/>
          <w:lang w:val="en-GB" w:eastAsia="ja-JP"/>
        </w:rPr>
        <w:t>a number of</w:t>
      </w:r>
      <w:proofErr w:type="gramEnd"/>
      <w:r w:rsidR="005272F7">
        <w:rPr>
          <w:rFonts w:hint="eastAsia"/>
          <w:lang w:val="en-GB" w:eastAsia="ja-JP"/>
        </w:rPr>
        <w:t xml:space="preserve"> </w:t>
      </w:r>
      <w:r w:rsidR="005251FF">
        <w:rPr>
          <w:rFonts w:hint="eastAsia"/>
          <w:lang w:val="en-GB" w:eastAsia="ja-JP"/>
        </w:rPr>
        <w:t xml:space="preserve">OOK </w:t>
      </w:r>
      <w:r w:rsidR="005272F7">
        <w:rPr>
          <w:rFonts w:hint="eastAsia"/>
          <w:lang w:val="en-GB" w:eastAsia="ja-JP"/>
        </w:rPr>
        <w:t>chips using</w:t>
      </w:r>
      <w:r w:rsidR="005251FF">
        <w:rPr>
          <w:rFonts w:hint="eastAsia"/>
          <w:lang w:val="en-GB" w:eastAsia="ja-JP"/>
        </w:rPr>
        <w:t xml:space="preserve"> the entire duration of CP + OFDM-symbol</w:t>
      </w:r>
      <w:r w:rsidR="009C7C2D">
        <w:rPr>
          <w:rFonts w:hint="eastAsia"/>
          <w:lang w:val="en-GB" w:eastAsia="ja-JP"/>
        </w:rPr>
        <w:t xml:space="preserve"> as </w:t>
      </w:r>
      <w:r w:rsidR="009C7C2D">
        <w:rPr>
          <w:lang w:val="en-GB" w:eastAsia="ja-JP"/>
        </w:rPr>
        <w:t>shown</w:t>
      </w:r>
      <w:r w:rsidR="009C7C2D">
        <w:rPr>
          <w:rFonts w:hint="eastAsia"/>
          <w:lang w:val="en-GB" w:eastAsia="ja-JP"/>
        </w:rPr>
        <w:t xml:space="preserve"> in Fig. </w:t>
      </w:r>
      <w:r w:rsidR="00FB3574">
        <w:rPr>
          <w:rFonts w:hint="eastAsia"/>
          <w:lang w:val="en-GB" w:eastAsia="ja-JP"/>
        </w:rPr>
        <w:t>9</w:t>
      </w:r>
      <w:r w:rsidR="005251FF">
        <w:rPr>
          <w:rFonts w:hint="eastAsia"/>
          <w:lang w:val="en-GB" w:eastAsia="ja-JP"/>
        </w:rPr>
        <w:t>.</w:t>
      </w:r>
      <w:r w:rsidR="00677A52">
        <w:rPr>
          <w:rFonts w:hint="eastAsia"/>
          <w:lang w:val="en-GB" w:eastAsia="ja-JP"/>
        </w:rPr>
        <w:t xml:space="preserve"> If the propagation channel between </w:t>
      </w:r>
      <w:r w:rsidR="004E5613">
        <w:rPr>
          <w:rFonts w:hint="eastAsia"/>
          <w:lang w:val="en-GB" w:eastAsia="ja-JP"/>
        </w:rPr>
        <w:t xml:space="preserve">the </w:t>
      </w:r>
      <w:r w:rsidR="00677A52">
        <w:rPr>
          <w:rFonts w:hint="eastAsia"/>
          <w:lang w:val="en-GB" w:eastAsia="ja-JP"/>
        </w:rPr>
        <w:t xml:space="preserve">A-IoT R2D transmitter and the NR UE is frequency selective, the NR UE </w:t>
      </w:r>
      <w:r w:rsidR="004E5613">
        <w:rPr>
          <w:rFonts w:hint="eastAsia"/>
          <w:lang w:val="en-GB" w:eastAsia="ja-JP"/>
        </w:rPr>
        <w:t xml:space="preserve">observes OOK waveform </w:t>
      </w:r>
      <w:r w:rsidR="00961F83">
        <w:rPr>
          <w:rFonts w:hint="eastAsia"/>
          <w:lang w:val="en-GB" w:eastAsia="ja-JP"/>
        </w:rPr>
        <w:t xml:space="preserve">that does not have cyclic property </w:t>
      </w:r>
      <w:r w:rsidR="00DA1AD0">
        <w:rPr>
          <w:rFonts w:hint="eastAsia"/>
          <w:lang w:val="en-GB" w:eastAsia="ja-JP"/>
        </w:rPr>
        <w:t>in the IFFT window</w:t>
      </w:r>
      <w:r w:rsidR="004E5613">
        <w:rPr>
          <w:rFonts w:hint="eastAsia"/>
          <w:lang w:val="en-GB" w:eastAsia="ja-JP"/>
        </w:rPr>
        <w:t xml:space="preserve">. </w:t>
      </w:r>
      <w:r w:rsidR="00750E26">
        <w:rPr>
          <w:rFonts w:hint="eastAsia"/>
          <w:lang w:val="en-GB" w:eastAsia="ja-JP"/>
        </w:rPr>
        <w:t xml:space="preserve">With this, NR UE would not be able to orthogonalize A-IoT R2D after IFFT. </w:t>
      </w:r>
      <w:r w:rsidR="00A52C4F">
        <w:rPr>
          <w:rFonts w:hint="eastAsia"/>
          <w:lang w:val="en-GB" w:eastAsia="ja-JP"/>
        </w:rPr>
        <w:t>If the NR UE has its own DL received signal in the IFFT output of the OFDM receiver, the A-IoT R2D may cause an interference.</w:t>
      </w:r>
    </w:p>
    <w:p w14:paraId="14AB0982" w14:textId="77777777" w:rsidR="00A52C4F" w:rsidRDefault="00A52C4F" w:rsidP="002A7818">
      <w:pPr>
        <w:jc w:val="both"/>
        <w:rPr>
          <w:lang w:val="en-GB" w:eastAsia="ja-JP"/>
        </w:rPr>
      </w:pPr>
    </w:p>
    <w:p w14:paraId="00E2331C" w14:textId="564EF628" w:rsidR="00A276A9" w:rsidRDefault="00CC65AC" w:rsidP="00867A7A">
      <w:pPr>
        <w:jc w:val="center"/>
        <w:rPr>
          <w:lang w:val="en-GB" w:eastAsia="ja-JP"/>
        </w:rPr>
      </w:pPr>
      <w:r w:rsidRPr="00CC65AC">
        <w:rPr>
          <w:noProof/>
        </w:rPr>
        <w:drawing>
          <wp:inline distT="0" distB="0" distL="0" distR="0" wp14:anchorId="3E5B2F0B" wp14:editId="514F5CEC">
            <wp:extent cx="2987280" cy="2045520"/>
            <wp:effectExtent l="0" t="0" r="3810" b="0"/>
            <wp:docPr id="5192518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87280" cy="2045520"/>
                    </a:xfrm>
                    <a:prstGeom prst="rect">
                      <a:avLst/>
                    </a:prstGeom>
                    <a:noFill/>
                    <a:ln>
                      <a:noFill/>
                    </a:ln>
                  </pic:spPr>
                </pic:pic>
              </a:graphicData>
            </a:graphic>
          </wp:inline>
        </w:drawing>
      </w:r>
    </w:p>
    <w:p w14:paraId="409F9EB2" w14:textId="6F8133AB" w:rsidR="00867A7A" w:rsidRDefault="00867A7A" w:rsidP="00867A7A">
      <w:pPr>
        <w:jc w:val="center"/>
        <w:rPr>
          <w:lang w:val="en-GB" w:eastAsia="ja-JP"/>
        </w:rPr>
      </w:pPr>
      <w:r>
        <w:rPr>
          <w:rFonts w:hint="eastAsia"/>
          <w:lang w:val="en-GB" w:eastAsia="ja-JP"/>
        </w:rPr>
        <w:t xml:space="preserve">Fig. </w:t>
      </w:r>
      <w:r w:rsidR="00FB3574">
        <w:rPr>
          <w:rFonts w:hint="eastAsia"/>
          <w:lang w:val="en-GB" w:eastAsia="ja-JP"/>
        </w:rPr>
        <w:t>9</w:t>
      </w:r>
      <w:r>
        <w:rPr>
          <w:lang w:val="en-GB" w:eastAsia="ja-JP"/>
        </w:rPr>
        <w:tab/>
      </w:r>
      <w:r w:rsidR="001123FF">
        <w:rPr>
          <w:rFonts w:hint="eastAsia"/>
          <w:lang w:val="en-GB" w:eastAsia="ja-JP"/>
        </w:rPr>
        <w:t xml:space="preserve">Impact from A-IoT R2D OOK </w:t>
      </w:r>
      <w:r w:rsidR="004573C9">
        <w:rPr>
          <w:rFonts w:hint="eastAsia"/>
          <w:lang w:val="en-GB" w:eastAsia="ja-JP"/>
        </w:rPr>
        <w:t xml:space="preserve">without cyclic property </w:t>
      </w:r>
      <w:r w:rsidR="001123FF">
        <w:rPr>
          <w:rFonts w:hint="eastAsia"/>
          <w:lang w:val="en-GB" w:eastAsia="ja-JP"/>
        </w:rPr>
        <w:t>to legacy NR UE</w:t>
      </w:r>
    </w:p>
    <w:p w14:paraId="5080632D" w14:textId="77777777" w:rsidR="000A397C" w:rsidRDefault="000A397C" w:rsidP="002A7818">
      <w:pPr>
        <w:jc w:val="both"/>
        <w:rPr>
          <w:lang w:val="en-GB" w:eastAsia="ja-JP"/>
        </w:rPr>
      </w:pPr>
    </w:p>
    <w:p w14:paraId="2F81A3B8" w14:textId="26BF4F04" w:rsidR="00A52C4F" w:rsidRDefault="004E7E8B" w:rsidP="002A7818">
      <w:pPr>
        <w:jc w:val="both"/>
        <w:rPr>
          <w:lang w:val="en-GB" w:eastAsia="ja-JP"/>
        </w:rPr>
      </w:pPr>
      <w:r>
        <w:rPr>
          <w:rFonts w:hint="eastAsia"/>
          <w:lang w:val="en-GB" w:eastAsia="ja-JP"/>
        </w:rPr>
        <w:t xml:space="preserve">Figure </w:t>
      </w:r>
      <w:r w:rsidR="00FB3574">
        <w:rPr>
          <w:rFonts w:hint="eastAsia"/>
          <w:lang w:val="en-GB" w:eastAsia="ja-JP"/>
        </w:rPr>
        <w:t>10</w:t>
      </w:r>
      <w:r>
        <w:rPr>
          <w:rFonts w:hint="eastAsia"/>
          <w:lang w:val="en-GB" w:eastAsia="ja-JP"/>
        </w:rPr>
        <w:t xml:space="preserve"> shows the interference caused by </w:t>
      </w:r>
      <w:r w:rsidR="00832874">
        <w:rPr>
          <w:rFonts w:hint="eastAsia"/>
          <w:lang w:val="en-GB" w:eastAsia="ja-JP"/>
        </w:rPr>
        <w:t>OOK waveform illustrated in Fig. 5</w:t>
      </w:r>
      <w:r>
        <w:rPr>
          <w:rFonts w:hint="eastAsia"/>
          <w:lang w:val="en-GB" w:eastAsia="ja-JP"/>
        </w:rPr>
        <w:t>.</w:t>
      </w:r>
      <w:r w:rsidR="00E67D82">
        <w:rPr>
          <w:rFonts w:hint="eastAsia"/>
          <w:lang w:val="en-GB" w:eastAsia="ja-JP"/>
        </w:rPr>
        <w:t xml:space="preserve"> Here, </w:t>
      </w:r>
      <w:r w:rsidR="00D37C84">
        <w:rPr>
          <w:rFonts w:hint="eastAsia"/>
          <w:lang w:val="en-GB" w:eastAsia="ja-JP"/>
        </w:rPr>
        <w:t xml:space="preserve">A-IoT R2D is assumed to be transmitted on RE indexes 0 </w:t>
      </w:r>
      <w:r w:rsidR="00D37C84">
        <w:rPr>
          <w:lang w:val="en-GB" w:eastAsia="ja-JP"/>
        </w:rPr>
        <w:t>–</w:t>
      </w:r>
      <w:r w:rsidR="00D37C84">
        <w:rPr>
          <w:rFonts w:hint="eastAsia"/>
          <w:lang w:val="en-GB" w:eastAsia="ja-JP"/>
        </w:rPr>
        <w:t xml:space="preserve"> 21 (almost 2 RBs bandwidth)</w:t>
      </w:r>
      <w:r w:rsidR="006C7835">
        <w:rPr>
          <w:rFonts w:hint="eastAsia"/>
          <w:lang w:val="en-GB" w:eastAsia="ja-JP"/>
        </w:rPr>
        <w:t xml:space="preserve"> and 0 </w:t>
      </w:r>
      <w:r w:rsidR="006C7835">
        <w:rPr>
          <w:lang w:val="en-GB" w:eastAsia="ja-JP"/>
        </w:rPr>
        <w:t>–</w:t>
      </w:r>
      <w:r w:rsidR="006C7835">
        <w:rPr>
          <w:rFonts w:hint="eastAsia"/>
          <w:lang w:val="en-GB" w:eastAsia="ja-JP"/>
        </w:rPr>
        <w:t xml:space="preserve"> 141 (almost 12 RBs bandwidth)</w:t>
      </w:r>
      <w:r>
        <w:rPr>
          <w:rFonts w:hint="eastAsia"/>
          <w:lang w:val="en-GB" w:eastAsia="ja-JP"/>
        </w:rPr>
        <w:t xml:space="preserve"> in the left and right figures, respectively</w:t>
      </w:r>
      <w:r w:rsidR="00D37C84">
        <w:rPr>
          <w:rFonts w:hint="eastAsia"/>
          <w:lang w:val="en-GB" w:eastAsia="ja-JP"/>
        </w:rPr>
        <w:t xml:space="preserve">. </w:t>
      </w:r>
      <w:r w:rsidR="0034023A">
        <w:rPr>
          <w:rFonts w:hint="eastAsia"/>
          <w:lang w:val="en-GB" w:eastAsia="ja-JP"/>
        </w:rPr>
        <w:t>X-axis is the subcarrier index after 4096</w:t>
      </w:r>
      <w:r w:rsidR="000A7949">
        <w:rPr>
          <w:rFonts w:hint="eastAsia"/>
          <w:lang w:val="en-GB" w:eastAsia="ja-JP"/>
        </w:rPr>
        <w:t>-</w:t>
      </w:r>
      <w:r w:rsidR="0034023A">
        <w:rPr>
          <w:rFonts w:hint="eastAsia"/>
          <w:lang w:val="en-GB" w:eastAsia="ja-JP"/>
        </w:rPr>
        <w:t>point IFFT</w:t>
      </w:r>
      <w:r w:rsidR="000A7949">
        <w:rPr>
          <w:rFonts w:hint="eastAsia"/>
          <w:lang w:val="en-GB" w:eastAsia="ja-JP"/>
        </w:rPr>
        <w:t xml:space="preserve"> at NR UE</w:t>
      </w:r>
      <w:r w:rsidR="0034023A">
        <w:rPr>
          <w:rFonts w:hint="eastAsia"/>
          <w:lang w:val="en-GB" w:eastAsia="ja-JP"/>
        </w:rPr>
        <w:t xml:space="preserve">. </w:t>
      </w:r>
      <w:r w:rsidR="008235A2">
        <w:rPr>
          <w:rFonts w:hint="eastAsia"/>
          <w:lang w:val="en-GB" w:eastAsia="ja-JP"/>
        </w:rPr>
        <w:t xml:space="preserve">Y-axis is the </w:t>
      </w:r>
      <w:r w:rsidR="00010A45">
        <w:rPr>
          <w:rFonts w:hint="eastAsia"/>
          <w:lang w:val="en-GB" w:eastAsia="ja-JP"/>
        </w:rPr>
        <w:t>ratio</w:t>
      </w:r>
      <w:r w:rsidR="008235A2">
        <w:rPr>
          <w:rFonts w:hint="eastAsia"/>
          <w:lang w:val="en-GB" w:eastAsia="ja-JP"/>
        </w:rPr>
        <w:t xml:space="preserve"> of interference </w:t>
      </w:r>
      <w:r w:rsidR="0014371C">
        <w:rPr>
          <w:rFonts w:hint="eastAsia"/>
          <w:lang w:val="en-GB" w:eastAsia="ja-JP"/>
        </w:rPr>
        <w:t>power</w:t>
      </w:r>
      <w:r w:rsidR="00010A45">
        <w:rPr>
          <w:rFonts w:hint="eastAsia"/>
          <w:lang w:val="en-GB" w:eastAsia="ja-JP"/>
        </w:rPr>
        <w:t xml:space="preserve"> </w:t>
      </w:r>
      <w:r w:rsidR="00902486">
        <w:rPr>
          <w:rFonts w:hint="eastAsia"/>
          <w:lang w:val="en-GB" w:eastAsia="ja-JP"/>
        </w:rPr>
        <w:t xml:space="preserve">of </w:t>
      </w:r>
      <w:r w:rsidR="00010A45">
        <w:rPr>
          <w:rFonts w:hint="eastAsia"/>
          <w:lang w:val="en-GB" w:eastAsia="ja-JP"/>
        </w:rPr>
        <w:t xml:space="preserve">A-IoT R2D / </w:t>
      </w:r>
      <w:r w:rsidR="0014371C">
        <w:rPr>
          <w:rFonts w:hint="eastAsia"/>
          <w:lang w:val="en-GB" w:eastAsia="ja-JP"/>
        </w:rPr>
        <w:t xml:space="preserve">desired </w:t>
      </w:r>
      <w:r w:rsidR="002B1842">
        <w:rPr>
          <w:rFonts w:hint="eastAsia"/>
          <w:lang w:val="en-GB" w:eastAsia="ja-JP"/>
        </w:rPr>
        <w:t xml:space="preserve">NR DL </w:t>
      </w:r>
      <w:r w:rsidR="0014371C">
        <w:rPr>
          <w:rFonts w:hint="eastAsia"/>
          <w:lang w:val="en-GB" w:eastAsia="ja-JP"/>
        </w:rPr>
        <w:t xml:space="preserve">signal power for the NR UE. </w:t>
      </w:r>
      <w:r w:rsidR="0034023A">
        <w:rPr>
          <w:rFonts w:hint="eastAsia"/>
          <w:lang w:val="en-GB" w:eastAsia="ja-JP"/>
        </w:rPr>
        <w:t xml:space="preserve">As seen from the figure, </w:t>
      </w:r>
      <w:r w:rsidR="009F2515">
        <w:rPr>
          <w:rFonts w:hint="eastAsia"/>
          <w:lang w:val="en-GB" w:eastAsia="ja-JP"/>
        </w:rPr>
        <w:t>channel</w:t>
      </w:r>
      <w:r w:rsidR="006C7835">
        <w:rPr>
          <w:rFonts w:hint="eastAsia"/>
          <w:lang w:val="en-GB" w:eastAsia="ja-JP"/>
        </w:rPr>
        <w:t xml:space="preserve"> </w:t>
      </w:r>
      <w:r w:rsidR="00902486">
        <w:rPr>
          <w:rFonts w:hint="eastAsia"/>
          <w:lang w:val="en-GB" w:eastAsia="ja-JP"/>
        </w:rPr>
        <w:t xml:space="preserve">with </w:t>
      </w:r>
      <w:r w:rsidR="006C7835">
        <w:rPr>
          <w:rFonts w:hint="eastAsia"/>
          <w:lang w:val="en-GB" w:eastAsia="ja-JP"/>
        </w:rPr>
        <w:t xml:space="preserve">delay spread </w:t>
      </w:r>
      <w:r w:rsidR="009F2515">
        <w:rPr>
          <w:rFonts w:hint="eastAsia"/>
          <w:lang w:val="en-GB" w:eastAsia="ja-JP"/>
        </w:rPr>
        <w:t>causes a certain level of interference</w:t>
      </w:r>
      <w:r w:rsidR="00614530">
        <w:rPr>
          <w:rFonts w:hint="eastAsia"/>
          <w:lang w:val="en-GB" w:eastAsia="ja-JP"/>
        </w:rPr>
        <w:t xml:space="preserve"> at REs nearby A-IoT R2D transmission</w:t>
      </w:r>
      <w:r w:rsidR="00C762D4">
        <w:rPr>
          <w:rFonts w:hint="eastAsia"/>
          <w:lang w:val="en-GB" w:eastAsia="ja-JP"/>
        </w:rPr>
        <w:t>.</w:t>
      </w:r>
      <w:r w:rsidR="00352070">
        <w:rPr>
          <w:rFonts w:hint="eastAsia"/>
          <w:lang w:val="en-GB" w:eastAsia="ja-JP"/>
        </w:rPr>
        <w:t xml:space="preserve"> </w:t>
      </w:r>
      <w:r w:rsidR="008640B8">
        <w:rPr>
          <w:rFonts w:hint="eastAsia"/>
          <w:lang w:val="en-GB" w:eastAsia="ja-JP"/>
        </w:rPr>
        <w:t xml:space="preserve">However, </w:t>
      </w:r>
      <w:r w:rsidR="00C1395F">
        <w:rPr>
          <w:rFonts w:hint="eastAsia"/>
          <w:lang w:val="en-GB" w:eastAsia="ja-JP"/>
        </w:rPr>
        <w:t xml:space="preserve">assuming small delay spread (30ns), </w:t>
      </w:r>
      <w:r w:rsidR="008640B8">
        <w:rPr>
          <w:rFonts w:hint="eastAsia"/>
          <w:lang w:val="en-GB" w:eastAsia="ja-JP"/>
        </w:rPr>
        <w:t>t</w:t>
      </w:r>
      <w:r w:rsidR="00352070">
        <w:rPr>
          <w:rFonts w:hint="eastAsia"/>
          <w:lang w:val="en-GB" w:eastAsia="ja-JP"/>
        </w:rPr>
        <w:t>he interference is not higher than -</w:t>
      </w:r>
      <w:r w:rsidR="00C1395F">
        <w:rPr>
          <w:rFonts w:hint="eastAsia"/>
          <w:lang w:val="en-GB" w:eastAsia="ja-JP"/>
        </w:rPr>
        <w:t>3</w:t>
      </w:r>
      <w:r w:rsidR="00352070">
        <w:rPr>
          <w:rFonts w:hint="eastAsia"/>
          <w:lang w:val="en-GB" w:eastAsia="ja-JP"/>
        </w:rPr>
        <w:t xml:space="preserve">5dB in the evaluation cases. </w:t>
      </w:r>
      <w:r w:rsidR="00C138B8">
        <w:rPr>
          <w:rFonts w:hint="eastAsia"/>
          <w:lang w:val="en-GB" w:eastAsia="ja-JP"/>
        </w:rPr>
        <w:t>Note that in case delay spready = 0ns, there is no interference due to the A-IoT R2D without cyclic property.</w:t>
      </w:r>
    </w:p>
    <w:p w14:paraId="4A5C6DFB" w14:textId="77777777" w:rsidR="00D37C84" w:rsidRPr="00D37C84" w:rsidRDefault="00D37C84" w:rsidP="002A7818">
      <w:pPr>
        <w:jc w:val="both"/>
        <w:rPr>
          <w:lang w:val="en-GB" w:eastAsia="ja-JP"/>
        </w:rPr>
      </w:pPr>
    </w:p>
    <w:p w14:paraId="1C51A29E" w14:textId="5FF248E5" w:rsidR="00824F21" w:rsidRDefault="008B79CB" w:rsidP="00B73EEA">
      <w:pPr>
        <w:jc w:val="center"/>
        <w:rPr>
          <w:noProof/>
        </w:rPr>
      </w:pPr>
      <w:r w:rsidRPr="008B79CB">
        <w:rPr>
          <w:noProof/>
        </w:rPr>
        <w:drawing>
          <wp:inline distT="0" distB="0" distL="0" distR="0" wp14:anchorId="4E248A7D" wp14:editId="766560D1">
            <wp:extent cx="2906280" cy="1873080"/>
            <wp:effectExtent l="0" t="0" r="8890" b="0"/>
            <wp:docPr id="8" name="Picture 7" descr="A graph with red and yellow lines&#10;&#10;Description automatically generated">
              <a:extLst xmlns:a="http://schemas.openxmlformats.org/drawingml/2006/main">
                <a:ext uri="{FF2B5EF4-FFF2-40B4-BE49-F238E27FC236}">
                  <a16:creationId xmlns:a16="http://schemas.microsoft.com/office/drawing/2014/main" id="{81EE3AA5-0213-D122-9DE1-FF1A81ACA7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with red and yellow lines&#10;&#10;Description automatically generated">
                      <a:extLst>
                        <a:ext uri="{FF2B5EF4-FFF2-40B4-BE49-F238E27FC236}">
                          <a16:creationId xmlns:a16="http://schemas.microsoft.com/office/drawing/2014/main" id="{81EE3AA5-0213-D122-9DE1-FF1A81ACA782}"/>
                        </a:ext>
                      </a:extLst>
                    </pic:cNvPr>
                    <pic:cNvPicPr>
                      <a:picLocks noChangeAspect="1"/>
                    </pic:cNvPicPr>
                  </pic:nvPicPr>
                  <pic:blipFill>
                    <a:blip r:embed="rId22"/>
                    <a:stretch>
                      <a:fillRect/>
                    </a:stretch>
                  </pic:blipFill>
                  <pic:spPr>
                    <a:xfrm>
                      <a:off x="0" y="0"/>
                      <a:ext cx="2906280" cy="1873080"/>
                    </a:xfrm>
                    <a:prstGeom prst="rect">
                      <a:avLst/>
                    </a:prstGeom>
                  </pic:spPr>
                </pic:pic>
              </a:graphicData>
            </a:graphic>
          </wp:inline>
        </w:drawing>
      </w:r>
      <w:r w:rsidR="00B661C6" w:rsidRPr="00B661C6">
        <w:rPr>
          <w:noProof/>
        </w:rPr>
        <w:t xml:space="preserve"> </w:t>
      </w:r>
      <w:r w:rsidR="00B661C6" w:rsidRPr="00B661C6">
        <w:rPr>
          <w:noProof/>
        </w:rPr>
        <w:drawing>
          <wp:inline distT="0" distB="0" distL="0" distR="0" wp14:anchorId="6CEA136E" wp14:editId="5D767254">
            <wp:extent cx="2906280" cy="1873080"/>
            <wp:effectExtent l="0" t="0" r="8890" b="0"/>
            <wp:docPr id="1051242358" name="Picture 3" descr="A graph with red and yellow lines&#10;&#10;Description automatically generated">
              <a:extLst xmlns:a="http://schemas.openxmlformats.org/drawingml/2006/main">
                <a:ext uri="{FF2B5EF4-FFF2-40B4-BE49-F238E27FC236}">
                  <a16:creationId xmlns:a16="http://schemas.microsoft.com/office/drawing/2014/main" id="{2C36ED0C-8960-2896-7FF9-FB6E9112FC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242358" name="Picture 3" descr="A graph with red and yellow lines&#10;&#10;Description automatically generated">
                      <a:extLst>
                        <a:ext uri="{FF2B5EF4-FFF2-40B4-BE49-F238E27FC236}">
                          <a16:creationId xmlns:a16="http://schemas.microsoft.com/office/drawing/2014/main" id="{2C36ED0C-8960-2896-7FF9-FB6E9112FC14}"/>
                        </a:ext>
                      </a:extLst>
                    </pic:cNvPr>
                    <pic:cNvPicPr>
                      <a:picLocks noChangeAspect="1"/>
                    </pic:cNvPicPr>
                  </pic:nvPicPr>
                  <pic:blipFill>
                    <a:blip r:embed="rId23"/>
                    <a:stretch>
                      <a:fillRect/>
                    </a:stretch>
                  </pic:blipFill>
                  <pic:spPr>
                    <a:xfrm>
                      <a:off x="0" y="0"/>
                      <a:ext cx="2906280" cy="1873080"/>
                    </a:xfrm>
                    <a:prstGeom prst="rect">
                      <a:avLst/>
                    </a:prstGeom>
                  </pic:spPr>
                </pic:pic>
              </a:graphicData>
            </a:graphic>
          </wp:inline>
        </w:drawing>
      </w:r>
    </w:p>
    <w:p w14:paraId="59D55D88" w14:textId="093D09F8" w:rsidR="00B73EEA" w:rsidRDefault="00B73EEA" w:rsidP="00B73EEA">
      <w:pPr>
        <w:jc w:val="center"/>
        <w:rPr>
          <w:noProof/>
          <w:lang w:eastAsia="ja-JP"/>
        </w:rPr>
      </w:pPr>
      <w:r>
        <w:rPr>
          <w:rFonts w:hint="eastAsia"/>
          <w:noProof/>
          <w:lang w:eastAsia="ja-JP"/>
        </w:rPr>
        <w:t xml:space="preserve">Fig. </w:t>
      </w:r>
      <w:r w:rsidR="00FB3574">
        <w:rPr>
          <w:rFonts w:hint="eastAsia"/>
          <w:noProof/>
          <w:lang w:eastAsia="ja-JP"/>
        </w:rPr>
        <w:t>10</w:t>
      </w:r>
      <w:r w:rsidR="009D12F6">
        <w:rPr>
          <w:noProof/>
          <w:lang w:eastAsia="ja-JP"/>
        </w:rPr>
        <w:tab/>
      </w:r>
      <w:r w:rsidR="009D12F6">
        <w:rPr>
          <w:rFonts w:hint="eastAsia"/>
          <w:noProof/>
          <w:lang w:eastAsia="ja-JP"/>
        </w:rPr>
        <w:t>Interference from A-IoT R2D with OOK</w:t>
      </w:r>
      <w:r w:rsidR="004573C9">
        <w:rPr>
          <w:rFonts w:hint="eastAsia"/>
          <w:noProof/>
          <w:lang w:eastAsia="ja-JP"/>
        </w:rPr>
        <w:t xml:space="preserve"> without cyclic property</w:t>
      </w:r>
    </w:p>
    <w:p w14:paraId="2F2F6A32" w14:textId="77777777" w:rsidR="00795188" w:rsidRDefault="00795188" w:rsidP="002A7818">
      <w:pPr>
        <w:jc w:val="both"/>
        <w:rPr>
          <w:lang w:val="en-GB" w:eastAsia="ja-JP"/>
        </w:rPr>
      </w:pPr>
    </w:p>
    <w:p w14:paraId="07EB10DB" w14:textId="69322A5A" w:rsidR="00B73EEA" w:rsidRPr="005B65C8" w:rsidRDefault="00BE79F7" w:rsidP="002A7818">
      <w:pPr>
        <w:jc w:val="both"/>
        <w:rPr>
          <w:lang w:val="en-GB" w:eastAsia="ja-JP"/>
        </w:rPr>
      </w:pPr>
      <w:r>
        <w:rPr>
          <w:rFonts w:hint="eastAsia"/>
          <w:lang w:val="en-GB" w:eastAsia="ja-JP"/>
        </w:rPr>
        <w:t xml:space="preserve">CP-OFDM transmitter/receiver could implement </w:t>
      </w:r>
      <w:r w:rsidR="002075CC">
        <w:rPr>
          <w:rFonts w:hint="eastAsia"/>
          <w:lang w:val="en-GB" w:eastAsia="ja-JP"/>
        </w:rPr>
        <w:t>additional process to OFDM waveform</w:t>
      </w:r>
      <w:r w:rsidR="00E40492">
        <w:rPr>
          <w:rFonts w:hint="eastAsia"/>
          <w:lang w:val="en-GB" w:eastAsia="ja-JP"/>
        </w:rPr>
        <w:t xml:space="preserve"> generation</w:t>
      </w:r>
      <w:r w:rsidR="002075CC">
        <w:rPr>
          <w:rFonts w:hint="eastAsia"/>
          <w:lang w:val="en-GB" w:eastAsia="ja-JP"/>
        </w:rPr>
        <w:t xml:space="preserve"> such as WOLA [</w:t>
      </w:r>
      <w:r w:rsidR="00FB3574">
        <w:rPr>
          <w:rFonts w:hint="eastAsia"/>
          <w:lang w:val="en-GB" w:eastAsia="ja-JP"/>
        </w:rPr>
        <w:t>1</w:t>
      </w:r>
      <w:r w:rsidR="002075CC">
        <w:rPr>
          <w:rFonts w:hint="eastAsia"/>
          <w:lang w:val="en-GB" w:eastAsia="ja-JP"/>
        </w:rPr>
        <w:t>]</w:t>
      </w:r>
      <w:r w:rsidR="00DB6E49">
        <w:rPr>
          <w:rFonts w:hint="eastAsia"/>
          <w:lang w:val="en-GB" w:eastAsia="ja-JP"/>
        </w:rPr>
        <w:t xml:space="preserve"> to reduce </w:t>
      </w:r>
      <w:proofErr w:type="spellStart"/>
      <w:r w:rsidR="00DB6E49">
        <w:rPr>
          <w:rFonts w:hint="eastAsia"/>
          <w:lang w:val="en-GB" w:eastAsia="ja-JP"/>
        </w:rPr>
        <w:t>out-of</w:t>
      </w:r>
      <w:proofErr w:type="spellEnd"/>
      <w:r w:rsidR="00DB6E49">
        <w:rPr>
          <w:rFonts w:hint="eastAsia"/>
          <w:lang w:val="en-GB" w:eastAsia="ja-JP"/>
        </w:rPr>
        <w:t xml:space="preserve"> band emissions</w:t>
      </w:r>
      <w:r w:rsidR="002075CC">
        <w:rPr>
          <w:rFonts w:hint="eastAsia"/>
          <w:lang w:val="en-GB" w:eastAsia="ja-JP"/>
        </w:rPr>
        <w:t xml:space="preserve">. </w:t>
      </w:r>
      <w:r w:rsidR="00335F30">
        <w:rPr>
          <w:rFonts w:hint="eastAsia"/>
          <w:lang w:val="en-GB" w:eastAsia="ja-JP"/>
        </w:rPr>
        <w:t>Since t</w:t>
      </w:r>
      <w:r w:rsidR="00381771">
        <w:rPr>
          <w:rFonts w:hint="eastAsia"/>
          <w:lang w:val="en-GB" w:eastAsia="ja-JP"/>
        </w:rPr>
        <w:t>he process</w:t>
      </w:r>
      <w:r w:rsidR="00335F30">
        <w:rPr>
          <w:rFonts w:hint="eastAsia"/>
          <w:lang w:val="en-GB" w:eastAsia="ja-JP"/>
        </w:rPr>
        <w:t xml:space="preserve"> such as WOLA </w:t>
      </w:r>
      <w:r w:rsidR="00381771">
        <w:rPr>
          <w:rFonts w:hint="eastAsia"/>
          <w:lang w:val="en-GB" w:eastAsia="ja-JP"/>
        </w:rPr>
        <w:t>assume</w:t>
      </w:r>
      <w:r w:rsidR="00335F30">
        <w:rPr>
          <w:rFonts w:hint="eastAsia"/>
          <w:lang w:val="en-GB" w:eastAsia="ja-JP"/>
        </w:rPr>
        <w:t>s</w:t>
      </w:r>
      <w:r w:rsidR="00381771">
        <w:rPr>
          <w:rFonts w:hint="eastAsia"/>
          <w:lang w:val="en-GB" w:eastAsia="ja-JP"/>
        </w:rPr>
        <w:t xml:space="preserve"> </w:t>
      </w:r>
      <w:r w:rsidR="00381771">
        <w:rPr>
          <w:lang w:val="en-GB" w:eastAsia="ja-JP"/>
        </w:rPr>
        <w:t>traditional</w:t>
      </w:r>
      <w:r w:rsidR="00381771">
        <w:rPr>
          <w:rFonts w:hint="eastAsia"/>
          <w:lang w:val="en-GB" w:eastAsia="ja-JP"/>
        </w:rPr>
        <w:t xml:space="preserve"> CP insertion (copy the end of an OFDM symbol and add it before the beginning of the OFDM symbol)</w:t>
      </w:r>
      <w:r w:rsidR="00335F30">
        <w:rPr>
          <w:rFonts w:hint="eastAsia"/>
          <w:lang w:val="en-GB" w:eastAsia="ja-JP"/>
        </w:rPr>
        <w:t xml:space="preserve">, </w:t>
      </w:r>
      <w:r w:rsidR="00E22266">
        <w:rPr>
          <w:rFonts w:hint="eastAsia"/>
          <w:lang w:val="en-GB" w:eastAsia="ja-JP"/>
        </w:rPr>
        <w:t xml:space="preserve">the use of </w:t>
      </w:r>
      <w:r w:rsidR="00BA4E69">
        <w:rPr>
          <w:rFonts w:hint="eastAsia"/>
          <w:lang w:val="en-GB" w:eastAsia="ja-JP"/>
        </w:rPr>
        <w:t xml:space="preserve">this </w:t>
      </w:r>
      <w:r w:rsidR="00E22266">
        <w:rPr>
          <w:rFonts w:hint="eastAsia"/>
          <w:lang w:val="en-GB" w:eastAsia="ja-JP"/>
        </w:rPr>
        <w:t xml:space="preserve">may impact on the interference due to </w:t>
      </w:r>
      <w:r w:rsidR="00A01E52">
        <w:rPr>
          <w:rFonts w:hint="eastAsia"/>
          <w:lang w:val="en-GB" w:eastAsia="ja-JP"/>
        </w:rPr>
        <w:t xml:space="preserve">the </w:t>
      </w:r>
      <w:r w:rsidR="00330D69">
        <w:rPr>
          <w:rFonts w:hint="eastAsia"/>
          <w:lang w:val="en-GB" w:eastAsia="ja-JP"/>
        </w:rPr>
        <w:t>A-IoT R2D without cyclic property</w:t>
      </w:r>
      <w:r w:rsidR="00E22266">
        <w:rPr>
          <w:rFonts w:hint="eastAsia"/>
          <w:lang w:val="en-GB" w:eastAsia="ja-JP"/>
        </w:rPr>
        <w:t xml:space="preserve">. </w:t>
      </w:r>
      <w:r w:rsidR="003316BE">
        <w:rPr>
          <w:rFonts w:hint="eastAsia"/>
          <w:lang w:val="en-GB" w:eastAsia="ja-JP"/>
        </w:rPr>
        <w:t xml:space="preserve">The interference in the presence of </w:t>
      </w:r>
      <w:r w:rsidR="000A7316">
        <w:rPr>
          <w:rFonts w:hint="eastAsia"/>
          <w:lang w:val="en-GB" w:eastAsia="ja-JP"/>
        </w:rPr>
        <w:t xml:space="preserve">Tx/Rx WOLA is </w:t>
      </w:r>
      <w:r w:rsidR="00323DB1">
        <w:rPr>
          <w:rFonts w:hint="eastAsia"/>
          <w:lang w:val="en-GB" w:eastAsia="ja-JP"/>
        </w:rPr>
        <w:t>evaluated</w:t>
      </w:r>
      <w:r w:rsidR="000A7316">
        <w:rPr>
          <w:rFonts w:hint="eastAsia"/>
          <w:lang w:val="en-GB" w:eastAsia="ja-JP"/>
        </w:rPr>
        <w:t xml:space="preserve"> in Fig. </w:t>
      </w:r>
      <w:r w:rsidR="002436A2">
        <w:rPr>
          <w:rFonts w:hint="eastAsia"/>
          <w:lang w:val="en-GB" w:eastAsia="ja-JP"/>
        </w:rPr>
        <w:t>11</w:t>
      </w:r>
      <w:r w:rsidR="000A7316">
        <w:rPr>
          <w:rFonts w:hint="eastAsia"/>
          <w:lang w:val="en-GB" w:eastAsia="ja-JP"/>
        </w:rPr>
        <w:t xml:space="preserve">. </w:t>
      </w:r>
      <w:r w:rsidR="0002495A">
        <w:rPr>
          <w:rFonts w:hint="eastAsia"/>
          <w:lang w:val="en-GB" w:eastAsia="ja-JP"/>
        </w:rPr>
        <w:t xml:space="preserve">Unlike the </w:t>
      </w:r>
      <w:r w:rsidR="00585949">
        <w:rPr>
          <w:rFonts w:hint="eastAsia"/>
          <w:lang w:val="en-GB" w:eastAsia="ja-JP"/>
        </w:rPr>
        <w:t xml:space="preserve">cases in Fig. </w:t>
      </w:r>
      <w:r w:rsidR="002436A2">
        <w:rPr>
          <w:rFonts w:hint="eastAsia"/>
          <w:lang w:val="en-GB" w:eastAsia="ja-JP"/>
        </w:rPr>
        <w:t>10</w:t>
      </w:r>
      <w:r w:rsidR="00585949">
        <w:rPr>
          <w:rFonts w:hint="eastAsia"/>
          <w:lang w:val="en-GB" w:eastAsia="ja-JP"/>
        </w:rPr>
        <w:t xml:space="preserve">, </w:t>
      </w:r>
      <w:r w:rsidR="00616F97">
        <w:rPr>
          <w:rFonts w:hint="eastAsia"/>
          <w:lang w:val="en-GB" w:eastAsia="ja-JP"/>
        </w:rPr>
        <w:t xml:space="preserve">the interference is observed even with delay spread = 0ns. </w:t>
      </w:r>
      <w:r w:rsidR="005B65C8">
        <w:rPr>
          <w:rFonts w:hint="eastAsia"/>
          <w:lang w:val="en-GB" w:eastAsia="ja-JP"/>
        </w:rPr>
        <w:t xml:space="preserve">The power of the interference is </w:t>
      </w:r>
      <w:proofErr w:type="spellStart"/>
      <w:r w:rsidR="00AC37FB">
        <w:rPr>
          <w:rFonts w:hint="eastAsia"/>
          <w:lang w:val="en-GB" w:eastAsia="ja-JP"/>
        </w:rPr>
        <w:t>quire</w:t>
      </w:r>
      <w:proofErr w:type="spellEnd"/>
      <w:r w:rsidR="005B65C8">
        <w:rPr>
          <w:rFonts w:hint="eastAsia"/>
          <w:lang w:val="en-GB" w:eastAsia="ja-JP"/>
        </w:rPr>
        <w:t xml:space="preserve"> small </w:t>
      </w:r>
      <w:r w:rsidR="00AC37FB">
        <w:rPr>
          <w:rFonts w:hint="eastAsia"/>
          <w:lang w:val="en-GB" w:eastAsia="ja-JP"/>
        </w:rPr>
        <w:t xml:space="preserve">over the entire </w:t>
      </w:r>
      <w:proofErr w:type="gramStart"/>
      <w:r w:rsidR="00AC37FB">
        <w:rPr>
          <w:rFonts w:hint="eastAsia"/>
          <w:lang w:val="en-GB" w:eastAsia="ja-JP"/>
        </w:rPr>
        <w:t>bandwidth, but</w:t>
      </w:r>
      <w:proofErr w:type="gramEnd"/>
      <w:r w:rsidR="00AC37FB">
        <w:rPr>
          <w:rFonts w:hint="eastAsia"/>
          <w:lang w:val="en-GB" w:eastAsia="ja-JP"/>
        </w:rPr>
        <w:t xml:space="preserve"> has higher level </w:t>
      </w:r>
      <w:r w:rsidR="005B65C8">
        <w:rPr>
          <w:rFonts w:hint="eastAsia"/>
          <w:lang w:val="en-GB" w:eastAsia="ja-JP"/>
        </w:rPr>
        <w:t>at REs nearby A-IoT R2D transmissions.</w:t>
      </w:r>
    </w:p>
    <w:p w14:paraId="3CD8CF3A" w14:textId="77777777" w:rsidR="00824F21" w:rsidRPr="00335F30" w:rsidRDefault="00824F21" w:rsidP="002A7818">
      <w:pPr>
        <w:jc w:val="both"/>
        <w:rPr>
          <w:lang w:val="en-GB" w:eastAsia="ja-JP"/>
        </w:rPr>
      </w:pPr>
    </w:p>
    <w:p w14:paraId="6D6F921A" w14:textId="697C7539" w:rsidR="00824F21" w:rsidRDefault="008B79CB" w:rsidP="002A7818">
      <w:pPr>
        <w:jc w:val="both"/>
        <w:rPr>
          <w:noProof/>
        </w:rPr>
      </w:pPr>
      <w:r w:rsidRPr="008B79CB">
        <w:rPr>
          <w:noProof/>
          <w:lang w:eastAsia="ja-JP"/>
        </w:rPr>
        <w:drawing>
          <wp:inline distT="0" distB="0" distL="0" distR="0" wp14:anchorId="6DF011A0" wp14:editId="6D9EBA60">
            <wp:extent cx="2906280" cy="1873080"/>
            <wp:effectExtent l="0" t="0" r="8890" b="0"/>
            <wp:docPr id="4" name="Picture 3" descr="A graph with different colored lines&#10;&#10;Description automatically generated">
              <a:extLst xmlns:a="http://schemas.openxmlformats.org/drawingml/2006/main">
                <a:ext uri="{FF2B5EF4-FFF2-40B4-BE49-F238E27FC236}">
                  <a16:creationId xmlns:a16="http://schemas.microsoft.com/office/drawing/2014/main" id="{FFD79D8F-789E-B3B0-05C3-1C22E959B1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with different colored lines&#10;&#10;Description automatically generated">
                      <a:extLst>
                        <a:ext uri="{FF2B5EF4-FFF2-40B4-BE49-F238E27FC236}">
                          <a16:creationId xmlns:a16="http://schemas.microsoft.com/office/drawing/2014/main" id="{FFD79D8F-789E-B3B0-05C3-1C22E959B13C}"/>
                        </a:ext>
                      </a:extLst>
                    </pic:cNvPr>
                    <pic:cNvPicPr>
                      <a:picLocks noChangeAspect="1"/>
                    </pic:cNvPicPr>
                  </pic:nvPicPr>
                  <pic:blipFill>
                    <a:blip r:embed="rId24"/>
                    <a:stretch>
                      <a:fillRect/>
                    </a:stretch>
                  </pic:blipFill>
                  <pic:spPr>
                    <a:xfrm>
                      <a:off x="0" y="0"/>
                      <a:ext cx="2906280" cy="1873080"/>
                    </a:xfrm>
                    <a:prstGeom prst="rect">
                      <a:avLst/>
                    </a:prstGeom>
                  </pic:spPr>
                </pic:pic>
              </a:graphicData>
            </a:graphic>
          </wp:inline>
        </w:drawing>
      </w:r>
      <w:r w:rsidR="00B661C6" w:rsidRPr="00B661C6">
        <w:rPr>
          <w:noProof/>
        </w:rPr>
        <w:t xml:space="preserve"> </w:t>
      </w:r>
      <w:r w:rsidR="00B661C6" w:rsidRPr="00B661C6">
        <w:rPr>
          <w:noProof/>
          <w:lang w:eastAsia="ja-JP"/>
        </w:rPr>
        <w:drawing>
          <wp:inline distT="0" distB="0" distL="0" distR="0" wp14:anchorId="77D0B169" wp14:editId="5B8908AB">
            <wp:extent cx="2906280" cy="1873080"/>
            <wp:effectExtent l="0" t="0" r="8890" b="0"/>
            <wp:docPr id="7" name="Picture 6" descr="A graph of different colored lines&#10;&#10;Description automatically generated">
              <a:extLst xmlns:a="http://schemas.openxmlformats.org/drawingml/2006/main">
                <a:ext uri="{FF2B5EF4-FFF2-40B4-BE49-F238E27FC236}">
                  <a16:creationId xmlns:a16="http://schemas.microsoft.com/office/drawing/2014/main" id="{B500B478-A84A-691F-25F2-E1245C6FC9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different colored lines&#10;&#10;Description automatically generated">
                      <a:extLst>
                        <a:ext uri="{FF2B5EF4-FFF2-40B4-BE49-F238E27FC236}">
                          <a16:creationId xmlns:a16="http://schemas.microsoft.com/office/drawing/2014/main" id="{B500B478-A84A-691F-25F2-E1245C6FC99D}"/>
                        </a:ext>
                      </a:extLst>
                    </pic:cNvPr>
                    <pic:cNvPicPr>
                      <a:picLocks noChangeAspect="1"/>
                    </pic:cNvPicPr>
                  </pic:nvPicPr>
                  <pic:blipFill>
                    <a:blip r:embed="rId25"/>
                    <a:stretch>
                      <a:fillRect/>
                    </a:stretch>
                  </pic:blipFill>
                  <pic:spPr>
                    <a:xfrm>
                      <a:off x="0" y="0"/>
                      <a:ext cx="2906280" cy="1873080"/>
                    </a:xfrm>
                    <a:prstGeom prst="rect">
                      <a:avLst/>
                    </a:prstGeom>
                  </pic:spPr>
                </pic:pic>
              </a:graphicData>
            </a:graphic>
          </wp:inline>
        </w:drawing>
      </w:r>
    </w:p>
    <w:p w14:paraId="26C3508F" w14:textId="6F68FEDC" w:rsidR="00315B0B" w:rsidRDefault="00633212" w:rsidP="00F82C94">
      <w:pPr>
        <w:jc w:val="center"/>
        <w:rPr>
          <w:lang w:val="en-GB" w:eastAsia="ja-JP"/>
        </w:rPr>
      </w:pPr>
      <w:r>
        <w:rPr>
          <w:rFonts w:hint="eastAsia"/>
          <w:noProof/>
          <w:lang w:eastAsia="ja-JP"/>
        </w:rPr>
        <w:t xml:space="preserve">(a) </w:t>
      </w:r>
      <w:r w:rsidR="00C67F7A">
        <w:rPr>
          <w:rFonts w:hint="eastAsia"/>
          <w:noProof/>
          <w:lang w:eastAsia="ja-JP"/>
        </w:rPr>
        <w:t xml:space="preserve">With Rx WOLA at NR UE, without Tx WOLA at </w:t>
      </w:r>
      <w:r w:rsidR="00F82C94">
        <w:rPr>
          <w:rFonts w:hint="eastAsia"/>
          <w:noProof/>
          <w:lang w:eastAsia="ja-JP"/>
        </w:rPr>
        <w:t>A-IoT reader</w:t>
      </w:r>
    </w:p>
    <w:p w14:paraId="32C5175D" w14:textId="2519473F" w:rsidR="00824F21" w:rsidRDefault="008B79CB" w:rsidP="002A7818">
      <w:pPr>
        <w:jc w:val="both"/>
        <w:rPr>
          <w:noProof/>
        </w:rPr>
      </w:pPr>
      <w:r w:rsidRPr="008B79CB">
        <w:rPr>
          <w:noProof/>
          <w:lang w:eastAsia="ja-JP"/>
        </w:rPr>
        <w:lastRenderedPageBreak/>
        <w:drawing>
          <wp:inline distT="0" distB="0" distL="0" distR="0" wp14:anchorId="3AC15130" wp14:editId="4D707E86">
            <wp:extent cx="2906280" cy="1873080"/>
            <wp:effectExtent l="0" t="0" r="8890" b="0"/>
            <wp:docPr id="9" name="Picture 8" descr="A graph of a delay spread&#10;&#10;Description automatically generated with medium confidence">
              <a:extLst xmlns:a="http://schemas.openxmlformats.org/drawingml/2006/main">
                <a:ext uri="{FF2B5EF4-FFF2-40B4-BE49-F238E27FC236}">
                  <a16:creationId xmlns:a16="http://schemas.microsoft.com/office/drawing/2014/main" id="{27206549-F067-7453-5D0C-48910C0F4A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a delay spread&#10;&#10;Description automatically generated with medium confidence">
                      <a:extLst>
                        <a:ext uri="{FF2B5EF4-FFF2-40B4-BE49-F238E27FC236}">
                          <a16:creationId xmlns:a16="http://schemas.microsoft.com/office/drawing/2014/main" id="{27206549-F067-7453-5D0C-48910C0F4A2E}"/>
                        </a:ext>
                      </a:extLst>
                    </pic:cNvPr>
                    <pic:cNvPicPr>
                      <a:picLocks noChangeAspect="1"/>
                    </pic:cNvPicPr>
                  </pic:nvPicPr>
                  <pic:blipFill>
                    <a:blip r:embed="rId26"/>
                    <a:stretch>
                      <a:fillRect/>
                    </a:stretch>
                  </pic:blipFill>
                  <pic:spPr>
                    <a:xfrm>
                      <a:off x="0" y="0"/>
                      <a:ext cx="2906280" cy="1873080"/>
                    </a:xfrm>
                    <a:prstGeom prst="rect">
                      <a:avLst/>
                    </a:prstGeom>
                  </pic:spPr>
                </pic:pic>
              </a:graphicData>
            </a:graphic>
          </wp:inline>
        </w:drawing>
      </w:r>
      <w:r w:rsidR="00B661C6" w:rsidRPr="00B661C6">
        <w:rPr>
          <w:noProof/>
        </w:rPr>
        <w:t xml:space="preserve"> </w:t>
      </w:r>
      <w:r w:rsidR="00B661C6" w:rsidRPr="00B661C6">
        <w:rPr>
          <w:noProof/>
          <w:lang w:eastAsia="ja-JP"/>
        </w:rPr>
        <w:drawing>
          <wp:inline distT="0" distB="0" distL="0" distR="0" wp14:anchorId="771CEF5D" wp14:editId="1598BBFA">
            <wp:extent cx="2906280" cy="1873080"/>
            <wp:effectExtent l="0" t="0" r="8890" b="0"/>
            <wp:docPr id="1765522645" name="Picture 8" descr="A graph of a delay spread&#10;&#10;Description automatically generated with medium confidence">
              <a:extLst xmlns:a="http://schemas.openxmlformats.org/drawingml/2006/main">
                <a:ext uri="{FF2B5EF4-FFF2-40B4-BE49-F238E27FC236}">
                  <a16:creationId xmlns:a16="http://schemas.microsoft.com/office/drawing/2014/main" id="{4B1538F3-25B7-5AE3-E37C-5A66BAC5EB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522645" name="Picture 8" descr="A graph of a delay spread&#10;&#10;Description automatically generated with medium confidence">
                      <a:extLst>
                        <a:ext uri="{FF2B5EF4-FFF2-40B4-BE49-F238E27FC236}">
                          <a16:creationId xmlns:a16="http://schemas.microsoft.com/office/drawing/2014/main" id="{4B1538F3-25B7-5AE3-E37C-5A66BAC5EB8F}"/>
                        </a:ext>
                      </a:extLst>
                    </pic:cNvPr>
                    <pic:cNvPicPr>
                      <a:picLocks noChangeAspect="1"/>
                    </pic:cNvPicPr>
                  </pic:nvPicPr>
                  <pic:blipFill>
                    <a:blip r:embed="rId27"/>
                    <a:stretch>
                      <a:fillRect/>
                    </a:stretch>
                  </pic:blipFill>
                  <pic:spPr>
                    <a:xfrm>
                      <a:off x="0" y="0"/>
                      <a:ext cx="2906280" cy="1873080"/>
                    </a:xfrm>
                    <a:prstGeom prst="rect">
                      <a:avLst/>
                    </a:prstGeom>
                  </pic:spPr>
                </pic:pic>
              </a:graphicData>
            </a:graphic>
          </wp:inline>
        </w:drawing>
      </w:r>
    </w:p>
    <w:p w14:paraId="3F7A2EFE" w14:textId="2A7E826D" w:rsidR="00C67F7A" w:rsidRDefault="00C67F7A" w:rsidP="00C67F7A">
      <w:pPr>
        <w:jc w:val="center"/>
        <w:rPr>
          <w:noProof/>
          <w:lang w:eastAsia="ja-JP"/>
        </w:rPr>
      </w:pPr>
      <w:r>
        <w:rPr>
          <w:rFonts w:hint="eastAsia"/>
          <w:noProof/>
          <w:lang w:eastAsia="ja-JP"/>
        </w:rPr>
        <w:t>(b) With Rx WOLA</w:t>
      </w:r>
      <w:r w:rsidR="00F82C94">
        <w:rPr>
          <w:rFonts w:hint="eastAsia"/>
          <w:noProof/>
          <w:lang w:eastAsia="ja-JP"/>
        </w:rPr>
        <w:t xml:space="preserve"> at NR UE, with Tx WOLA at A-IoT reader</w:t>
      </w:r>
    </w:p>
    <w:p w14:paraId="305E3A3F" w14:textId="320367EC" w:rsidR="00AF4BE1" w:rsidRDefault="00F82C94" w:rsidP="00FC002B">
      <w:pPr>
        <w:jc w:val="center"/>
        <w:rPr>
          <w:lang w:val="en-GB" w:eastAsia="ja-JP"/>
        </w:rPr>
      </w:pPr>
      <w:r>
        <w:rPr>
          <w:rFonts w:hint="eastAsia"/>
          <w:noProof/>
          <w:lang w:eastAsia="ja-JP"/>
        </w:rPr>
        <w:t xml:space="preserve">Fig. </w:t>
      </w:r>
      <w:r w:rsidR="00FC6187">
        <w:rPr>
          <w:rFonts w:hint="eastAsia"/>
          <w:noProof/>
          <w:lang w:eastAsia="ja-JP"/>
        </w:rPr>
        <w:t>11</w:t>
      </w:r>
      <w:r>
        <w:rPr>
          <w:noProof/>
          <w:lang w:eastAsia="ja-JP"/>
        </w:rPr>
        <w:tab/>
      </w:r>
      <w:r>
        <w:rPr>
          <w:rFonts w:hint="eastAsia"/>
          <w:noProof/>
          <w:lang w:eastAsia="ja-JP"/>
        </w:rPr>
        <w:t>Impact of WOLA</w:t>
      </w:r>
    </w:p>
    <w:p w14:paraId="0E004BCE" w14:textId="77777777" w:rsidR="00AF4BE1" w:rsidRDefault="00AF4BE1" w:rsidP="002A7818">
      <w:pPr>
        <w:jc w:val="both"/>
        <w:rPr>
          <w:lang w:val="en-GB" w:eastAsia="ja-JP"/>
        </w:rPr>
      </w:pPr>
    </w:p>
    <w:p w14:paraId="79C38A8D" w14:textId="510F8C0F" w:rsidR="004003F0" w:rsidRPr="007C4837" w:rsidRDefault="004003F0" w:rsidP="002A7818">
      <w:pPr>
        <w:jc w:val="both"/>
        <w:rPr>
          <w:lang w:val="en-GB" w:eastAsia="ja-JP"/>
        </w:rPr>
      </w:pPr>
      <w:r>
        <w:rPr>
          <w:rFonts w:hint="eastAsia"/>
          <w:lang w:val="en-GB" w:eastAsia="ja-JP"/>
        </w:rPr>
        <w:t>Following tables summarize required guard REs for achieving</w:t>
      </w:r>
      <w:r w:rsidR="00CF6593">
        <w:rPr>
          <w:rFonts w:hint="eastAsia"/>
          <w:lang w:val="en-GB" w:eastAsia="ja-JP"/>
        </w:rPr>
        <w:t xml:space="preserve"> </w:t>
      </w:r>
      <w:r w:rsidR="002729B6">
        <w:rPr>
          <w:rFonts w:hint="eastAsia"/>
          <w:lang w:val="en-GB" w:eastAsia="ja-JP"/>
        </w:rPr>
        <w:t>20dB, 30dB, or 40dB</w:t>
      </w:r>
      <w:r w:rsidR="00A7309B">
        <w:rPr>
          <w:rFonts w:hint="eastAsia"/>
          <w:lang w:val="en-GB" w:eastAsia="ja-JP"/>
        </w:rPr>
        <w:t xml:space="preserve"> suppression of the</w:t>
      </w:r>
      <w:r w:rsidR="00CF6593">
        <w:rPr>
          <w:rFonts w:hint="eastAsia"/>
          <w:lang w:val="en-GB" w:eastAsia="ja-JP"/>
        </w:rPr>
        <w:t xml:space="preserve"> interference </w:t>
      </w:r>
      <w:r w:rsidR="00A7309B">
        <w:rPr>
          <w:rFonts w:hint="eastAsia"/>
          <w:lang w:val="en-GB" w:eastAsia="ja-JP"/>
        </w:rPr>
        <w:t xml:space="preserve">caused by A-IoT R2D </w:t>
      </w:r>
      <w:r w:rsidR="00120DAD">
        <w:rPr>
          <w:rFonts w:hint="eastAsia"/>
          <w:lang w:val="en-GB" w:eastAsia="ja-JP"/>
        </w:rPr>
        <w:t>due to loss of orthogonality</w:t>
      </w:r>
      <w:r w:rsidR="00CF6593">
        <w:rPr>
          <w:rFonts w:hint="eastAsia"/>
          <w:lang w:val="en-GB" w:eastAsia="ja-JP"/>
        </w:rPr>
        <w:t>.</w:t>
      </w:r>
      <w:r w:rsidR="00593653">
        <w:rPr>
          <w:rFonts w:hint="eastAsia"/>
          <w:lang w:val="en-GB" w:eastAsia="ja-JP"/>
        </w:rPr>
        <w:t xml:space="preserve"> </w:t>
      </w:r>
      <w:r w:rsidR="00DF2118">
        <w:rPr>
          <w:rFonts w:hint="eastAsia"/>
          <w:lang w:val="en-GB" w:eastAsia="ja-JP"/>
        </w:rPr>
        <w:t xml:space="preserve">As observed, </w:t>
      </w:r>
      <w:r w:rsidR="00352B7B">
        <w:rPr>
          <w:rFonts w:hint="eastAsia"/>
          <w:lang w:val="en-GB" w:eastAsia="ja-JP"/>
        </w:rPr>
        <w:t xml:space="preserve">the </w:t>
      </w:r>
      <w:r w:rsidR="00941990">
        <w:rPr>
          <w:rFonts w:hint="eastAsia"/>
          <w:lang w:val="en-GB" w:eastAsia="ja-JP"/>
        </w:rPr>
        <w:t xml:space="preserve">interference caused by the loss of orthogonality </w:t>
      </w:r>
      <w:r w:rsidR="00E74BC3">
        <w:rPr>
          <w:rFonts w:hint="eastAsia"/>
          <w:lang w:val="en-GB" w:eastAsia="ja-JP"/>
        </w:rPr>
        <w:t>is noy very strong. Nevertheless, t</w:t>
      </w:r>
      <w:r w:rsidR="007C4837">
        <w:rPr>
          <w:rFonts w:hint="eastAsia"/>
          <w:lang w:val="en-GB" w:eastAsia="ja-JP"/>
        </w:rPr>
        <w:t xml:space="preserve">his option may have impact on the discussion of co-existence </w:t>
      </w:r>
      <w:r w:rsidR="007C4837">
        <w:rPr>
          <w:lang w:val="en-GB" w:eastAsia="ja-JP"/>
        </w:rPr>
        <w:t>between</w:t>
      </w:r>
      <w:r w:rsidR="007C4837">
        <w:rPr>
          <w:rFonts w:hint="eastAsia"/>
          <w:lang w:val="en-GB" w:eastAsia="ja-JP"/>
        </w:rPr>
        <w:t xml:space="preserve"> A-IoT and NR. </w:t>
      </w:r>
    </w:p>
    <w:p w14:paraId="713682B0" w14:textId="77777777" w:rsidR="00EC5CBD" w:rsidRDefault="00EC5CBD" w:rsidP="002A7818">
      <w:pPr>
        <w:jc w:val="both"/>
        <w:rPr>
          <w:lang w:val="en-GB" w:eastAsia="ja-JP"/>
        </w:rPr>
      </w:pPr>
    </w:p>
    <w:p w14:paraId="73105D41" w14:textId="55F51942" w:rsidR="00194037" w:rsidRPr="004003F0" w:rsidRDefault="00194037" w:rsidP="00194037">
      <w:pPr>
        <w:jc w:val="center"/>
        <w:rPr>
          <w:lang w:val="en-GB" w:eastAsia="ja-JP"/>
        </w:rPr>
      </w:pPr>
      <w:r>
        <w:rPr>
          <w:rFonts w:hint="eastAsia"/>
          <w:lang w:val="en-GB" w:eastAsia="ja-JP"/>
        </w:rPr>
        <w:t xml:space="preserve">Table </w:t>
      </w:r>
      <w:r w:rsidR="002436A2">
        <w:rPr>
          <w:rFonts w:hint="eastAsia"/>
          <w:lang w:val="en-GB" w:eastAsia="ja-JP"/>
        </w:rPr>
        <w:t>2</w:t>
      </w:r>
      <w:r>
        <w:rPr>
          <w:rFonts w:hint="eastAsia"/>
          <w:lang w:val="en-GB" w:eastAsia="ja-JP"/>
        </w:rPr>
        <w:t>.</w:t>
      </w:r>
      <w:r>
        <w:rPr>
          <w:lang w:val="en-GB" w:eastAsia="ja-JP"/>
        </w:rPr>
        <w:tab/>
      </w:r>
      <w:r>
        <w:rPr>
          <w:rFonts w:hint="eastAsia"/>
          <w:lang w:val="en-GB" w:eastAsia="ja-JP"/>
        </w:rPr>
        <w:t xml:space="preserve">Required guard REs for NR DL from A-IoT R2D on 0 </w:t>
      </w:r>
      <w:r>
        <w:rPr>
          <w:lang w:val="en-GB" w:eastAsia="ja-JP"/>
        </w:rPr>
        <w:t>–</w:t>
      </w:r>
      <w:r>
        <w:rPr>
          <w:rFonts w:hint="eastAsia"/>
          <w:lang w:val="en-GB" w:eastAsia="ja-JP"/>
        </w:rPr>
        <w:t xml:space="preserve"> 21 RE indexes without cyclic </w:t>
      </w:r>
      <w:proofErr w:type="gramStart"/>
      <w:r>
        <w:rPr>
          <w:rFonts w:hint="eastAsia"/>
          <w:lang w:val="en-GB" w:eastAsia="ja-JP"/>
        </w:rPr>
        <w:t>property</w:t>
      </w:r>
      <w:proofErr w:type="gramEnd"/>
    </w:p>
    <w:tbl>
      <w:tblPr>
        <w:tblStyle w:val="TableGrid"/>
        <w:tblW w:w="0" w:type="auto"/>
        <w:tblLook w:val="04A0" w:firstRow="1" w:lastRow="0" w:firstColumn="1" w:lastColumn="0" w:noHBand="0" w:noVBand="1"/>
      </w:tblPr>
      <w:tblGrid>
        <w:gridCol w:w="1029"/>
        <w:gridCol w:w="931"/>
        <w:gridCol w:w="923"/>
        <w:gridCol w:w="923"/>
        <w:gridCol w:w="924"/>
        <w:gridCol w:w="924"/>
        <w:gridCol w:w="924"/>
        <w:gridCol w:w="924"/>
        <w:gridCol w:w="924"/>
        <w:gridCol w:w="924"/>
      </w:tblGrid>
      <w:tr w:rsidR="00AF0FB6" w:rsidRPr="00316330" w14:paraId="357DB17A" w14:textId="77777777" w:rsidTr="00194037">
        <w:tc>
          <w:tcPr>
            <w:tcW w:w="1029" w:type="dxa"/>
            <w:vMerge w:val="restart"/>
            <w:shd w:val="clear" w:color="auto" w:fill="FBD4B4" w:themeFill="accent6" w:themeFillTint="66"/>
            <w:vAlign w:val="center"/>
          </w:tcPr>
          <w:p w14:paraId="7DC55468" w14:textId="1E673641" w:rsidR="00AF0FB6" w:rsidRPr="00316330" w:rsidRDefault="00AF0FB6" w:rsidP="00AF12AE">
            <w:pPr>
              <w:jc w:val="center"/>
              <w:rPr>
                <w:sz w:val="21"/>
                <w:szCs w:val="21"/>
                <w:lang w:val="en-GB" w:eastAsia="ja-JP"/>
              </w:rPr>
            </w:pPr>
            <w:r w:rsidRPr="00316330">
              <w:rPr>
                <w:rFonts w:hint="eastAsia"/>
                <w:sz w:val="21"/>
                <w:szCs w:val="21"/>
                <w:lang w:val="en-GB" w:eastAsia="ja-JP"/>
              </w:rPr>
              <w:t>ICI</w:t>
            </w:r>
          </w:p>
        </w:tc>
        <w:tc>
          <w:tcPr>
            <w:tcW w:w="8321" w:type="dxa"/>
            <w:gridSpan w:val="9"/>
            <w:shd w:val="clear" w:color="auto" w:fill="FBD4B4" w:themeFill="accent6" w:themeFillTint="66"/>
            <w:vAlign w:val="center"/>
          </w:tcPr>
          <w:p w14:paraId="5258D8B0" w14:textId="4B3321DE" w:rsidR="00AF0FB6" w:rsidRPr="00316330" w:rsidRDefault="00AF0FB6" w:rsidP="00AF12AE">
            <w:pPr>
              <w:jc w:val="center"/>
              <w:rPr>
                <w:sz w:val="21"/>
                <w:szCs w:val="21"/>
                <w:lang w:val="en-GB" w:eastAsia="ja-JP"/>
              </w:rPr>
            </w:pPr>
            <w:r w:rsidRPr="00316330">
              <w:rPr>
                <w:rFonts w:hint="eastAsia"/>
                <w:sz w:val="21"/>
                <w:szCs w:val="21"/>
                <w:lang w:val="en-GB" w:eastAsia="ja-JP"/>
              </w:rPr>
              <w:t xml:space="preserve">Required guard REs for A-IoT with 22 REs </w:t>
            </w:r>
          </w:p>
        </w:tc>
      </w:tr>
      <w:tr w:rsidR="00AF0FB6" w:rsidRPr="00316330" w14:paraId="2FCF6EDF" w14:textId="77777777" w:rsidTr="00194037">
        <w:tc>
          <w:tcPr>
            <w:tcW w:w="1029" w:type="dxa"/>
            <w:vMerge/>
            <w:shd w:val="clear" w:color="auto" w:fill="FBD4B4" w:themeFill="accent6" w:themeFillTint="66"/>
            <w:vAlign w:val="center"/>
          </w:tcPr>
          <w:p w14:paraId="34FDE339" w14:textId="05EC64B3" w:rsidR="00AF0FB6" w:rsidRPr="00316330" w:rsidRDefault="00AF0FB6" w:rsidP="00AF12AE">
            <w:pPr>
              <w:jc w:val="center"/>
              <w:rPr>
                <w:sz w:val="21"/>
                <w:szCs w:val="21"/>
                <w:lang w:val="en-GB" w:eastAsia="ja-JP"/>
              </w:rPr>
            </w:pPr>
          </w:p>
        </w:tc>
        <w:tc>
          <w:tcPr>
            <w:tcW w:w="2777" w:type="dxa"/>
            <w:gridSpan w:val="3"/>
            <w:shd w:val="clear" w:color="auto" w:fill="FBD4B4" w:themeFill="accent6" w:themeFillTint="66"/>
            <w:vAlign w:val="center"/>
          </w:tcPr>
          <w:p w14:paraId="7D0B0077" w14:textId="2ADDCCC3" w:rsidR="00AF0FB6" w:rsidRPr="00316330" w:rsidRDefault="00AF0FB6" w:rsidP="00AF12AE">
            <w:pPr>
              <w:jc w:val="center"/>
              <w:rPr>
                <w:sz w:val="21"/>
                <w:szCs w:val="21"/>
                <w:lang w:val="en-GB" w:eastAsia="ja-JP"/>
              </w:rPr>
            </w:pPr>
            <w:r w:rsidRPr="00316330">
              <w:rPr>
                <w:rFonts w:hint="eastAsia"/>
                <w:sz w:val="21"/>
                <w:szCs w:val="21"/>
                <w:lang w:val="en-GB" w:eastAsia="ja-JP"/>
              </w:rPr>
              <w:t>No Tx/Rx WOLA</w:t>
            </w:r>
          </w:p>
        </w:tc>
        <w:tc>
          <w:tcPr>
            <w:tcW w:w="2772" w:type="dxa"/>
            <w:gridSpan w:val="3"/>
            <w:shd w:val="clear" w:color="auto" w:fill="FBD4B4" w:themeFill="accent6" w:themeFillTint="66"/>
            <w:vAlign w:val="center"/>
          </w:tcPr>
          <w:p w14:paraId="79C914F6" w14:textId="77777777" w:rsidR="00AF0FB6" w:rsidRPr="00316330" w:rsidRDefault="00AF0FB6" w:rsidP="00AF12AE">
            <w:pPr>
              <w:jc w:val="center"/>
              <w:rPr>
                <w:sz w:val="21"/>
                <w:szCs w:val="21"/>
                <w:lang w:val="en-GB" w:eastAsia="ja-JP"/>
              </w:rPr>
            </w:pPr>
            <w:r w:rsidRPr="00316330">
              <w:rPr>
                <w:rFonts w:hint="eastAsia"/>
                <w:sz w:val="21"/>
                <w:szCs w:val="21"/>
                <w:lang w:val="en-GB" w:eastAsia="ja-JP"/>
              </w:rPr>
              <w:t>No Tx WOLA</w:t>
            </w:r>
          </w:p>
          <w:p w14:paraId="602A6837" w14:textId="72682A8A" w:rsidR="00AF0FB6" w:rsidRPr="00316330" w:rsidRDefault="00AF0FB6" w:rsidP="00AF12AE">
            <w:pPr>
              <w:jc w:val="center"/>
              <w:rPr>
                <w:sz w:val="21"/>
                <w:szCs w:val="21"/>
                <w:lang w:val="en-GB" w:eastAsia="ja-JP"/>
              </w:rPr>
            </w:pPr>
            <w:r w:rsidRPr="00316330">
              <w:rPr>
                <w:rFonts w:hint="eastAsia"/>
                <w:sz w:val="21"/>
                <w:szCs w:val="21"/>
                <w:lang w:val="en-GB" w:eastAsia="ja-JP"/>
              </w:rPr>
              <w:t>Rx WOLA</w:t>
            </w:r>
          </w:p>
        </w:tc>
        <w:tc>
          <w:tcPr>
            <w:tcW w:w="2772" w:type="dxa"/>
            <w:gridSpan w:val="3"/>
            <w:shd w:val="clear" w:color="auto" w:fill="FBD4B4" w:themeFill="accent6" w:themeFillTint="66"/>
            <w:vAlign w:val="center"/>
          </w:tcPr>
          <w:p w14:paraId="078DEFC2" w14:textId="77777777" w:rsidR="00AF0FB6" w:rsidRPr="00316330" w:rsidRDefault="00AF0FB6" w:rsidP="00AF12AE">
            <w:pPr>
              <w:jc w:val="center"/>
              <w:rPr>
                <w:sz w:val="21"/>
                <w:szCs w:val="21"/>
                <w:lang w:val="en-GB" w:eastAsia="ja-JP"/>
              </w:rPr>
            </w:pPr>
            <w:r w:rsidRPr="00316330">
              <w:rPr>
                <w:rFonts w:hint="eastAsia"/>
                <w:sz w:val="21"/>
                <w:szCs w:val="21"/>
                <w:lang w:val="en-GB" w:eastAsia="ja-JP"/>
              </w:rPr>
              <w:t>Tx WOLA</w:t>
            </w:r>
          </w:p>
          <w:p w14:paraId="72B1F34B" w14:textId="52662A68" w:rsidR="00AF0FB6" w:rsidRPr="00316330" w:rsidRDefault="00AF0FB6" w:rsidP="00AF12AE">
            <w:pPr>
              <w:jc w:val="center"/>
              <w:rPr>
                <w:sz w:val="21"/>
                <w:szCs w:val="21"/>
                <w:lang w:val="en-GB" w:eastAsia="ja-JP"/>
              </w:rPr>
            </w:pPr>
            <w:r w:rsidRPr="00316330">
              <w:rPr>
                <w:rFonts w:hint="eastAsia"/>
                <w:sz w:val="21"/>
                <w:szCs w:val="21"/>
                <w:lang w:val="en-GB" w:eastAsia="ja-JP"/>
              </w:rPr>
              <w:t>Rx WOLA</w:t>
            </w:r>
          </w:p>
        </w:tc>
      </w:tr>
      <w:tr w:rsidR="003D14EC" w:rsidRPr="00316330" w14:paraId="002E50B5" w14:textId="77777777" w:rsidTr="00194037">
        <w:tc>
          <w:tcPr>
            <w:tcW w:w="1029" w:type="dxa"/>
            <w:vMerge/>
            <w:shd w:val="clear" w:color="auto" w:fill="FBD4B4" w:themeFill="accent6" w:themeFillTint="66"/>
            <w:vAlign w:val="center"/>
          </w:tcPr>
          <w:p w14:paraId="40495F36" w14:textId="77777777" w:rsidR="003D14EC" w:rsidRPr="00316330" w:rsidRDefault="003D14EC" w:rsidP="003D14EC">
            <w:pPr>
              <w:jc w:val="center"/>
              <w:rPr>
                <w:sz w:val="21"/>
                <w:szCs w:val="21"/>
                <w:lang w:val="en-GB" w:eastAsia="ja-JP"/>
              </w:rPr>
            </w:pPr>
          </w:p>
        </w:tc>
        <w:tc>
          <w:tcPr>
            <w:tcW w:w="931" w:type="dxa"/>
            <w:shd w:val="clear" w:color="auto" w:fill="FBD4B4" w:themeFill="accent6" w:themeFillTint="66"/>
            <w:vAlign w:val="center"/>
          </w:tcPr>
          <w:p w14:paraId="59D672F5" w14:textId="3071820B" w:rsidR="003D14EC" w:rsidRPr="00316330" w:rsidRDefault="003D14EC" w:rsidP="003D14EC">
            <w:pPr>
              <w:jc w:val="center"/>
              <w:rPr>
                <w:sz w:val="21"/>
                <w:szCs w:val="21"/>
                <w:lang w:val="en-GB" w:eastAsia="ja-JP"/>
              </w:rPr>
            </w:pPr>
            <w:r>
              <w:rPr>
                <w:rFonts w:hint="eastAsia"/>
                <w:sz w:val="21"/>
                <w:szCs w:val="21"/>
                <w:lang w:val="en-GB" w:eastAsia="ja-JP"/>
              </w:rPr>
              <w:t>0ns</w:t>
            </w:r>
          </w:p>
        </w:tc>
        <w:tc>
          <w:tcPr>
            <w:tcW w:w="923" w:type="dxa"/>
            <w:shd w:val="clear" w:color="auto" w:fill="FBD4B4" w:themeFill="accent6" w:themeFillTint="66"/>
            <w:vAlign w:val="center"/>
          </w:tcPr>
          <w:p w14:paraId="130500C4" w14:textId="214743B3" w:rsidR="003D14EC" w:rsidRPr="00316330" w:rsidRDefault="003D14EC" w:rsidP="003D14EC">
            <w:pPr>
              <w:jc w:val="center"/>
              <w:rPr>
                <w:sz w:val="21"/>
                <w:szCs w:val="21"/>
                <w:lang w:val="en-GB" w:eastAsia="ja-JP"/>
              </w:rPr>
            </w:pPr>
            <w:r>
              <w:rPr>
                <w:rFonts w:hint="eastAsia"/>
                <w:sz w:val="21"/>
                <w:szCs w:val="21"/>
                <w:lang w:val="en-GB" w:eastAsia="ja-JP"/>
              </w:rPr>
              <w:t>30ns</w:t>
            </w:r>
          </w:p>
        </w:tc>
        <w:tc>
          <w:tcPr>
            <w:tcW w:w="923" w:type="dxa"/>
            <w:shd w:val="clear" w:color="auto" w:fill="FBD4B4" w:themeFill="accent6" w:themeFillTint="66"/>
            <w:vAlign w:val="center"/>
          </w:tcPr>
          <w:p w14:paraId="41FB17ED" w14:textId="65923178" w:rsidR="003D14EC" w:rsidRPr="00316330" w:rsidRDefault="003D14EC" w:rsidP="003D14EC">
            <w:pPr>
              <w:jc w:val="center"/>
              <w:rPr>
                <w:sz w:val="21"/>
                <w:szCs w:val="21"/>
                <w:lang w:val="en-GB" w:eastAsia="ja-JP"/>
              </w:rPr>
            </w:pPr>
            <w:r>
              <w:rPr>
                <w:rFonts w:hint="eastAsia"/>
                <w:sz w:val="21"/>
                <w:szCs w:val="21"/>
                <w:lang w:val="en-GB" w:eastAsia="ja-JP"/>
              </w:rPr>
              <w:t>100ns</w:t>
            </w:r>
          </w:p>
        </w:tc>
        <w:tc>
          <w:tcPr>
            <w:tcW w:w="924" w:type="dxa"/>
            <w:shd w:val="clear" w:color="auto" w:fill="FBD4B4" w:themeFill="accent6" w:themeFillTint="66"/>
            <w:vAlign w:val="center"/>
          </w:tcPr>
          <w:p w14:paraId="58D1A5D4" w14:textId="4BB9A933" w:rsidR="003D14EC" w:rsidRPr="00316330" w:rsidRDefault="003D14EC" w:rsidP="003D14EC">
            <w:pPr>
              <w:jc w:val="center"/>
              <w:rPr>
                <w:sz w:val="21"/>
                <w:szCs w:val="21"/>
                <w:lang w:val="en-GB" w:eastAsia="ja-JP"/>
              </w:rPr>
            </w:pPr>
            <w:r>
              <w:rPr>
                <w:rFonts w:hint="eastAsia"/>
                <w:sz w:val="21"/>
                <w:szCs w:val="21"/>
                <w:lang w:val="en-GB" w:eastAsia="ja-JP"/>
              </w:rPr>
              <w:t>0ns</w:t>
            </w:r>
          </w:p>
        </w:tc>
        <w:tc>
          <w:tcPr>
            <w:tcW w:w="924" w:type="dxa"/>
            <w:shd w:val="clear" w:color="auto" w:fill="FBD4B4" w:themeFill="accent6" w:themeFillTint="66"/>
            <w:vAlign w:val="center"/>
          </w:tcPr>
          <w:p w14:paraId="7DD3A1D6" w14:textId="2C9CF07B" w:rsidR="003D14EC" w:rsidRPr="00316330" w:rsidRDefault="003D14EC" w:rsidP="003D14EC">
            <w:pPr>
              <w:jc w:val="center"/>
              <w:rPr>
                <w:sz w:val="21"/>
                <w:szCs w:val="21"/>
                <w:lang w:val="en-GB" w:eastAsia="ja-JP"/>
              </w:rPr>
            </w:pPr>
            <w:r>
              <w:rPr>
                <w:rFonts w:hint="eastAsia"/>
                <w:sz w:val="21"/>
                <w:szCs w:val="21"/>
                <w:lang w:val="en-GB" w:eastAsia="ja-JP"/>
              </w:rPr>
              <w:t>30ns</w:t>
            </w:r>
          </w:p>
        </w:tc>
        <w:tc>
          <w:tcPr>
            <w:tcW w:w="924" w:type="dxa"/>
            <w:shd w:val="clear" w:color="auto" w:fill="FBD4B4" w:themeFill="accent6" w:themeFillTint="66"/>
            <w:vAlign w:val="center"/>
          </w:tcPr>
          <w:p w14:paraId="3AF47731" w14:textId="1BC26831" w:rsidR="003D14EC" w:rsidRPr="00316330" w:rsidRDefault="003D14EC" w:rsidP="003D14EC">
            <w:pPr>
              <w:jc w:val="center"/>
              <w:rPr>
                <w:sz w:val="21"/>
                <w:szCs w:val="21"/>
                <w:lang w:val="en-GB" w:eastAsia="ja-JP"/>
              </w:rPr>
            </w:pPr>
            <w:r>
              <w:rPr>
                <w:rFonts w:hint="eastAsia"/>
                <w:sz w:val="21"/>
                <w:szCs w:val="21"/>
                <w:lang w:val="en-GB" w:eastAsia="ja-JP"/>
              </w:rPr>
              <w:t>100ns</w:t>
            </w:r>
          </w:p>
        </w:tc>
        <w:tc>
          <w:tcPr>
            <w:tcW w:w="924" w:type="dxa"/>
            <w:shd w:val="clear" w:color="auto" w:fill="FBD4B4" w:themeFill="accent6" w:themeFillTint="66"/>
            <w:vAlign w:val="center"/>
          </w:tcPr>
          <w:p w14:paraId="4F8D74BB" w14:textId="6077CE7F" w:rsidR="003D14EC" w:rsidRPr="00316330" w:rsidRDefault="003D14EC" w:rsidP="003D14EC">
            <w:pPr>
              <w:jc w:val="center"/>
              <w:rPr>
                <w:sz w:val="21"/>
                <w:szCs w:val="21"/>
                <w:lang w:val="en-GB" w:eastAsia="ja-JP"/>
              </w:rPr>
            </w:pPr>
            <w:r>
              <w:rPr>
                <w:rFonts w:hint="eastAsia"/>
                <w:sz w:val="21"/>
                <w:szCs w:val="21"/>
                <w:lang w:val="en-GB" w:eastAsia="ja-JP"/>
              </w:rPr>
              <w:t>0ns</w:t>
            </w:r>
          </w:p>
        </w:tc>
        <w:tc>
          <w:tcPr>
            <w:tcW w:w="924" w:type="dxa"/>
            <w:shd w:val="clear" w:color="auto" w:fill="FBD4B4" w:themeFill="accent6" w:themeFillTint="66"/>
            <w:vAlign w:val="center"/>
          </w:tcPr>
          <w:p w14:paraId="00C41349" w14:textId="6F39D199" w:rsidR="003D14EC" w:rsidRPr="00316330" w:rsidRDefault="003D14EC" w:rsidP="003D14EC">
            <w:pPr>
              <w:jc w:val="center"/>
              <w:rPr>
                <w:sz w:val="21"/>
                <w:szCs w:val="21"/>
                <w:lang w:val="en-GB" w:eastAsia="ja-JP"/>
              </w:rPr>
            </w:pPr>
            <w:r>
              <w:rPr>
                <w:rFonts w:hint="eastAsia"/>
                <w:sz w:val="21"/>
                <w:szCs w:val="21"/>
                <w:lang w:val="en-GB" w:eastAsia="ja-JP"/>
              </w:rPr>
              <w:t>30ns</w:t>
            </w:r>
          </w:p>
        </w:tc>
        <w:tc>
          <w:tcPr>
            <w:tcW w:w="924" w:type="dxa"/>
            <w:shd w:val="clear" w:color="auto" w:fill="FBD4B4" w:themeFill="accent6" w:themeFillTint="66"/>
            <w:vAlign w:val="center"/>
          </w:tcPr>
          <w:p w14:paraId="7D2499D4" w14:textId="182AD744" w:rsidR="003D14EC" w:rsidRPr="00316330" w:rsidRDefault="003D14EC" w:rsidP="003D14EC">
            <w:pPr>
              <w:jc w:val="center"/>
              <w:rPr>
                <w:sz w:val="21"/>
                <w:szCs w:val="21"/>
                <w:lang w:val="en-GB" w:eastAsia="ja-JP"/>
              </w:rPr>
            </w:pPr>
            <w:r>
              <w:rPr>
                <w:rFonts w:hint="eastAsia"/>
                <w:sz w:val="21"/>
                <w:szCs w:val="21"/>
                <w:lang w:val="en-GB" w:eastAsia="ja-JP"/>
              </w:rPr>
              <w:t>100ns</w:t>
            </w:r>
          </w:p>
        </w:tc>
      </w:tr>
      <w:tr w:rsidR="0039446B" w:rsidRPr="00316330" w14:paraId="6EEF0E79" w14:textId="77777777" w:rsidTr="00AF12AE">
        <w:tc>
          <w:tcPr>
            <w:tcW w:w="1029" w:type="dxa"/>
            <w:vAlign w:val="center"/>
          </w:tcPr>
          <w:p w14:paraId="43DD26C5" w14:textId="0A2AD563" w:rsidR="0039446B" w:rsidRPr="00316330" w:rsidRDefault="00CF0321" w:rsidP="00AF12AE">
            <w:pPr>
              <w:jc w:val="center"/>
              <w:rPr>
                <w:sz w:val="21"/>
                <w:szCs w:val="21"/>
                <w:lang w:val="en-GB" w:eastAsia="ja-JP"/>
              </w:rPr>
            </w:pPr>
            <w:r w:rsidRPr="00316330">
              <w:rPr>
                <w:rFonts w:hint="eastAsia"/>
                <w:sz w:val="21"/>
                <w:szCs w:val="21"/>
                <w:lang w:val="en-GB" w:eastAsia="ja-JP"/>
              </w:rPr>
              <w:t>-20 dB</w:t>
            </w:r>
          </w:p>
        </w:tc>
        <w:tc>
          <w:tcPr>
            <w:tcW w:w="931" w:type="dxa"/>
            <w:vAlign w:val="center"/>
          </w:tcPr>
          <w:p w14:paraId="16253188" w14:textId="75C76640"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3" w:type="dxa"/>
            <w:vAlign w:val="center"/>
          </w:tcPr>
          <w:p w14:paraId="2BE9D957" w14:textId="4A38B000"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3" w:type="dxa"/>
            <w:vAlign w:val="center"/>
          </w:tcPr>
          <w:p w14:paraId="4543BB84" w14:textId="5147B275"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527D99C8" w14:textId="469621EC"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37817DE6" w14:textId="08A03866"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7DC7BE23" w14:textId="05A0567C"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72D63FE5" w14:textId="732273B6"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205E25B6" w14:textId="0BBE14D1"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56D971C9" w14:textId="1631479B"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r>
      <w:tr w:rsidR="0039446B" w:rsidRPr="00316330" w14:paraId="72180B59" w14:textId="77777777" w:rsidTr="00AF12AE">
        <w:tc>
          <w:tcPr>
            <w:tcW w:w="1029" w:type="dxa"/>
            <w:vAlign w:val="center"/>
          </w:tcPr>
          <w:p w14:paraId="640B2BB8" w14:textId="147E7B8A" w:rsidR="0039446B" w:rsidRPr="00316330" w:rsidRDefault="00CF0321" w:rsidP="00AF12AE">
            <w:pPr>
              <w:jc w:val="center"/>
              <w:rPr>
                <w:sz w:val="21"/>
                <w:szCs w:val="21"/>
                <w:lang w:val="en-GB" w:eastAsia="ja-JP"/>
              </w:rPr>
            </w:pPr>
            <w:r w:rsidRPr="00316330">
              <w:rPr>
                <w:rFonts w:hint="eastAsia"/>
                <w:sz w:val="21"/>
                <w:szCs w:val="21"/>
                <w:lang w:val="en-GB" w:eastAsia="ja-JP"/>
              </w:rPr>
              <w:t>-30 dB</w:t>
            </w:r>
          </w:p>
        </w:tc>
        <w:tc>
          <w:tcPr>
            <w:tcW w:w="931" w:type="dxa"/>
            <w:vAlign w:val="center"/>
          </w:tcPr>
          <w:p w14:paraId="1B99241D" w14:textId="7DAA9F4E"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3" w:type="dxa"/>
            <w:vAlign w:val="center"/>
          </w:tcPr>
          <w:p w14:paraId="5D0B2016" w14:textId="5FF80DDD"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3" w:type="dxa"/>
            <w:vAlign w:val="center"/>
          </w:tcPr>
          <w:p w14:paraId="0EDAC4A3" w14:textId="583A57D0"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79B6501E" w14:textId="15F74C5F" w:rsidR="0039446B" w:rsidRPr="00316330" w:rsidRDefault="00CF0321" w:rsidP="00AF12AE">
            <w:pPr>
              <w:jc w:val="center"/>
              <w:rPr>
                <w:sz w:val="21"/>
                <w:szCs w:val="21"/>
                <w:lang w:val="en-GB" w:eastAsia="ja-JP"/>
              </w:rPr>
            </w:pPr>
            <w:r w:rsidRPr="00316330">
              <w:rPr>
                <w:rFonts w:hint="eastAsia"/>
                <w:sz w:val="21"/>
                <w:szCs w:val="21"/>
                <w:lang w:val="en-GB" w:eastAsia="ja-JP"/>
              </w:rPr>
              <w:t>27</w:t>
            </w:r>
          </w:p>
        </w:tc>
        <w:tc>
          <w:tcPr>
            <w:tcW w:w="924" w:type="dxa"/>
            <w:vAlign w:val="center"/>
          </w:tcPr>
          <w:p w14:paraId="622C83DC" w14:textId="7C685BCD" w:rsidR="0039446B" w:rsidRPr="00316330" w:rsidRDefault="00CF0321" w:rsidP="00AF12AE">
            <w:pPr>
              <w:jc w:val="center"/>
              <w:rPr>
                <w:sz w:val="21"/>
                <w:szCs w:val="21"/>
                <w:lang w:val="en-GB" w:eastAsia="ja-JP"/>
              </w:rPr>
            </w:pPr>
            <w:r w:rsidRPr="00316330">
              <w:rPr>
                <w:rFonts w:hint="eastAsia"/>
                <w:sz w:val="21"/>
                <w:szCs w:val="21"/>
                <w:lang w:val="en-GB" w:eastAsia="ja-JP"/>
              </w:rPr>
              <w:t>41</w:t>
            </w:r>
          </w:p>
        </w:tc>
        <w:tc>
          <w:tcPr>
            <w:tcW w:w="924" w:type="dxa"/>
            <w:vAlign w:val="center"/>
          </w:tcPr>
          <w:p w14:paraId="60CB7D97" w14:textId="12242FE1" w:rsidR="0039446B" w:rsidRPr="00316330" w:rsidRDefault="00CF0321" w:rsidP="00AF12AE">
            <w:pPr>
              <w:jc w:val="center"/>
              <w:rPr>
                <w:sz w:val="21"/>
                <w:szCs w:val="21"/>
                <w:lang w:val="en-GB" w:eastAsia="ja-JP"/>
              </w:rPr>
            </w:pPr>
            <w:r w:rsidRPr="00316330">
              <w:rPr>
                <w:rFonts w:hint="eastAsia"/>
                <w:sz w:val="21"/>
                <w:szCs w:val="21"/>
                <w:lang w:val="en-GB" w:eastAsia="ja-JP"/>
              </w:rPr>
              <w:t>56</w:t>
            </w:r>
          </w:p>
        </w:tc>
        <w:tc>
          <w:tcPr>
            <w:tcW w:w="924" w:type="dxa"/>
            <w:vAlign w:val="center"/>
          </w:tcPr>
          <w:p w14:paraId="799DEE8E" w14:textId="64BEF7D9" w:rsidR="0039446B" w:rsidRPr="00316330" w:rsidRDefault="00CF0321" w:rsidP="00AF12AE">
            <w:pPr>
              <w:jc w:val="center"/>
              <w:rPr>
                <w:sz w:val="21"/>
                <w:szCs w:val="21"/>
                <w:lang w:val="en-GB" w:eastAsia="ja-JP"/>
              </w:rPr>
            </w:pPr>
            <w:r w:rsidRPr="00316330">
              <w:rPr>
                <w:rFonts w:hint="eastAsia"/>
                <w:sz w:val="21"/>
                <w:szCs w:val="21"/>
                <w:lang w:val="en-GB" w:eastAsia="ja-JP"/>
              </w:rPr>
              <w:t>27</w:t>
            </w:r>
          </w:p>
        </w:tc>
        <w:tc>
          <w:tcPr>
            <w:tcW w:w="924" w:type="dxa"/>
            <w:vAlign w:val="center"/>
          </w:tcPr>
          <w:p w14:paraId="3AD5C296" w14:textId="1A8F573B" w:rsidR="0039446B" w:rsidRPr="00316330" w:rsidRDefault="00CF0321" w:rsidP="00AF12AE">
            <w:pPr>
              <w:jc w:val="center"/>
              <w:rPr>
                <w:sz w:val="21"/>
                <w:szCs w:val="21"/>
                <w:lang w:val="en-GB" w:eastAsia="ja-JP"/>
              </w:rPr>
            </w:pPr>
            <w:r w:rsidRPr="00316330">
              <w:rPr>
                <w:rFonts w:hint="eastAsia"/>
                <w:sz w:val="21"/>
                <w:szCs w:val="21"/>
                <w:lang w:val="en-GB" w:eastAsia="ja-JP"/>
              </w:rPr>
              <w:t>40</w:t>
            </w:r>
          </w:p>
        </w:tc>
        <w:tc>
          <w:tcPr>
            <w:tcW w:w="924" w:type="dxa"/>
            <w:vAlign w:val="center"/>
          </w:tcPr>
          <w:p w14:paraId="3596B7DB" w14:textId="3C61C083" w:rsidR="0039446B" w:rsidRPr="00316330" w:rsidRDefault="00CF0321" w:rsidP="00AF12AE">
            <w:pPr>
              <w:jc w:val="center"/>
              <w:rPr>
                <w:sz w:val="21"/>
                <w:szCs w:val="21"/>
                <w:lang w:val="en-GB" w:eastAsia="ja-JP"/>
              </w:rPr>
            </w:pPr>
            <w:r w:rsidRPr="00316330">
              <w:rPr>
                <w:rFonts w:hint="eastAsia"/>
                <w:sz w:val="21"/>
                <w:szCs w:val="21"/>
                <w:lang w:val="en-GB" w:eastAsia="ja-JP"/>
              </w:rPr>
              <w:t>55</w:t>
            </w:r>
          </w:p>
        </w:tc>
      </w:tr>
      <w:tr w:rsidR="0039446B" w:rsidRPr="00316330" w14:paraId="4BC17309" w14:textId="77777777" w:rsidTr="00AF12AE">
        <w:tc>
          <w:tcPr>
            <w:tcW w:w="1029" w:type="dxa"/>
            <w:vAlign w:val="center"/>
          </w:tcPr>
          <w:p w14:paraId="1F78376A" w14:textId="5C564CA6" w:rsidR="0039446B" w:rsidRPr="00316330" w:rsidRDefault="00CF0321" w:rsidP="00AF12AE">
            <w:pPr>
              <w:jc w:val="center"/>
              <w:rPr>
                <w:sz w:val="21"/>
                <w:szCs w:val="21"/>
                <w:lang w:val="en-GB" w:eastAsia="ja-JP"/>
              </w:rPr>
            </w:pPr>
            <w:r w:rsidRPr="00316330">
              <w:rPr>
                <w:rFonts w:hint="eastAsia"/>
                <w:sz w:val="21"/>
                <w:szCs w:val="21"/>
                <w:lang w:val="en-GB" w:eastAsia="ja-JP"/>
              </w:rPr>
              <w:t>-40 dB</w:t>
            </w:r>
          </w:p>
        </w:tc>
        <w:tc>
          <w:tcPr>
            <w:tcW w:w="931" w:type="dxa"/>
            <w:vAlign w:val="center"/>
          </w:tcPr>
          <w:p w14:paraId="61F2AE81" w14:textId="15AE6F7F"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3" w:type="dxa"/>
            <w:vAlign w:val="center"/>
          </w:tcPr>
          <w:p w14:paraId="361D7244" w14:textId="7BC4CC3C" w:rsidR="0039446B" w:rsidRPr="00316330" w:rsidRDefault="00CF0321" w:rsidP="00AF12AE">
            <w:pPr>
              <w:jc w:val="center"/>
              <w:rPr>
                <w:sz w:val="21"/>
                <w:szCs w:val="21"/>
                <w:lang w:val="en-GB" w:eastAsia="ja-JP"/>
              </w:rPr>
            </w:pPr>
            <w:r w:rsidRPr="00316330">
              <w:rPr>
                <w:rFonts w:hint="eastAsia"/>
                <w:sz w:val="21"/>
                <w:szCs w:val="21"/>
                <w:lang w:val="en-GB" w:eastAsia="ja-JP"/>
              </w:rPr>
              <w:t>0</w:t>
            </w:r>
          </w:p>
        </w:tc>
        <w:tc>
          <w:tcPr>
            <w:tcW w:w="923" w:type="dxa"/>
            <w:vAlign w:val="center"/>
          </w:tcPr>
          <w:p w14:paraId="22B567A8" w14:textId="5879EB07" w:rsidR="0039446B" w:rsidRPr="00316330" w:rsidRDefault="00CF0321" w:rsidP="00AF12AE">
            <w:pPr>
              <w:jc w:val="center"/>
              <w:rPr>
                <w:sz w:val="21"/>
                <w:szCs w:val="21"/>
                <w:lang w:val="en-GB" w:eastAsia="ja-JP"/>
              </w:rPr>
            </w:pPr>
            <w:r w:rsidRPr="00316330">
              <w:rPr>
                <w:rFonts w:hint="eastAsia"/>
                <w:sz w:val="21"/>
                <w:szCs w:val="21"/>
                <w:lang w:val="en-GB" w:eastAsia="ja-JP"/>
              </w:rPr>
              <w:t>192</w:t>
            </w:r>
          </w:p>
        </w:tc>
        <w:tc>
          <w:tcPr>
            <w:tcW w:w="924" w:type="dxa"/>
            <w:vAlign w:val="center"/>
          </w:tcPr>
          <w:p w14:paraId="2456606A" w14:textId="1E394A74" w:rsidR="0039446B" w:rsidRPr="00316330" w:rsidRDefault="00CF0321" w:rsidP="00AF12AE">
            <w:pPr>
              <w:jc w:val="center"/>
              <w:rPr>
                <w:sz w:val="21"/>
                <w:szCs w:val="21"/>
                <w:lang w:val="en-GB" w:eastAsia="ja-JP"/>
              </w:rPr>
            </w:pPr>
            <w:r w:rsidRPr="00316330">
              <w:rPr>
                <w:rFonts w:hint="eastAsia"/>
                <w:sz w:val="21"/>
                <w:szCs w:val="21"/>
                <w:lang w:val="en-GB" w:eastAsia="ja-JP"/>
              </w:rPr>
              <w:t>132</w:t>
            </w:r>
          </w:p>
        </w:tc>
        <w:tc>
          <w:tcPr>
            <w:tcW w:w="924" w:type="dxa"/>
            <w:vAlign w:val="center"/>
          </w:tcPr>
          <w:p w14:paraId="20BD87D2" w14:textId="69B00FE7" w:rsidR="0039446B" w:rsidRPr="00316330" w:rsidRDefault="00CF0321" w:rsidP="00AF12AE">
            <w:pPr>
              <w:jc w:val="center"/>
              <w:rPr>
                <w:sz w:val="21"/>
                <w:szCs w:val="21"/>
                <w:lang w:val="en-GB" w:eastAsia="ja-JP"/>
              </w:rPr>
            </w:pPr>
            <w:r w:rsidRPr="00316330">
              <w:rPr>
                <w:rFonts w:hint="eastAsia"/>
                <w:sz w:val="21"/>
                <w:szCs w:val="21"/>
                <w:lang w:val="en-GB" w:eastAsia="ja-JP"/>
              </w:rPr>
              <w:t>138</w:t>
            </w:r>
          </w:p>
        </w:tc>
        <w:tc>
          <w:tcPr>
            <w:tcW w:w="924" w:type="dxa"/>
            <w:vAlign w:val="center"/>
          </w:tcPr>
          <w:p w14:paraId="22103771" w14:textId="20446E03" w:rsidR="0039446B" w:rsidRPr="00316330" w:rsidRDefault="00CF0321" w:rsidP="00AF12AE">
            <w:pPr>
              <w:jc w:val="center"/>
              <w:rPr>
                <w:sz w:val="21"/>
                <w:szCs w:val="21"/>
                <w:lang w:val="en-GB" w:eastAsia="ja-JP"/>
              </w:rPr>
            </w:pPr>
            <w:r w:rsidRPr="00316330">
              <w:rPr>
                <w:rFonts w:hint="eastAsia"/>
                <w:sz w:val="21"/>
                <w:szCs w:val="21"/>
                <w:lang w:val="en-GB" w:eastAsia="ja-JP"/>
              </w:rPr>
              <w:t>157</w:t>
            </w:r>
          </w:p>
        </w:tc>
        <w:tc>
          <w:tcPr>
            <w:tcW w:w="924" w:type="dxa"/>
            <w:vAlign w:val="center"/>
          </w:tcPr>
          <w:p w14:paraId="632BADB6" w14:textId="1E6872D4" w:rsidR="0039446B" w:rsidRPr="00316330" w:rsidRDefault="00CF0321" w:rsidP="00AF12AE">
            <w:pPr>
              <w:jc w:val="center"/>
              <w:rPr>
                <w:sz w:val="21"/>
                <w:szCs w:val="21"/>
                <w:lang w:val="en-GB" w:eastAsia="ja-JP"/>
              </w:rPr>
            </w:pPr>
            <w:r w:rsidRPr="00316330">
              <w:rPr>
                <w:rFonts w:hint="eastAsia"/>
                <w:sz w:val="21"/>
                <w:szCs w:val="21"/>
                <w:lang w:val="en-GB" w:eastAsia="ja-JP"/>
              </w:rPr>
              <w:t>123</w:t>
            </w:r>
          </w:p>
        </w:tc>
        <w:tc>
          <w:tcPr>
            <w:tcW w:w="924" w:type="dxa"/>
            <w:vAlign w:val="center"/>
          </w:tcPr>
          <w:p w14:paraId="1DB3F9C8" w14:textId="09A4311B" w:rsidR="0039446B" w:rsidRPr="00316330" w:rsidRDefault="00CF0321" w:rsidP="00AF12AE">
            <w:pPr>
              <w:jc w:val="center"/>
              <w:rPr>
                <w:sz w:val="21"/>
                <w:szCs w:val="21"/>
                <w:lang w:val="en-GB" w:eastAsia="ja-JP"/>
              </w:rPr>
            </w:pPr>
            <w:r w:rsidRPr="00316330">
              <w:rPr>
                <w:rFonts w:hint="eastAsia"/>
                <w:sz w:val="21"/>
                <w:szCs w:val="21"/>
                <w:lang w:val="en-GB" w:eastAsia="ja-JP"/>
              </w:rPr>
              <w:t>126</w:t>
            </w:r>
          </w:p>
        </w:tc>
        <w:tc>
          <w:tcPr>
            <w:tcW w:w="924" w:type="dxa"/>
            <w:vAlign w:val="center"/>
          </w:tcPr>
          <w:p w14:paraId="1C823F41" w14:textId="49A868C8" w:rsidR="0039446B" w:rsidRPr="00316330" w:rsidRDefault="00CF0321" w:rsidP="00AF12AE">
            <w:pPr>
              <w:jc w:val="center"/>
              <w:rPr>
                <w:sz w:val="21"/>
                <w:szCs w:val="21"/>
                <w:lang w:val="en-GB" w:eastAsia="ja-JP"/>
              </w:rPr>
            </w:pPr>
            <w:r w:rsidRPr="00316330">
              <w:rPr>
                <w:rFonts w:hint="eastAsia"/>
                <w:sz w:val="21"/>
                <w:szCs w:val="21"/>
                <w:lang w:val="en-GB" w:eastAsia="ja-JP"/>
              </w:rPr>
              <w:t>124</w:t>
            </w:r>
          </w:p>
        </w:tc>
      </w:tr>
    </w:tbl>
    <w:p w14:paraId="379107CC" w14:textId="77777777" w:rsidR="00795188" w:rsidRDefault="00795188" w:rsidP="002A7818">
      <w:pPr>
        <w:jc w:val="both"/>
        <w:rPr>
          <w:lang w:val="en-GB" w:eastAsia="ja-JP"/>
        </w:rPr>
      </w:pPr>
    </w:p>
    <w:p w14:paraId="7F2ED4F5" w14:textId="69CFD431" w:rsidR="00194037" w:rsidRPr="00194037" w:rsidRDefault="00194037" w:rsidP="00194037">
      <w:pPr>
        <w:jc w:val="center"/>
        <w:rPr>
          <w:lang w:val="en-GB" w:eastAsia="ja-JP"/>
        </w:rPr>
      </w:pPr>
      <w:r>
        <w:rPr>
          <w:rFonts w:hint="eastAsia"/>
          <w:lang w:val="en-GB" w:eastAsia="ja-JP"/>
        </w:rPr>
        <w:t xml:space="preserve">Table </w:t>
      </w:r>
      <w:r w:rsidR="002436A2">
        <w:rPr>
          <w:rFonts w:hint="eastAsia"/>
          <w:lang w:val="en-GB" w:eastAsia="ja-JP"/>
        </w:rPr>
        <w:t>3</w:t>
      </w:r>
      <w:r>
        <w:rPr>
          <w:rFonts w:hint="eastAsia"/>
          <w:lang w:val="en-GB" w:eastAsia="ja-JP"/>
        </w:rPr>
        <w:t>.</w:t>
      </w:r>
      <w:r>
        <w:rPr>
          <w:lang w:val="en-GB" w:eastAsia="ja-JP"/>
        </w:rPr>
        <w:tab/>
      </w:r>
      <w:r>
        <w:rPr>
          <w:rFonts w:hint="eastAsia"/>
          <w:lang w:val="en-GB" w:eastAsia="ja-JP"/>
        </w:rPr>
        <w:t xml:space="preserve">Required guard REs for NR DL from A-IoT R2D on 0 </w:t>
      </w:r>
      <w:r>
        <w:rPr>
          <w:lang w:val="en-GB" w:eastAsia="ja-JP"/>
        </w:rPr>
        <w:t>–</w:t>
      </w:r>
      <w:r>
        <w:rPr>
          <w:rFonts w:hint="eastAsia"/>
          <w:lang w:val="en-GB" w:eastAsia="ja-JP"/>
        </w:rPr>
        <w:t xml:space="preserve"> 141 RE indexes without cyclic </w:t>
      </w:r>
      <w:proofErr w:type="gramStart"/>
      <w:r>
        <w:rPr>
          <w:rFonts w:hint="eastAsia"/>
          <w:lang w:val="en-GB" w:eastAsia="ja-JP"/>
        </w:rPr>
        <w:t>property</w:t>
      </w:r>
      <w:proofErr w:type="gramEnd"/>
    </w:p>
    <w:tbl>
      <w:tblPr>
        <w:tblStyle w:val="TableGrid"/>
        <w:tblW w:w="0" w:type="auto"/>
        <w:tblLook w:val="04A0" w:firstRow="1" w:lastRow="0" w:firstColumn="1" w:lastColumn="0" w:noHBand="0" w:noVBand="1"/>
      </w:tblPr>
      <w:tblGrid>
        <w:gridCol w:w="1029"/>
        <w:gridCol w:w="931"/>
        <w:gridCol w:w="923"/>
        <w:gridCol w:w="923"/>
        <w:gridCol w:w="924"/>
        <w:gridCol w:w="924"/>
        <w:gridCol w:w="924"/>
        <w:gridCol w:w="924"/>
        <w:gridCol w:w="924"/>
        <w:gridCol w:w="924"/>
      </w:tblGrid>
      <w:tr w:rsidR="003D14EC" w:rsidRPr="00316330" w14:paraId="1EC883B5" w14:textId="77777777" w:rsidTr="00194037">
        <w:tc>
          <w:tcPr>
            <w:tcW w:w="1029" w:type="dxa"/>
            <w:vMerge w:val="restart"/>
            <w:shd w:val="clear" w:color="auto" w:fill="FBD4B4" w:themeFill="accent6" w:themeFillTint="66"/>
            <w:vAlign w:val="center"/>
          </w:tcPr>
          <w:p w14:paraId="418D5519" w14:textId="77777777" w:rsidR="003D14EC" w:rsidRPr="00316330" w:rsidRDefault="003D14EC">
            <w:pPr>
              <w:jc w:val="center"/>
              <w:rPr>
                <w:sz w:val="21"/>
                <w:szCs w:val="21"/>
                <w:lang w:val="en-GB" w:eastAsia="ja-JP"/>
              </w:rPr>
            </w:pPr>
            <w:r w:rsidRPr="00316330">
              <w:rPr>
                <w:rFonts w:hint="eastAsia"/>
                <w:sz w:val="21"/>
                <w:szCs w:val="21"/>
                <w:lang w:val="en-GB" w:eastAsia="ja-JP"/>
              </w:rPr>
              <w:t>ICI</w:t>
            </w:r>
          </w:p>
        </w:tc>
        <w:tc>
          <w:tcPr>
            <w:tcW w:w="8321" w:type="dxa"/>
            <w:gridSpan w:val="9"/>
            <w:shd w:val="clear" w:color="auto" w:fill="FBD4B4" w:themeFill="accent6" w:themeFillTint="66"/>
            <w:vAlign w:val="center"/>
          </w:tcPr>
          <w:p w14:paraId="660667C9" w14:textId="6FEA4524" w:rsidR="003D14EC" w:rsidRPr="00316330" w:rsidRDefault="003D14EC">
            <w:pPr>
              <w:jc w:val="center"/>
              <w:rPr>
                <w:sz w:val="21"/>
                <w:szCs w:val="21"/>
                <w:lang w:val="en-GB" w:eastAsia="ja-JP"/>
              </w:rPr>
            </w:pPr>
            <w:r w:rsidRPr="00316330">
              <w:rPr>
                <w:rFonts w:hint="eastAsia"/>
                <w:sz w:val="21"/>
                <w:szCs w:val="21"/>
                <w:lang w:val="en-GB" w:eastAsia="ja-JP"/>
              </w:rPr>
              <w:t xml:space="preserve">Required guard REs for A-IoT with 142 REs </w:t>
            </w:r>
          </w:p>
        </w:tc>
      </w:tr>
      <w:tr w:rsidR="003D14EC" w:rsidRPr="00316330" w14:paraId="7E3A36B7" w14:textId="77777777" w:rsidTr="00194037">
        <w:tc>
          <w:tcPr>
            <w:tcW w:w="1029" w:type="dxa"/>
            <w:vMerge/>
            <w:shd w:val="clear" w:color="auto" w:fill="FBD4B4" w:themeFill="accent6" w:themeFillTint="66"/>
            <w:vAlign w:val="center"/>
          </w:tcPr>
          <w:p w14:paraId="0D7169A2" w14:textId="77777777" w:rsidR="003D14EC" w:rsidRPr="00316330" w:rsidRDefault="003D14EC">
            <w:pPr>
              <w:jc w:val="center"/>
              <w:rPr>
                <w:sz w:val="21"/>
                <w:szCs w:val="21"/>
                <w:lang w:val="en-GB" w:eastAsia="ja-JP"/>
              </w:rPr>
            </w:pPr>
          </w:p>
        </w:tc>
        <w:tc>
          <w:tcPr>
            <w:tcW w:w="2777" w:type="dxa"/>
            <w:gridSpan w:val="3"/>
            <w:shd w:val="clear" w:color="auto" w:fill="FBD4B4" w:themeFill="accent6" w:themeFillTint="66"/>
            <w:vAlign w:val="center"/>
          </w:tcPr>
          <w:p w14:paraId="52EE2C24" w14:textId="77777777" w:rsidR="003D14EC" w:rsidRPr="00316330" w:rsidRDefault="003D14EC">
            <w:pPr>
              <w:jc w:val="center"/>
              <w:rPr>
                <w:sz w:val="21"/>
                <w:szCs w:val="21"/>
                <w:lang w:val="en-GB" w:eastAsia="ja-JP"/>
              </w:rPr>
            </w:pPr>
            <w:r w:rsidRPr="00316330">
              <w:rPr>
                <w:rFonts w:hint="eastAsia"/>
                <w:sz w:val="21"/>
                <w:szCs w:val="21"/>
                <w:lang w:val="en-GB" w:eastAsia="ja-JP"/>
              </w:rPr>
              <w:t>No Tx/Rx WOLA</w:t>
            </w:r>
          </w:p>
        </w:tc>
        <w:tc>
          <w:tcPr>
            <w:tcW w:w="2772" w:type="dxa"/>
            <w:gridSpan w:val="3"/>
            <w:shd w:val="clear" w:color="auto" w:fill="FBD4B4" w:themeFill="accent6" w:themeFillTint="66"/>
            <w:vAlign w:val="center"/>
          </w:tcPr>
          <w:p w14:paraId="16203513" w14:textId="77777777" w:rsidR="003D14EC" w:rsidRPr="00316330" w:rsidRDefault="003D14EC">
            <w:pPr>
              <w:jc w:val="center"/>
              <w:rPr>
                <w:sz w:val="21"/>
                <w:szCs w:val="21"/>
                <w:lang w:val="en-GB" w:eastAsia="ja-JP"/>
              </w:rPr>
            </w:pPr>
            <w:r w:rsidRPr="00316330">
              <w:rPr>
                <w:rFonts w:hint="eastAsia"/>
                <w:sz w:val="21"/>
                <w:szCs w:val="21"/>
                <w:lang w:val="en-GB" w:eastAsia="ja-JP"/>
              </w:rPr>
              <w:t>No Tx WOLA</w:t>
            </w:r>
          </w:p>
          <w:p w14:paraId="6CA0E521" w14:textId="77777777" w:rsidR="003D14EC" w:rsidRPr="00316330" w:rsidRDefault="003D14EC">
            <w:pPr>
              <w:jc w:val="center"/>
              <w:rPr>
                <w:sz w:val="21"/>
                <w:szCs w:val="21"/>
                <w:lang w:val="en-GB" w:eastAsia="ja-JP"/>
              </w:rPr>
            </w:pPr>
            <w:r w:rsidRPr="00316330">
              <w:rPr>
                <w:rFonts w:hint="eastAsia"/>
                <w:sz w:val="21"/>
                <w:szCs w:val="21"/>
                <w:lang w:val="en-GB" w:eastAsia="ja-JP"/>
              </w:rPr>
              <w:t>Rx WOLA</w:t>
            </w:r>
          </w:p>
        </w:tc>
        <w:tc>
          <w:tcPr>
            <w:tcW w:w="2772" w:type="dxa"/>
            <w:gridSpan w:val="3"/>
            <w:shd w:val="clear" w:color="auto" w:fill="FBD4B4" w:themeFill="accent6" w:themeFillTint="66"/>
            <w:vAlign w:val="center"/>
          </w:tcPr>
          <w:p w14:paraId="73830AE9" w14:textId="77777777" w:rsidR="003D14EC" w:rsidRPr="00316330" w:rsidRDefault="003D14EC">
            <w:pPr>
              <w:jc w:val="center"/>
              <w:rPr>
                <w:sz w:val="21"/>
                <w:szCs w:val="21"/>
                <w:lang w:val="en-GB" w:eastAsia="ja-JP"/>
              </w:rPr>
            </w:pPr>
            <w:r w:rsidRPr="00316330">
              <w:rPr>
                <w:rFonts w:hint="eastAsia"/>
                <w:sz w:val="21"/>
                <w:szCs w:val="21"/>
                <w:lang w:val="en-GB" w:eastAsia="ja-JP"/>
              </w:rPr>
              <w:t>Tx WOLA</w:t>
            </w:r>
          </w:p>
          <w:p w14:paraId="05468A74" w14:textId="77777777" w:rsidR="003D14EC" w:rsidRPr="00316330" w:rsidRDefault="003D14EC">
            <w:pPr>
              <w:jc w:val="center"/>
              <w:rPr>
                <w:sz w:val="21"/>
                <w:szCs w:val="21"/>
                <w:lang w:val="en-GB" w:eastAsia="ja-JP"/>
              </w:rPr>
            </w:pPr>
            <w:r w:rsidRPr="00316330">
              <w:rPr>
                <w:rFonts w:hint="eastAsia"/>
                <w:sz w:val="21"/>
                <w:szCs w:val="21"/>
                <w:lang w:val="en-GB" w:eastAsia="ja-JP"/>
              </w:rPr>
              <w:t>Rx WOLA</w:t>
            </w:r>
          </w:p>
        </w:tc>
      </w:tr>
      <w:tr w:rsidR="003D14EC" w:rsidRPr="00316330" w14:paraId="34056FA1" w14:textId="77777777" w:rsidTr="00194037">
        <w:tc>
          <w:tcPr>
            <w:tcW w:w="1029" w:type="dxa"/>
            <w:vMerge/>
            <w:shd w:val="clear" w:color="auto" w:fill="FBD4B4" w:themeFill="accent6" w:themeFillTint="66"/>
            <w:vAlign w:val="center"/>
          </w:tcPr>
          <w:p w14:paraId="4DB4C18C" w14:textId="77777777" w:rsidR="003D14EC" w:rsidRPr="00316330" w:rsidRDefault="003D14EC" w:rsidP="003D14EC">
            <w:pPr>
              <w:jc w:val="center"/>
              <w:rPr>
                <w:sz w:val="21"/>
                <w:szCs w:val="21"/>
                <w:lang w:val="en-GB" w:eastAsia="ja-JP"/>
              </w:rPr>
            </w:pPr>
          </w:p>
        </w:tc>
        <w:tc>
          <w:tcPr>
            <w:tcW w:w="931" w:type="dxa"/>
            <w:shd w:val="clear" w:color="auto" w:fill="FBD4B4" w:themeFill="accent6" w:themeFillTint="66"/>
            <w:vAlign w:val="center"/>
          </w:tcPr>
          <w:p w14:paraId="2A72076E" w14:textId="5764D96F" w:rsidR="003D14EC" w:rsidRPr="00316330" w:rsidRDefault="003D14EC" w:rsidP="003D14EC">
            <w:pPr>
              <w:jc w:val="center"/>
              <w:rPr>
                <w:sz w:val="21"/>
                <w:szCs w:val="21"/>
                <w:lang w:val="en-GB" w:eastAsia="ja-JP"/>
              </w:rPr>
            </w:pPr>
            <w:r>
              <w:rPr>
                <w:rFonts w:hint="eastAsia"/>
                <w:sz w:val="21"/>
                <w:szCs w:val="21"/>
                <w:lang w:val="en-GB" w:eastAsia="ja-JP"/>
              </w:rPr>
              <w:t>0ns</w:t>
            </w:r>
          </w:p>
        </w:tc>
        <w:tc>
          <w:tcPr>
            <w:tcW w:w="923" w:type="dxa"/>
            <w:shd w:val="clear" w:color="auto" w:fill="FBD4B4" w:themeFill="accent6" w:themeFillTint="66"/>
            <w:vAlign w:val="center"/>
          </w:tcPr>
          <w:p w14:paraId="7393CC31" w14:textId="52F65668" w:rsidR="003D14EC" w:rsidRPr="00316330" w:rsidRDefault="003D14EC" w:rsidP="003D14EC">
            <w:pPr>
              <w:jc w:val="center"/>
              <w:rPr>
                <w:sz w:val="21"/>
                <w:szCs w:val="21"/>
                <w:lang w:val="en-GB" w:eastAsia="ja-JP"/>
              </w:rPr>
            </w:pPr>
            <w:r>
              <w:rPr>
                <w:rFonts w:hint="eastAsia"/>
                <w:sz w:val="21"/>
                <w:szCs w:val="21"/>
                <w:lang w:val="en-GB" w:eastAsia="ja-JP"/>
              </w:rPr>
              <w:t>30ns</w:t>
            </w:r>
          </w:p>
        </w:tc>
        <w:tc>
          <w:tcPr>
            <w:tcW w:w="923" w:type="dxa"/>
            <w:shd w:val="clear" w:color="auto" w:fill="FBD4B4" w:themeFill="accent6" w:themeFillTint="66"/>
            <w:vAlign w:val="center"/>
          </w:tcPr>
          <w:p w14:paraId="080D6DB6" w14:textId="4F5DC0E0" w:rsidR="003D14EC" w:rsidRPr="00316330" w:rsidRDefault="003D14EC" w:rsidP="003D14EC">
            <w:pPr>
              <w:jc w:val="center"/>
              <w:rPr>
                <w:sz w:val="21"/>
                <w:szCs w:val="21"/>
                <w:lang w:val="en-GB" w:eastAsia="ja-JP"/>
              </w:rPr>
            </w:pPr>
            <w:r>
              <w:rPr>
                <w:rFonts w:hint="eastAsia"/>
                <w:sz w:val="21"/>
                <w:szCs w:val="21"/>
                <w:lang w:val="en-GB" w:eastAsia="ja-JP"/>
              </w:rPr>
              <w:t>100ns</w:t>
            </w:r>
          </w:p>
        </w:tc>
        <w:tc>
          <w:tcPr>
            <w:tcW w:w="924" w:type="dxa"/>
            <w:shd w:val="clear" w:color="auto" w:fill="FBD4B4" w:themeFill="accent6" w:themeFillTint="66"/>
            <w:vAlign w:val="center"/>
          </w:tcPr>
          <w:p w14:paraId="0636A6FA" w14:textId="0238E622" w:rsidR="003D14EC" w:rsidRPr="00316330" w:rsidRDefault="003D14EC" w:rsidP="003D14EC">
            <w:pPr>
              <w:jc w:val="center"/>
              <w:rPr>
                <w:sz w:val="21"/>
                <w:szCs w:val="21"/>
                <w:lang w:val="en-GB" w:eastAsia="ja-JP"/>
              </w:rPr>
            </w:pPr>
            <w:r>
              <w:rPr>
                <w:rFonts w:hint="eastAsia"/>
                <w:sz w:val="21"/>
                <w:szCs w:val="21"/>
                <w:lang w:val="en-GB" w:eastAsia="ja-JP"/>
              </w:rPr>
              <w:t>0ns</w:t>
            </w:r>
          </w:p>
        </w:tc>
        <w:tc>
          <w:tcPr>
            <w:tcW w:w="924" w:type="dxa"/>
            <w:shd w:val="clear" w:color="auto" w:fill="FBD4B4" w:themeFill="accent6" w:themeFillTint="66"/>
            <w:vAlign w:val="center"/>
          </w:tcPr>
          <w:p w14:paraId="79B07FB6" w14:textId="5BE1601F" w:rsidR="003D14EC" w:rsidRPr="00316330" w:rsidRDefault="003D14EC" w:rsidP="003D14EC">
            <w:pPr>
              <w:jc w:val="center"/>
              <w:rPr>
                <w:sz w:val="21"/>
                <w:szCs w:val="21"/>
                <w:lang w:val="en-GB" w:eastAsia="ja-JP"/>
              </w:rPr>
            </w:pPr>
            <w:r>
              <w:rPr>
                <w:rFonts w:hint="eastAsia"/>
                <w:sz w:val="21"/>
                <w:szCs w:val="21"/>
                <w:lang w:val="en-GB" w:eastAsia="ja-JP"/>
              </w:rPr>
              <w:t>30ns</w:t>
            </w:r>
          </w:p>
        </w:tc>
        <w:tc>
          <w:tcPr>
            <w:tcW w:w="924" w:type="dxa"/>
            <w:shd w:val="clear" w:color="auto" w:fill="FBD4B4" w:themeFill="accent6" w:themeFillTint="66"/>
            <w:vAlign w:val="center"/>
          </w:tcPr>
          <w:p w14:paraId="0320607B" w14:textId="703160D3" w:rsidR="003D14EC" w:rsidRPr="00316330" w:rsidRDefault="003D14EC" w:rsidP="003D14EC">
            <w:pPr>
              <w:jc w:val="center"/>
              <w:rPr>
                <w:sz w:val="21"/>
                <w:szCs w:val="21"/>
                <w:lang w:val="en-GB" w:eastAsia="ja-JP"/>
              </w:rPr>
            </w:pPr>
            <w:r>
              <w:rPr>
                <w:rFonts w:hint="eastAsia"/>
                <w:sz w:val="21"/>
                <w:szCs w:val="21"/>
                <w:lang w:val="en-GB" w:eastAsia="ja-JP"/>
              </w:rPr>
              <w:t>100ns</w:t>
            </w:r>
          </w:p>
        </w:tc>
        <w:tc>
          <w:tcPr>
            <w:tcW w:w="924" w:type="dxa"/>
            <w:shd w:val="clear" w:color="auto" w:fill="FBD4B4" w:themeFill="accent6" w:themeFillTint="66"/>
            <w:vAlign w:val="center"/>
          </w:tcPr>
          <w:p w14:paraId="0C220FCD" w14:textId="2BD7CDB7" w:rsidR="003D14EC" w:rsidRPr="00316330" w:rsidRDefault="003D14EC" w:rsidP="003D14EC">
            <w:pPr>
              <w:jc w:val="center"/>
              <w:rPr>
                <w:sz w:val="21"/>
                <w:szCs w:val="21"/>
                <w:lang w:val="en-GB" w:eastAsia="ja-JP"/>
              </w:rPr>
            </w:pPr>
            <w:r>
              <w:rPr>
                <w:rFonts w:hint="eastAsia"/>
                <w:sz w:val="21"/>
                <w:szCs w:val="21"/>
                <w:lang w:val="en-GB" w:eastAsia="ja-JP"/>
              </w:rPr>
              <w:t>0ns</w:t>
            </w:r>
          </w:p>
        </w:tc>
        <w:tc>
          <w:tcPr>
            <w:tcW w:w="924" w:type="dxa"/>
            <w:shd w:val="clear" w:color="auto" w:fill="FBD4B4" w:themeFill="accent6" w:themeFillTint="66"/>
            <w:vAlign w:val="center"/>
          </w:tcPr>
          <w:p w14:paraId="11C4D909" w14:textId="10FBB61B" w:rsidR="003D14EC" w:rsidRPr="00316330" w:rsidRDefault="003D14EC" w:rsidP="003D14EC">
            <w:pPr>
              <w:jc w:val="center"/>
              <w:rPr>
                <w:sz w:val="21"/>
                <w:szCs w:val="21"/>
                <w:lang w:val="en-GB" w:eastAsia="ja-JP"/>
              </w:rPr>
            </w:pPr>
            <w:r>
              <w:rPr>
                <w:rFonts w:hint="eastAsia"/>
                <w:sz w:val="21"/>
                <w:szCs w:val="21"/>
                <w:lang w:val="en-GB" w:eastAsia="ja-JP"/>
              </w:rPr>
              <w:t>30ns</w:t>
            </w:r>
          </w:p>
        </w:tc>
        <w:tc>
          <w:tcPr>
            <w:tcW w:w="924" w:type="dxa"/>
            <w:shd w:val="clear" w:color="auto" w:fill="FBD4B4" w:themeFill="accent6" w:themeFillTint="66"/>
            <w:vAlign w:val="center"/>
          </w:tcPr>
          <w:p w14:paraId="47C6E329" w14:textId="2385EE5F" w:rsidR="003D14EC" w:rsidRPr="00316330" w:rsidRDefault="003D14EC" w:rsidP="003D14EC">
            <w:pPr>
              <w:jc w:val="center"/>
              <w:rPr>
                <w:sz w:val="21"/>
                <w:szCs w:val="21"/>
                <w:lang w:val="en-GB" w:eastAsia="ja-JP"/>
              </w:rPr>
            </w:pPr>
            <w:r>
              <w:rPr>
                <w:rFonts w:hint="eastAsia"/>
                <w:sz w:val="21"/>
                <w:szCs w:val="21"/>
                <w:lang w:val="en-GB" w:eastAsia="ja-JP"/>
              </w:rPr>
              <w:t>100ns</w:t>
            </w:r>
          </w:p>
        </w:tc>
      </w:tr>
      <w:tr w:rsidR="00AF12AE" w:rsidRPr="00316330" w14:paraId="79BC8054" w14:textId="77777777">
        <w:tc>
          <w:tcPr>
            <w:tcW w:w="1029" w:type="dxa"/>
            <w:vAlign w:val="center"/>
          </w:tcPr>
          <w:p w14:paraId="1A51FBA0" w14:textId="77777777" w:rsidR="00AF12AE" w:rsidRPr="00316330" w:rsidRDefault="00AF12AE">
            <w:pPr>
              <w:jc w:val="center"/>
              <w:rPr>
                <w:sz w:val="21"/>
                <w:szCs w:val="21"/>
                <w:lang w:val="en-GB" w:eastAsia="ja-JP"/>
              </w:rPr>
            </w:pPr>
            <w:r w:rsidRPr="00316330">
              <w:rPr>
                <w:rFonts w:hint="eastAsia"/>
                <w:sz w:val="21"/>
                <w:szCs w:val="21"/>
                <w:lang w:val="en-GB" w:eastAsia="ja-JP"/>
              </w:rPr>
              <w:t>-20 dB</w:t>
            </w:r>
          </w:p>
        </w:tc>
        <w:tc>
          <w:tcPr>
            <w:tcW w:w="931" w:type="dxa"/>
            <w:vAlign w:val="center"/>
          </w:tcPr>
          <w:p w14:paraId="562EE764"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c>
          <w:tcPr>
            <w:tcW w:w="923" w:type="dxa"/>
            <w:vAlign w:val="center"/>
          </w:tcPr>
          <w:p w14:paraId="606FBEFE"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c>
          <w:tcPr>
            <w:tcW w:w="923" w:type="dxa"/>
            <w:vAlign w:val="center"/>
          </w:tcPr>
          <w:p w14:paraId="39FF040B"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074AF7CF"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6211838F"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54F0EA1A"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3951C987"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11AD10F8"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c>
          <w:tcPr>
            <w:tcW w:w="924" w:type="dxa"/>
            <w:vAlign w:val="center"/>
          </w:tcPr>
          <w:p w14:paraId="3770B42A"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r>
      <w:tr w:rsidR="00AF12AE" w:rsidRPr="00316330" w14:paraId="4FF128B0" w14:textId="77777777">
        <w:tc>
          <w:tcPr>
            <w:tcW w:w="1029" w:type="dxa"/>
            <w:vAlign w:val="center"/>
          </w:tcPr>
          <w:p w14:paraId="4F9404E2" w14:textId="77777777" w:rsidR="00AF12AE" w:rsidRPr="00316330" w:rsidRDefault="00AF12AE">
            <w:pPr>
              <w:jc w:val="center"/>
              <w:rPr>
                <w:sz w:val="21"/>
                <w:szCs w:val="21"/>
                <w:lang w:val="en-GB" w:eastAsia="ja-JP"/>
              </w:rPr>
            </w:pPr>
            <w:r w:rsidRPr="00316330">
              <w:rPr>
                <w:rFonts w:hint="eastAsia"/>
                <w:sz w:val="21"/>
                <w:szCs w:val="21"/>
                <w:lang w:val="en-GB" w:eastAsia="ja-JP"/>
              </w:rPr>
              <w:t>-30 dB</w:t>
            </w:r>
          </w:p>
        </w:tc>
        <w:tc>
          <w:tcPr>
            <w:tcW w:w="931" w:type="dxa"/>
            <w:vAlign w:val="center"/>
          </w:tcPr>
          <w:p w14:paraId="7C8C415E"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c>
          <w:tcPr>
            <w:tcW w:w="923" w:type="dxa"/>
            <w:vAlign w:val="center"/>
          </w:tcPr>
          <w:p w14:paraId="2BB4A93D"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c>
          <w:tcPr>
            <w:tcW w:w="923" w:type="dxa"/>
            <w:vAlign w:val="center"/>
          </w:tcPr>
          <w:p w14:paraId="4CCD46D3" w14:textId="04730846" w:rsidR="00AF12AE" w:rsidRPr="00316330" w:rsidRDefault="00AF12AE">
            <w:pPr>
              <w:jc w:val="center"/>
              <w:rPr>
                <w:sz w:val="21"/>
                <w:szCs w:val="21"/>
                <w:lang w:val="en-GB" w:eastAsia="ja-JP"/>
              </w:rPr>
            </w:pPr>
            <w:r w:rsidRPr="00316330">
              <w:rPr>
                <w:rFonts w:hint="eastAsia"/>
                <w:sz w:val="21"/>
                <w:szCs w:val="21"/>
                <w:lang w:val="en-GB" w:eastAsia="ja-JP"/>
              </w:rPr>
              <w:t>39</w:t>
            </w:r>
          </w:p>
        </w:tc>
        <w:tc>
          <w:tcPr>
            <w:tcW w:w="924" w:type="dxa"/>
            <w:vAlign w:val="center"/>
          </w:tcPr>
          <w:p w14:paraId="7A22F94C" w14:textId="29320FB5" w:rsidR="00AF12AE" w:rsidRPr="00316330" w:rsidRDefault="00AF12AE">
            <w:pPr>
              <w:jc w:val="center"/>
              <w:rPr>
                <w:sz w:val="21"/>
                <w:szCs w:val="21"/>
                <w:lang w:val="en-GB" w:eastAsia="ja-JP"/>
              </w:rPr>
            </w:pPr>
            <w:r w:rsidRPr="00316330">
              <w:rPr>
                <w:rFonts w:hint="eastAsia"/>
                <w:sz w:val="21"/>
                <w:szCs w:val="21"/>
                <w:lang w:val="en-GB" w:eastAsia="ja-JP"/>
              </w:rPr>
              <w:t>94</w:t>
            </w:r>
          </w:p>
        </w:tc>
        <w:tc>
          <w:tcPr>
            <w:tcW w:w="924" w:type="dxa"/>
            <w:vAlign w:val="center"/>
          </w:tcPr>
          <w:p w14:paraId="2AC2C0FC" w14:textId="51E091C6" w:rsidR="00AF12AE" w:rsidRPr="00316330" w:rsidRDefault="00AF12AE">
            <w:pPr>
              <w:jc w:val="center"/>
              <w:rPr>
                <w:sz w:val="21"/>
                <w:szCs w:val="21"/>
                <w:lang w:val="en-GB" w:eastAsia="ja-JP"/>
              </w:rPr>
            </w:pPr>
            <w:r w:rsidRPr="00316330">
              <w:rPr>
                <w:rFonts w:hint="eastAsia"/>
                <w:sz w:val="21"/>
                <w:szCs w:val="21"/>
                <w:lang w:val="en-GB" w:eastAsia="ja-JP"/>
              </w:rPr>
              <w:t>96</w:t>
            </w:r>
          </w:p>
        </w:tc>
        <w:tc>
          <w:tcPr>
            <w:tcW w:w="924" w:type="dxa"/>
            <w:vAlign w:val="center"/>
          </w:tcPr>
          <w:p w14:paraId="0C725E70" w14:textId="383885F2" w:rsidR="00AF12AE" w:rsidRPr="00316330" w:rsidRDefault="00AF12AE">
            <w:pPr>
              <w:jc w:val="center"/>
              <w:rPr>
                <w:sz w:val="21"/>
                <w:szCs w:val="21"/>
                <w:lang w:val="en-GB" w:eastAsia="ja-JP"/>
              </w:rPr>
            </w:pPr>
            <w:r w:rsidRPr="00316330">
              <w:rPr>
                <w:rFonts w:hint="eastAsia"/>
                <w:sz w:val="21"/>
                <w:szCs w:val="21"/>
                <w:lang w:val="en-GB" w:eastAsia="ja-JP"/>
              </w:rPr>
              <w:t>93</w:t>
            </w:r>
          </w:p>
        </w:tc>
        <w:tc>
          <w:tcPr>
            <w:tcW w:w="924" w:type="dxa"/>
            <w:vAlign w:val="center"/>
          </w:tcPr>
          <w:p w14:paraId="1A9DAED4" w14:textId="0CAFD289" w:rsidR="00AF12AE" w:rsidRPr="00316330" w:rsidRDefault="00AF12AE">
            <w:pPr>
              <w:jc w:val="center"/>
              <w:rPr>
                <w:sz w:val="21"/>
                <w:szCs w:val="21"/>
                <w:lang w:val="en-GB" w:eastAsia="ja-JP"/>
              </w:rPr>
            </w:pPr>
            <w:r w:rsidRPr="00316330">
              <w:rPr>
                <w:rFonts w:hint="eastAsia"/>
                <w:sz w:val="21"/>
                <w:szCs w:val="21"/>
                <w:lang w:val="en-GB" w:eastAsia="ja-JP"/>
              </w:rPr>
              <w:t>84</w:t>
            </w:r>
          </w:p>
        </w:tc>
        <w:tc>
          <w:tcPr>
            <w:tcW w:w="924" w:type="dxa"/>
            <w:vAlign w:val="center"/>
          </w:tcPr>
          <w:p w14:paraId="2E48C113" w14:textId="781DEE37" w:rsidR="00AF12AE" w:rsidRPr="00316330" w:rsidRDefault="00AF12AE">
            <w:pPr>
              <w:jc w:val="center"/>
              <w:rPr>
                <w:sz w:val="21"/>
                <w:szCs w:val="21"/>
                <w:lang w:val="en-GB" w:eastAsia="ja-JP"/>
              </w:rPr>
            </w:pPr>
            <w:r w:rsidRPr="00316330">
              <w:rPr>
                <w:rFonts w:hint="eastAsia"/>
                <w:sz w:val="21"/>
                <w:szCs w:val="21"/>
                <w:lang w:val="en-GB" w:eastAsia="ja-JP"/>
              </w:rPr>
              <w:t>84</w:t>
            </w:r>
          </w:p>
        </w:tc>
        <w:tc>
          <w:tcPr>
            <w:tcW w:w="924" w:type="dxa"/>
            <w:vAlign w:val="center"/>
          </w:tcPr>
          <w:p w14:paraId="3823C960" w14:textId="2A0B5D47" w:rsidR="00AF12AE" w:rsidRPr="00316330" w:rsidRDefault="00AF12AE">
            <w:pPr>
              <w:jc w:val="center"/>
              <w:rPr>
                <w:sz w:val="21"/>
                <w:szCs w:val="21"/>
                <w:lang w:val="en-GB" w:eastAsia="ja-JP"/>
              </w:rPr>
            </w:pPr>
            <w:r w:rsidRPr="00316330">
              <w:rPr>
                <w:rFonts w:hint="eastAsia"/>
                <w:sz w:val="21"/>
                <w:szCs w:val="21"/>
                <w:lang w:val="en-GB" w:eastAsia="ja-JP"/>
              </w:rPr>
              <w:t>84</w:t>
            </w:r>
          </w:p>
        </w:tc>
      </w:tr>
      <w:tr w:rsidR="00AF12AE" w:rsidRPr="00316330" w14:paraId="36B5728E" w14:textId="77777777">
        <w:tc>
          <w:tcPr>
            <w:tcW w:w="1029" w:type="dxa"/>
            <w:vAlign w:val="center"/>
          </w:tcPr>
          <w:p w14:paraId="71B2C658" w14:textId="77777777" w:rsidR="00AF12AE" w:rsidRPr="00316330" w:rsidRDefault="00AF12AE">
            <w:pPr>
              <w:jc w:val="center"/>
              <w:rPr>
                <w:sz w:val="21"/>
                <w:szCs w:val="21"/>
                <w:lang w:val="en-GB" w:eastAsia="ja-JP"/>
              </w:rPr>
            </w:pPr>
            <w:r w:rsidRPr="00316330">
              <w:rPr>
                <w:rFonts w:hint="eastAsia"/>
                <w:sz w:val="21"/>
                <w:szCs w:val="21"/>
                <w:lang w:val="en-GB" w:eastAsia="ja-JP"/>
              </w:rPr>
              <w:t>-40 dB</w:t>
            </w:r>
          </w:p>
        </w:tc>
        <w:tc>
          <w:tcPr>
            <w:tcW w:w="931" w:type="dxa"/>
            <w:vAlign w:val="center"/>
          </w:tcPr>
          <w:p w14:paraId="72701913" w14:textId="77777777" w:rsidR="00AF12AE" w:rsidRPr="00316330" w:rsidRDefault="00AF12AE">
            <w:pPr>
              <w:jc w:val="center"/>
              <w:rPr>
                <w:sz w:val="21"/>
                <w:szCs w:val="21"/>
                <w:lang w:val="en-GB" w:eastAsia="ja-JP"/>
              </w:rPr>
            </w:pPr>
            <w:r w:rsidRPr="00316330">
              <w:rPr>
                <w:rFonts w:hint="eastAsia"/>
                <w:sz w:val="21"/>
                <w:szCs w:val="21"/>
                <w:lang w:val="en-GB" w:eastAsia="ja-JP"/>
              </w:rPr>
              <w:t>0</w:t>
            </w:r>
          </w:p>
        </w:tc>
        <w:tc>
          <w:tcPr>
            <w:tcW w:w="923" w:type="dxa"/>
            <w:vAlign w:val="center"/>
          </w:tcPr>
          <w:p w14:paraId="517ED886" w14:textId="3A42DAEF" w:rsidR="00AF12AE" w:rsidRPr="00316330" w:rsidRDefault="00AF12AE">
            <w:pPr>
              <w:jc w:val="center"/>
              <w:rPr>
                <w:sz w:val="21"/>
                <w:szCs w:val="21"/>
                <w:lang w:val="en-GB" w:eastAsia="ja-JP"/>
              </w:rPr>
            </w:pPr>
            <w:r w:rsidRPr="00316330">
              <w:rPr>
                <w:rFonts w:hint="eastAsia"/>
                <w:sz w:val="21"/>
                <w:szCs w:val="21"/>
                <w:lang w:val="en-GB" w:eastAsia="ja-JP"/>
              </w:rPr>
              <w:t>273</w:t>
            </w:r>
          </w:p>
        </w:tc>
        <w:tc>
          <w:tcPr>
            <w:tcW w:w="923" w:type="dxa"/>
            <w:vAlign w:val="center"/>
          </w:tcPr>
          <w:p w14:paraId="0A4578CE" w14:textId="41358B96" w:rsidR="00AF12AE" w:rsidRPr="00316330" w:rsidRDefault="00AF12AE">
            <w:pPr>
              <w:jc w:val="center"/>
              <w:rPr>
                <w:sz w:val="21"/>
                <w:szCs w:val="21"/>
                <w:lang w:val="en-GB" w:eastAsia="ja-JP"/>
              </w:rPr>
            </w:pPr>
            <w:r w:rsidRPr="00316330">
              <w:rPr>
                <w:rFonts w:hint="eastAsia"/>
                <w:sz w:val="21"/>
                <w:szCs w:val="21"/>
                <w:lang w:val="en-GB" w:eastAsia="ja-JP"/>
              </w:rPr>
              <w:t>577</w:t>
            </w:r>
          </w:p>
        </w:tc>
        <w:tc>
          <w:tcPr>
            <w:tcW w:w="924" w:type="dxa"/>
            <w:vAlign w:val="center"/>
          </w:tcPr>
          <w:p w14:paraId="26382E6F" w14:textId="4BD37877" w:rsidR="00AF12AE" w:rsidRPr="00316330" w:rsidRDefault="00AF12AE">
            <w:pPr>
              <w:jc w:val="center"/>
              <w:rPr>
                <w:sz w:val="21"/>
                <w:szCs w:val="21"/>
                <w:lang w:val="en-GB" w:eastAsia="ja-JP"/>
              </w:rPr>
            </w:pPr>
            <w:r w:rsidRPr="00316330">
              <w:rPr>
                <w:rFonts w:hint="eastAsia"/>
                <w:sz w:val="21"/>
                <w:szCs w:val="21"/>
                <w:lang w:val="en-GB" w:eastAsia="ja-JP"/>
              </w:rPr>
              <w:t>160</w:t>
            </w:r>
          </w:p>
        </w:tc>
        <w:tc>
          <w:tcPr>
            <w:tcW w:w="924" w:type="dxa"/>
            <w:vAlign w:val="center"/>
          </w:tcPr>
          <w:p w14:paraId="545A299F" w14:textId="4B711562" w:rsidR="00AF12AE" w:rsidRPr="00316330" w:rsidRDefault="00AF12AE">
            <w:pPr>
              <w:jc w:val="center"/>
              <w:rPr>
                <w:sz w:val="21"/>
                <w:szCs w:val="21"/>
                <w:lang w:val="en-GB" w:eastAsia="ja-JP"/>
              </w:rPr>
            </w:pPr>
            <w:r w:rsidRPr="00316330">
              <w:rPr>
                <w:rFonts w:hint="eastAsia"/>
                <w:sz w:val="21"/>
                <w:szCs w:val="21"/>
                <w:lang w:val="en-GB" w:eastAsia="ja-JP"/>
              </w:rPr>
              <w:t>376</w:t>
            </w:r>
          </w:p>
        </w:tc>
        <w:tc>
          <w:tcPr>
            <w:tcW w:w="924" w:type="dxa"/>
            <w:vAlign w:val="center"/>
          </w:tcPr>
          <w:p w14:paraId="21FB95AD" w14:textId="58F053E5" w:rsidR="00AF12AE" w:rsidRPr="00316330" w:rsidRDefault="00AF12AE">
            <w:pPr>
              <w:jc w:val="center"/>
              <w:rPr>
                <w:sz w:val="21"/>
                <w:szCs w:val="21"/>
                <w:lang w:val="en-GB" w:eastAsia="ja-JP"/>
              </w:rPr>
            </w:pPr>
            <w:r w:rsidRPr="00316330">
              <w:rPr>
                <w:rFonts w:hint="eastAsia"/>
                <w:sz w:val="21"/>
                <w:szCs w:val="21"/>
                <w:lang w:val="en-GB" w:eastAsia="ja-JP"/>
              </w:rPr>
              <w:t>476</w:t>
            </w:r>
          </w:p>
        </w:tc>
        <w:tc>
          <w:tcPr>
            <w:tcW w:w="924" w:type="dxa"/>
            <w:vAlign w:val="center"/>
          </w:tcPr>
          <w:p w14:paraId="4BA9CA50" w14:textId="453617CF" w:rsidR="00AF12AE" w:rsidRPr="00316330" w:rsidRDefault="00AF12AE">
            <w:pPr>
              <w:jc w:val="center"/>
              <w:rPr>
                <w:sz w:val="21"/>
                <w:szCs w:val="21"/>
                <w:lang w:val="en-GB" w:eastAsia="ja-JP"/>
              </w:rPr>
            </w:pPr>
            <w:r w:rsidRPr="00316330">
              <w:rPr>
                <w:rFonts w:hint="eastAsia"/>
                <w:sz w:val="21"/>
                <w:szCs w:val="21"/>
                <w:lang w:val="en-GB" w:eastAsia="ja-JP"/>
              </w:rPr>
              <w:t>130</w:t>
            </w:r>
          </w:p>
        </w:tc>
        <w:tc>
          <w:tcPr>
            <w:tcW w:w="924" w:type="dxa"/>
            <w:vAlign w:val="center"/>
          </w:tcPr>
          <w:p w14:paraId="4BC34F4E" w14:textId="030E93D2" w:rsidR="00AF12AE" w:rsidRPr="00316330" w:rsidRDefault="00AF12AE">
            <w:pPr>
              <w:jc w:val="center"/>
              <w:rPr>
                <w:sz w:val="21"/>
                <w:szCs w:val="21"/>
                <w:lang w:val="en-GB" w:eastAsia="ja-JP"/>
              </w:rPr>
            </w:pPr>
            <w:r w:rsidRPr="00316330">
              <w:rPr>
                <w:rFonts w:hint="eastAsia"/>
                <w:sz w:val="21"/>
                <w:szCs w:val="21"/>
                <w:lang w:val="en-GB" w:eastAsia="ja-JP"/>
              </w:rPr>
              <w:t>131</w:t>
            </w:r>
          </w:p>
        </w:tc>
        <w:tc>
          <w:tcPr>
            <w:tcW w:w="924" w:type="dxa"/>
            <w:vAlign w:val="center"/>
          </w:tcPr>
          <w:p w14:paraId="1EC640EC" w14:textId="62CC9D55" w:rsidR="00AF12AE" w:rsidRPr="00316330" w:rsidRDefault="00AF12AE">
            <w:pPr>
              <w:jc w:val="center"/>
              <w:rPr>
                <w:sz w:val="21"/>
                <w:szCs w:val="21"/>
                <w:lang w:val="en-GB" w:eastAsia="ja-JP"/>
              </w:rPr>
            </w:pPr>
            <w:r w:rsidRPr="00316330">
              <w:rPr>
                <w:rFonts w:hint="eastAsia"/>
                <w:sz w:val="21"/>
                <w:szCs w:val="21"/>
                <w:lang w:val="en-GB" w:eastAsia="ja-JP"/>
              </w:rPr>
              <w:t>132</w:t>
            </w:r>
          </w:p>
        </w:tc>
      </w:tr>
    </w:tbl>
    <w:p w14:paraId="5A7BAC55" w14:textId="77777777" w:rsidR="00FC002B" w:rsidRDefault="00FC002B" w:rsidP="00FC002B">
      <w:pPr>
        <w:jc w:val="both"/>
        <w:rPr>
          <w:lang w:val="en-GB" w:eastAsia="ja-JP"/>
        </w:rPr>
      </w:pPr>
    </w:p>
    <w:p w14:paraId="558F2A78" w14:textId="3F0255D0" w:rsidR="00FC002B" w:rsidRPr="00AE7744" w:rsidRDefault="00FC002B" w:rsidP="00FC002B">
      <w:pPr>
        <w:jc w:val="both"/>
        <w:rPr>
          <w:rFonts w:cstheme="minorHAnsi"/>
          <w:b/>
          <w:szCs w:val="20"/>
          <w:u w:val="single"/>
          <w:lang w:eastAsia="ja-JP"/>
        </w:rPr>
      </w:pPr>
      <w:r w:rsidRPr="00AE7744">
        <w:rPr>
          <w:rFonts w:cstheme="minorHAnsi" w:hint="eastAsia"/>
          <w:b/>
          <w:szCs w:val="20"/>
          <w:u w:val="single"/>
          <w:lang w:eastAsia="ja-JP"/>
        </w:rPr>
        <w:t>Observation</w:t>
      </w:r>
      <w:r>
        <w:rPr>
          <w:rFonts w:cstheme="minorHAnsi" w:hint="eastAsia"/>
          <w:b/>
          <w:szCs w:val="20"/>
          <w:u w:val="single"/>
          <w:lang w:eastAsia="ja-JP"/>
        </w:rPr>
        <w:t xml:space="preserve"> 3</w:t>
      </w:r>
      <w:r w:rsidRPr="00AE7744">
        <w:rPr>
          <w:rFonts w:cstheme="minorHAnsi" w:hint="eastAsia"/>
          <w:b/>
          <w:szCs w:val="20"/>
          <w:u w:val="single"/>
          <w:lang w:eastAsia="ja-JP"/>
        </w:rPr>
        <w:t>:</w:t>
      </w:r>
    </w:p>
    <w:p w14:paraId="32598FA3" w14:textId="58D77C71" w:rsidR="00A521DB" w:rsidRDefault="00656095" w:rsidP="00656095">
      <w:pPr>
        <w:pStyle w:val="ListParagraph"/>
        <w:numPr>
          <w:ilvl w:val="0"/>
          <w:numId w:val="42"/>
        </w:numPr>
        <w:ind w:leftChars="0"/>
        <w:jc w:val="both"/>
        <w:rPr>
          <w:b/>
          <w:bCs/>
          <w:lang w:val="en-GB" w:eastAsia="ja-JP"/>
        </w:rPr>
      </w:pPr>
      <w:r>
        <w:rPr>
          <w:rFonts w:hint="eastAsia"/>
          <w:b/>
          <w:bCs/>
          <w:lang w:val="en-GB" w:eastAsia="ja-JP"/>
        </w:rPr>
        <w:t>As an</w:t>
      </w:r>
      <w:r w:rsidR="00FC002B" w:rsidRPr="00656095">
        <w:rPr>
          <w:rFonts w:hint="eastAsia"/>
          <w:b/>
          <w:bCs/>
          <w:lang w:val="en-GB" w:eastAsia="ja-JP"/>
        </w:rPr>
        <w:t xml:space="preserve">other </w:t>
      </w:r>
      <w:r w:rsidR="007B392D">
        <w:rPr>
          <w:rFonts w:hint="eastAsia"/>
          <w:b/>
          <w:bCs/>
          <w:lang w:val="en-GB" w:eastAsia="ja-JP"/>
        </w:rPr>
        <w:t xml:space="preserve">CP handling </w:t>
      </w:r>
      <w:r w:rsidR="00FC002B" w:rsidRPr="00656095">
        <w:rPr>
          <w:rFonts w:hint="eastAsia"/>
          <w:b/>
          <w:bCs/>
          <w:lang w:val="en-GB" w:eastAsia="ja-JP"/>
        </w:rPr>
        <w:t>Method Type</w:t>
      </w:r>
      <w:r w:rsidRPr="00656095">
        <w:rPr>
          <w:rFonts w:hint="eastAsia"/>
          <w:b/>
          <w:bCs/>
          <w:lang w:val="en-GB" w:eastAsia="ja-JP"/>
        </w:rPr>
        <w:t>,</w:t>
      </w:r>
      <w:r>
        <w:rPr>
          <w:rFonts w:hint="eastAsia"/>
          <w:b/>
          <w:bCs/>
          <w:lang w:val="en-GB" w:eastAsia="ja-JP"/>
        </w:rPr>
        <w:t xml:space="preserve"> u</w:t>
      </w:r>
      <w:r w:rsidR="00A521DB" w:rsidRPr="00656095">
        <w:rPr>
          <w:rFonts w:hint="eastAsia"/>
          <w:b/>
          <w:bCs/>
          <w:lang w:val="en-GB" w:eastAsia="ja-JP"/>
        </w:rPr>
        <w:t xml:space="preserve">se of separate Tx chains </w:t>
      </w:r>
      <w:r w:rsidRPr="00656095">
        <w:rPr>
          <w:rFonts w:hint="eastAsia"/>
          <w:b/>
          <w:bCs/>
          <w:lang w:val="en-GB" w:eastAsia="ja-JP"/>
        </w:rPr>
        <w:t xml:space="preserve">can be </w:t>
      </w:r>
      <w:r w:rsidR="00A521DB" w:rsidRPr="00656095">
        <w:rPr>
          <w:rFonts w:hint="eastAsia"/>
          <w:b/>
          <w:bCs/>
          <w:lang w:val="en-GB" w:eastAsia="ja-JP"/>
        </w:rPr>
        <w:t>a</w:t>
      </w:r>
      <w:r w:rsidR="006A1BE8" w:rsidRPr="00656095">
        <w:rPr>
          <w:rFonts w:hint="eastAsia"/>
          <w:b/>
          <w:bCs/>
          <w:lang w:val="en-GB" w:eastAsia="ja-JP"/>
        </w:rPr>
        <w:t xml:space="preserve"> valid </w:t>
      </w:r>
      <w:proofErr w:type="gramStart"/>
      <w:r w:rsidR="006A1BE8" w:rsidRPr="00656095">
        <w:rPr>
          <w:rFonts w:hint="eastAsia"/>
          <w:b/>
          <w:bCs/>
          <w:lang w:val="en-GB" w:eastAsia="ja-JP"/>
        </w:rPr>
        <w:t>option</w:t>
      </w:r>
      <w:proofErr w:type="gramEnd"/>
    </w:p>
    <w:p w14:paraId="407536AF" w14:textId="030AA924" w:rsidR="00FC002B" w:rsidRPr="0026013F" w:rsidRDefault="0026013F" w:rsidP="009841AD">
      <w:pPr>
        <w:pStyle w:val="ListParagraph"/>
        <w:numPr>
          <w:ilvl w:val="1"/>
          <w:numId w:val="42"/>
        </w:numPr>
        <w:ind w:leftChars="0"/>
        <w:jc w:val="both"/>
        <w:rPr>
          <w:b/>
          <w:bCs/>
          <w:lang w:val="en-GB" w:eastAsia="ja-JP"/>
        </w:rPr>
      </w:pPr>
      <w:r>
        <w:rPr>
          <w:rFonts w:hint="eastAsia"/>
          <w:b/>
          <w:bCs/>
          <w:lang w:val="en-GB" w:eastAsia="ja-JP"/>
        </w:rPr>
        <w:t xml:space="preserve">However, loss of orthogonality </w:t>
      </w:r>
      <w:r w:rsidR="008B52B7">
        <w:rPr>
          <w:rFonts w:hint="eastAsia"/>
          <w:b/>
          <w:bCs/>
          <w:lang w:val="en-GB" w:eastAsia="ja-JP"/>
        </w:rPr>
        <w:t xml:space="preserve">would cause a certain interference to </w:t>
      </w:r>
      <w:r w:rsidR="00455A07">
        <w:rPr>
          <w:rFonts w:hint="eastAsia"/>
          <w:b/>
          <w:bCs/>
          <w:lang w:val="en-GB" w:eastAsia="ja-JP"/>
        </w:rPr>
        <w:t xml:space="preserve">NR UEs and </w:t>
      </w:r>
      <w:r>
        <w:rPr>
          <w:rFonts w:hint="eastAsia"/>
          <w:b/>
          <w:bCs/>
          <w:lang w:val="en-GB" w:eastAsia="ja-JP"/>
        </w:rPr>
        <w:t xml:space="preserve">may have impact on co-existence </w:t>
      </w:r>
      <w:proofErr w:type="gramStart"/>
      <w:r>
        <w:rPr>
          <w:rFonts w:hint="eastAsia"/>
          <w:b/>
          <w:bCs/>
          <w:lang w:val="en-GB" w:eastAsia="ja-JP"/>
        </w:rPr>
        <w:t>discussion</w:t>
      </w:r>
      <w:proofErr w:type="gramEnd"/>
    </w:p>
    <w:p w14:paraId="6BBFA99E" w14:textId="77777777" w:rsidR="00FC002B" w:rsidRDefault="00FC002B" w:rsidP="00FC002B">
      <w:pPr>
        <w:jc w:val="both"/>
        <w:rPr>
          <w:lang w:val="en-GB" w:eastAsia="ja-JP"/>
        </w:rPr>
      </w:pPr>
    </w:p>
    <w:p w14:paraId="50823AB6" w14:textId="77777777" w:rsidR="00F3382E" w:rsidRDefault="00F3382E" w:rsidP="002A7818">
      <w:pPr>
        <w:jc w:val="both"/>
        <w:rPr>
          <w:lang w:val="en-GB" w:eastAsia="ja-JP"/>
        </w:rPr>
      </w:pPr>
    </w:p>
    <w:p w14:paraId="296079E7" w14:textId="1F9E6EE0" w:rsidR="00632B17" w:rsidRPr="001C6B9C" w:rsidRDefault="002A7818" w:rsidP="002A7818">
      <w:pPr>
        <w:pStyle w:val="Heading2"/>
        <w:rPr>
          <w:b/>
          <w:lang w:eastAsia="ja-JP"/>
        </w:rPr>
      </w:pPr>
      <w:r>
        <w:rPr>
          <w:b/>
          <w:lang w:eastAsia="ja-JP"/>
        </w:rPr>
        <w:t>2</w:t>
      </w:r>
      <w:r w:rsidR="00632B17">
        <w:rPr>
          <w:b/>
          <w:lang w:eastAsia="ja-JP"/>
        </w:rPr>
        <w:t>.</w:t>
      </w:r>
      <w:r w:rsidR="00155BA1">
        <w:rPr>
          <w:rFonts w:hint="eastAsia"/>
          <w:b/>
          <w:lang w:eastAsia="ja-JP"/>
        </w:rPr>
        <w:t>5</w:t>
      </w:r>
      <w:r w:rsidR="00632B17">
        <w:rPr>
          <w:b/>
          <w:lang w:eastAsia="ja-JP"/>
        </w:rPr>
        <w:tab/>
      </w:r>
      <w:r w:rsidR="004B1708">
        <w:rPr>
          <w:rFonts w:hint="eastAsia"/>
          <w:b/>
          <w:lang w:eastAsia="ja-JP"/>
        </w:rPr>
        <w:t>B</w:t>
      </w:r>
      <w:r w:rsidR="00632B17">
        <w:rPr>
          <w:b/>
          <w:lang w:eastAsia="ja-JP"/>
        </w:rPr>
        <w:t>andwidths</w:t>
      </w:r>
    </w:p>
    <w:p w14:paraId="753169C2" w14:textId="725CD9D4" w:rsidR="00632B17" w:rsidRDefault="00D02481" w:rsidP="002A7818">
      <w:pPr>
        <w:jc w:val="both"/>
        <w:rPr>
          <w:lang w:val="en-GB" w:eastAsia="ja-JP"/>
        </w:rPr>
      </w:pPr>
      <w:r>
        <w:rPr>
          <w:rFonts w:hint="eastAsia"/>
          <w:lang w:val="en-GB" w:eastAsia="ja-JP"/>
        </w:rPr>
        <w:t>F</w:t>
      </w:r>
      <w:r w:rsidR="00646B92">
        <w:rPr>
          <w:lang w:val="en-GB" w:eastAsia="ja-JP"/>
        </w:rPr>
        <w:t>ollowing agreement</w:t>
      </w:r>
      <w:r>
        <w:rPr>
          <w:rFonts w:hint="eastAsia"/>
          <w:lang w:val="en-GB" w:eastAsia="ja-JP"/>
        </w:rPr>
        <w:t xml:space="preserve">s were </w:t>
      </w:r>
      <w:r w:rsidR="00646B92">
        <w:rPr>
          <w:lang w:val="en-GB" w:eastAsia="ja-JP"/>
        </w:rPr>
        <w:t>achieved.</w:t>
      </w:r>
    </w:p>
    <w:tbl>
      <w:tblPr>
        <w:tblStyle w:val="TableGrid"/>
        <w:tblW w:w="0" w:type="auto"/>
        <w:tblLook w:val="04A0" w:firstRow="1" w:lastRow="0" w:firstColumn="1" w:lastColumn="0" w:noHBand="0" w:noVBand="1"/>
      </w:tblPr>
      <w:tblGrid>
        <w:gridCol w:w="9350"/>
      </w:tblGrid>
      <w:tr w:rsidR="00632B17" w14:paraId="6D4D74AD" w14:textId="77777777" w:rsidTr="00632B17">
        <w:tc>
          <w:tcPr>
            <w:tcW w:w="9350" w:type="dxa"/>
          </w:tcPr>
          <w:p w14:paraId="7E1D13C7" w14:textId="77777777" w:rsidR="00890CE4" w:rsidRDefault="00890CE4" w:rsidP="002A7818">
            <w:pPr>
              <w:rPr>
                <w:b/>
                <w:bCs/>
                <w:lang w:eastAsia="x-none"/>
              </w:rPr>
            </w:pPr>
            <w:r w:rsidRPr="008734B3">
              <w:rPr>
                <w:b/>
                <w:bCs/>
                <w:highlight w:val="green"/>
                <w:lang w:eastAsia="x-none"/>
              </w:rPr>
              <w:lastRenderedPageBreak/>
              <w:t>Agreement</w:t>
            </w:r>
          </w:p>
          <w:p w14:paraId="3C8CB274" w14:textId="77777777" w:rsidR="00890CE4" w:rsidRPr="00E53737" w:rsidRDefault="00890CE4" w:rsidP="002A7818">
            <w:pPr>
              <w:rPr>
                <w:rFonts w:eastAsia="DengXian"/>
                <w:bCs/>
                <w:lang w:eastAsia="zh-CN"/>
              </w:rPr>
            </w:pPr>
            <w:r>
              <w:rPr>
                <w:bCs/>
                <w:lang w:eastAsia="x-none"/>
              </w:rPr>
              <w:t>At least t</w:t>
            </w:r>
            <w:r w:rsidRPr="00E53737">
              <w:rPr>
                <w:bCs/>
                <w:lang w:eastAsia="x-none"/>
              </w:rPr>
              <w:t>he following bandwidths for R2D are defined for the purpose of the study:</w:t>
            </w:r>
          </w:p>
          <w:p w14:paraId="7CA6DB09" w14:textId="77777777" w:rsidR="00890CE4" w:rsidRPr="00E53737" w:rsidRDefault="00890CE4" w:rsidP="002A7818">
            <w:pPr>
              <w:numPr>
                <w:ilvl w:val="0"/>
                <w:numId w:val="40"/>
              </w:numPr>
              <w:rPr>
                <w:bCs/>
                <w:lang w:eastAsia="x-none"/>
              </w:rPr>
            </w:pPr>
            <w:r w:rsidRPr="00E53737">
              <w:rPr>
                <w:bCs/>
                <w:lang w:eastAsia="x-none"/>
              </w:rPr>
              <w:t xml:space="preserve">Transmission bandwidth, </w:t>
            </w:r>
            <w:proofErr w:type="gramStart"/>
            <w:r w:rsidRPr="00E53737">
              <w:rPr>
                <w:bCs/>
                <w:i/>
                <w:iCs/>
                <w:lang w:eastAsia="x-none"/>
              </w:rPr>
              <w:t>B</w:t>
            </w:r>
            <w:r w:rsidRPr="00E53737">
              <w:rPr>
                <w:bCs/>
                <w:vertAlign w:val="subscript"/>
                <w:lang w:eastAsia="x-none"/>
              </w:rPr>
              <w:t>tx,</w:t>
            </w:r>
            <w:r>
              <w:rPr>
                <w:bCs/>
                <w:vertAlign w:val="subscript"/>
                <w:lang w:eastAsia="x-none"/>
              </w:rPr>
              <w:t>R</w:t>
            </w:r>
            <w:proofErr w:type="gramEnd"/>
            <w:r>
              <w:rPr>
                <w:bCs/>
                <w:vertAlign w:val="subscript"/>
                <w:lang w:eastAsia="x-none"/>
              </w:rPr>
              <w:t>2</w:t>
            </w:r>
            <w:r w:rsidRPr="00E53737">
              <w:rPr>
                <w:bCs/>
                <w:vertAlign w:val="subscript"/>
                <w:lang w:eastAsia="x-none"/>
              </w:rPr>
              <w:t>D</w:t>
            </w:r>
            <w:r w:rsidRPr="00E53737">
              <w:rPr>
                <w:rFonts w:eastAsia="DengXian" w:hint="eastAsia"/>
                <w:bCs/>
                <w:lang w:eastAsia="zh-CN"/>
              </w:rPr>
              <w:t xml:space="preserve"> from </w:t>
            </w:r>
            <w:r w:rsidRPr="00E53737">
              <w:rPr>
                <w:rFonts w:eastAsia="DengXian"/>
                <w:bCs/>
                <w:lang w:eastAsia="zh-CN"/>
              </w:rPr>
              <w:t>a Reader</w:t>
            </w:r>
            <w:r w:rsidRPr="00E53737">
              <w:rPr>
                <w:rFonts w:eastAsia="DengXian" w:hint="eastAsia"/>
                <w:bCs/>
                <w:lang w:eastAsia="zh-CN"/>
              </w:rPr>
              <w:t xml:space="preserve"> perspective</w:t>
            </w:r>
            <w:r w:rsidRPr="00E53737">
              <w:rPr>
                <w:rFonts w:eastAsia="DengXian"/>
                <w:bCs/>
                <w:lang w:eastAsia="zh-CN"/>
              </w:rPr>
              <w:t>: T</w:t>
            </w:r>
            <w:r w:rsidRPr="00E53737">
              <w:rPr>
                <w:rFonts w:eastAsia="DengXian" w:hint="eastAsia"/>
                <w:bCs/>
                <w:lang w:eastAsia="zh-CN"/>
              </w:rPr>
              <w:t xml:space="preserve">he frequency resources used for transmitting </w:t>
            </w:r>
            <w:r w:rsidRPr="00E53737">
              <w:rPr>
                <w:rFonts w:eastAsia="DengXian"/>
                <w:bCs/>
                <w:lang w:eastAsia="zh-CN"/>
              </w:rPr>
              <w:t>R2D</w:t>
            </w:r>
          </w:p>
          <w:p w14:paraId="282DF2BD" w14:textId="77777777" w:rsidR="00890CE4" w:rsidRPr="00E53737" w:rsidRDefault="00890CE4" w:rsidP="002A7818">
            <w:pPr>
              <w:numPr>
                <w:ilvl w:val="0"/>
                <w:numId w:val="40"/>
              </w:numPr>
              <w:rPr>
                <w:bCs/>
                <w:lang w:eastAsia="x-none"/>
              </w:rPr>
            </w:pPr>
            <w:r w:rsidRPr="00E53737">
              <w:rPr>
                <w:bCs/>
                <w:lang w:eastAsia="x-none"/>
              </w:rPr>
              <w:t xml:space="preserve">Occupied bandwidth, </w:t>
            </w:r>
            <w:proofErr w:type="gramStart"/>
            <w:r w:rsidRPr="00E53737">
              <w:rPr>
                <w:bCs/>
                <w:i/>
                <w:iCs/>
                <w:lang w:eastAsia="x-none"/>
              </w:rPr>
              <w:t>B</w:t>
            </w:r>
            <w:r w:rsidRPr="00E53737">
              <w:rPr>
                <w:bCs/>
                <w:vertAlign w:val="subscript"/>
                <w:lang w:eastAsia="x-none"/>
              </w:rPr>
              <w:t>occ,</w:t>
            </w:r>
            <w:r>
              <w:rPr>
                <w:bCs/>
                <w:vertAlign w:val="subscript"/>
                <w:lang w:eastAsia="x-none"/>
              </w:rPr>
              <w:t>R</w:t>
            </w:r>
            <w:proofErr w:type="gramEnd"/>
            <w:r>
              <w:rPr>
                <w:bCs/>
                <w:vertAlign w:val="subscript"/>
                <w:lang w:eastAsia="x-none"/>
              </w:rPr>
              <w:t>2</w:t>
            </w:r>
            <w:r w:rsidRPr="00E53737">
              <w:rPr>
                <w:bCs/>
                <w:vertAlign w:val="subscript"/>
                <w:lang w:eastAsia="x-none"/>
              </w:rPr>
              <w:t>D</w:t>
            </w:r>
            <w:r w:rsidRPr="00E53737">
              <w:rPr>
                <w:rFonts w:eastAsia="DengXian" w:hint="eastAsia"/>
                <w:bCs/>
                <w:lang w:eastAsia="zh-CN"/>
              </w:rPr>
              <w:t xml:space="preserve"> from </w:t>
            </w:r>
            <w:r w:rsidRPr="00E53737">
              <w:rPr>
                <w:rFonts w:eastAsia="DengXian"/>
                <w:bCs/>
                <w:lang w:eastAsia="zh-CN"/>
              </w:rPr>
              <w:t>a Reader</w:t>
            </w:r>
            <w:r w:rsidRPr="00E53737">
              <w:rPr>
                <w:rFonts w:eastAsia="DengXian" w:hint="eastAsia"/>
                <w:bCs/>
                <w:lang w:eastAsia="zh-CN"/>
              </w:rPr>
              <w:t xml:space="preserve"> perspective</w:t>
            </w:r>
            <w:r w:rsidRPr="00E53737">
              <w:rPr>
                <w:rFonts w:eastAsia="DengXian"/>
                <w:bCs/>
                <w:lang w:eastAsia="zh-CN"/>
              </w:rPr>
              <w:t>: T</w:t>
            </w:r>
            <w:r w:rsidRPr="00E53737">
              <w:rPr>
                <w:rFonts w:eastAsia="DengXian" w:hint="eastAsia"/>
                <w:bCs/>
                <w:lang w:eastAsia="zh-CN"/>
              </w:rPr>
              <w:t xml:space="preserve">he frequency resources used for transmitting </w:t>
            </w:r>
            <w:r w:rsidRPr="00E53737">
              <w:rPr>
                <w:rFonts w:eastAsia="DengXian"/>
                <w:bCs/>
                <w:lang w:eastAsia="zh-CN"/>
              </w:rPr>
              <w:t xml:space="preserve">R2D, </w:t>
            </w:r>
            <w:r w:rsidRPr="00E53737">
              <w:rPr>
                <w:rFonts w:eastAsia="DengXian" w:hint="eastAsia"/>
                <w:bCs/>
                <w:lang w:eastAsia="zh-CN"/>
              </w:rPr>
              <w:t xml:space="preserve">and </w:t>
            </w:r>
            <w:r w:rsidRPr="00E53737">
              <w:rPr>
                <w:rFonts w:eastAsia="DengXian"/>
                <w:bCs/>
                <w:lang w:eastAsia="zh-CN"/>
              </w:rPr>
              <w:t xml:space="preserve">potential </w:t>
            </w:r>
            <w:r w:rsidRPr="00E53737">
              <w:rPr>
                <w:rFonts w:eastAsia="DengXian" w:hint="eastAsia"/>
                <w:bCs/>
                <w:lang w:eastAsia="zh-CN"/>
              </w:rPr>
              <w:t xml:space="preserve">guard </w:t>
            </w:r>
            <w:r w:rsidRPr="00E53737">
              <w:rPr>
                <w:rFonts w:eastAsia="DengXian"/>
                <w:bCs/>
                <w:lang w:eastAsia="zh-CN"/>
              </w:rPr>
              <w:t>band</w:t>
            </w:r>
          </w:p>
          <w:p w14:paraId="05C609EA" w14:textId="77777777" w:rsidR="00890CE4" w:rsidRPr="00E53737" w:rsidRDefault="00890CE4" w:rsidP="002A7818">
            <w:pPr>
              <w:numPr>
                <w:ilvl w:val="0"/>
                <w:numId w:val="40"/>
              </w:numPr>
              <w:rPr>
                <w:lang w:eastAsia="x-none"/>
              </w:rPr>
            </w:pPr>
            <w:proofErr w:type="gramStart"/>
            <w:r w:rsidRPr="00E53737">
              <w:rPr>
                <w:bCs/>
                <w:lang w:eastAsia="x-none"/>
              </w:rPr>
              <w:t>B</w:t>
            </w:r>
            <w:r w:rsidRPr="00E53737">
              <w:rPr>
                <w:bCs/>
                <w:vertAlign w:val="subscript"/>
                <w:lang w:eastAsia="x-none"/>
              </w:rPr>
              <w:t>occ,</w:t>
            </w:r>
            <w:r>
              <w:rPr>
                <w:bCs/>
                <w:vertAlign w:val="subscript"/>
                <w:lang w:eastAsia="x-none"/>
              </w:rPr>
              <w:t>R</w:t>
            </w:r>
            <w:proofErr w:type="gramEnd"/>
            <w:r>
              <w:rPr>
                <w:bCs/>
                <w:vertAlign w:val="subscript"/>
                <w:lang w:eastAsia="x-none"/>
              </w:rPr>
              <w:t>2</w:t>
            </w:r>
            <w:r w:rsidRPr="00E53737">
              <w:rPr>
                <w:bCs/>
                <w:vertAlign w:val="subscript"/>
                <w:lang w:eastAsia="x-none"/>
              </w:rPr>
              <w:t>D</w:t>
            </w:r>
            <w:r w:rsidRPr="00E53737">
              <w:rPr>
                <w:bCs/>
                <w:lang w:eastAsia="x-none"/>
              </w:rPr>
              <w:t xml:space="preserve"> </w:t>
            </w:r>
            <w:r w:rsidRPr="00E53737">
              <w:rPr>
                <w:rFonts w:cs="Times"/>
                <w:bCs/>
                <w:lang w:eastAsia="x-none"/>
              </w:rPr>
              <w:t xml:space="preserve">≥ </w:t>
            </w:r>
            <w:r w:rsidRPr="00E53737">
              <w:rPr>
                <w:rFonts w:cs="Times"/>
                <w:bCs/>
                <w:i/>
                <w:iCs/>
                <w:lang w:eastAsia="x-none"/>
              </w:rPr>
              <w:t>B</w:t>
            </w:r>
            <w:r w:rsidRPr="00E53737">
              <w:rPr>
                <w:rFonts w:cs="Times"/>
                <w:bCs/>
                <w:vertAlign w:val="subscript"/>
                <w:lang w:eastAsia="x-none"/>
              </w:rPr>
              <w:t>tx,</w:t>
            </w:r>
            <w:r>
              <w:rPr>
                <w:bCs/>
                <w:vertAlign w:val="subscript"/>
                <w:lang w:eastAsia="x-none"/>
              </w:rPr>
              <w:t>R2</w:t>
            </w:r>
            <w:r w:rsidRPr="00E53737">
              <w:rPr>
                <w:bCs/>
                <w:vertAlign w:val="subscript"/>
                <w:lang w:eastAsia="x-none"/>
              </w:rPr>
              <w:t>D</w:t>
            </w:r>
          </w:p>
          <w:p w14:paraId="197713E7" w14:textId="77777777" w:rsidR="00890CE4" w:rsidRPr="00E53737" w:rsidRDefault="00890CE4" w:rsidP="002A7818">
            <w:pPr>
              <w:numPr>
                <w:ilvl w:val="1"/>
                <w:numId w:val="40"/>
              </w:numPr>
              <w:rPr>
                <w:lang w:eastAsia="x-none"/>
              </w:rPr>
            </w:pPr>
            <w:r w:rsidRPr="00E53737">
              <w:rPr>
                <w:bCs/>
                <w:lang w:eastAsia="x-none"/>
              </w:rPr>
              <w:t xml:space="preserve">FFS: Further constraint(s) </w:t>
            </w:r>
            <w:r w:rsidRPr="00E53737">
              <w:rPr>
                <w:rFonts w:cs="Times"/>
                <w:bCs/>
                <w:lang w:eastAsia="x-none"/>
              </w:rPr>
              <w:t xml:space="preserve">e.g. </w:t>
            </w:r>
            <w:proofErr w:type="gramStart"/>
            <w:r w:rsidRPr="00E53737">
              <w:rPr>
                <w:bCs/>
                <w:lang w:eastAsia="x-none"/>
              </w:rPr>
              <w:t>B</w:t>
            </w:r>
            <w:r w:rsidRPr="00E53737">
              <w:rPr>
                <w:bCs/>
                <w:vertAlign w:val="subscript"/>
                <w:lang w:eastAsia="x-none"/>
              </w:rPr>
              <w:t>occ,</w:t>
            </w:r>
            <w:r>
              <w:rPr>
                <w:bCs/>
                <w:vertAlign w:val="subscript"/>
                <w:lang w:eastAsia="x-none"/>
              </w:rPr>
              <w:t>R</w:t>
            </w:r>
            <w:proofErr w:type="gramEnd"/>
            <w:r>
              <w:rPr>
                <w:bCs/>
                <w:vertAlign w:val="subscript"/>
                <w:lang w:eastAsia="x-none"/>
              </w:rPr>
              <w:t>2</w:t>
            </w:r>
            <w:r w:rsidRPr="00E53737">
              <w:rPr>
                <w:bCs/>
                <w:vertAlign w:val="subscript"/>
                <w:lang w:eastAsia="x-none"/>
              </w:rPr>
              <w:t xml:space="preserve">D </w:t>
            </w:r>
            <w:r w:rsidRPr="00E53737">
              <w:rPr>
                <w:rFonts w:cs="Times"/>
                <w:bCs/>
                <w:lang w:eastAsia="x-none"/>
              </w:rPr>
              <w:t xml:space="preserve">= </w:t>
            </w:r>
            <w:r w:rsidRPr="00E53737">
              <w:rPr>
                <w:rFonts w:cs="Times"/>
                <w:bCs/>
                <w:i/>
                <w:iCs/>
                <w:lang w:eastAsia="x-none"/>
              </w:rPr>
              <w:t>B</w:t>
            </w:r>
            <w:r w:rsidRPr="00E53737">
              <w:rPr>
                <w:rFonts w:cs="Times"/>
                <w:bCs/>
                <w:vertAlign w:val="subscript"/>
                <w:lang w:eastAsia="x-none"/>
              </w:rPr>
              <w:t>tx,</w:t>
            </w:r>
            <w:r>
              <w:rPr>
                <w:bCs/>
                <w:vertAlign w:val="subscript"/>
                <w:lang w:eastAsia="x-none"/>
              </w:rPr>
              <w:t>R2</w:t>
            </w:r>
            <w:r w:rsidRPr="00E53737">
              <w:rPr>
                <w:bCs/>
                <w:vertAlign w:val="subscript"/>
                <w:lang w:eastAsia="x-none"/>
              </w:rPr>
              <w:t>D</w:t>
            </w:r>
            <w:r w:rsidRPr="00E53737">
              <w:rPr>
                <w:rFonts w:cs="Times"/>
                <w:bCs/>
                <w:lang w:eastAsia="x-none"/>
              </w:rPr>
              <w:t>.</w:t>
            </w:r>
          </w:p>
          <w:p w14:paraId="09F2F41F" w14:textId="77777777" w:rsidR="00632B17" w:rsidRPr="00D02481" w:rsidRDefault="00890CE4" w:rsidP="002A7818">
            <w:pPr>
              <w:numPr>
                <w:ilvl w:val="1"/>
                <w:numId w:val="40"/>
              </w:numPr>
              <w:rPr>
                <w:lang w:eastAsia="x-none"/>
              </w:rPr>
            </w:pPr>
            <w:r w:rsidRPr="00E53737">
              <w:rPr>
                <w:bCs/>
                <w:lang w:eastAsia="x-none"/>
              </w:rPr>
              <w:t xml:space="preserve">Possible values of each bandwidth are </w:t>
            </w:r>
            <w:proofErr w:type="gramStart"/>
            <w:r w:rsidRPr="00E53737">
              <w:rPr>
                <w:bCs/>
                <w:lang w:eastAsia="x-none"/>
              </w:rPr>
              <w:t>FFS</w:t>
            </w:r>
            <w:proofErr w:type="gramEnd"/>
          </w:p>
          <w:p w14:paraId="40AA6AF5" w14:textId="77777777" w:rsidR="00D02481" w:rsidRDefault="00D02481" w:rsidP="00D02481">
            <w:pPr>
              <w:rPr>
                <w:bCs/>
                <w:lang w:eastAsia="ja-JP"/>
              </w:rPr>
            </w:pPr>
          </w:p>
          <w:p w14:paraId="0B73229C" w14:textId="77777777" w:rsidR="00170811" w:rsidRPr="00F41F25" w:rsidRDefault="00170811" w:rsidP="00170811">
            <w:pPr>
              <w:rPr>
                <w:bCs/>
                <w:lang w:eastAsia="x-none"/>
              </w:rPr>
            </w:pPr>
            <w:r w:rsidRPr="00F41F25">
              <w:rPr>
                <w:bCs/>
                <w:highlight w:val="green"/>
                <w:lang w:eastAsia="x-none"/>
              </w:rPr>
              <w:t>Agreement</w:t>
            </w:r>
          </w:p>
          <w:p w14:paraId="5B0383CD" w14:textId="77777777" w:rsidR="00170811" w:rsidRPr="00037884" w:rsidRDefault="00170811" w:rsidP="00170811">
            <w:pPr>
              <w:rPr>
                <w:bCs/>
                <w:lang w:eastAsia="x-none"/>
              </w:rPr>
            </w:pPr>
            <w:r w:rsidRPr="00037884">
              <w:rPr>
                <w:bCs/>
                <w:lang w:eastAsia="x-none"/>
              </w:rPr>
              <w:t>For R2D study OFDM-based waveform</w:t>
            </w:r>
            <w:r>
              <w:rPr>
                <w:bCs/>
                <w:lang w:eastAsia="x-none"/>
              </w:rPr>
              <w:t xml:space="preserve"> with </w:t>
            </w:r>
            <w:r w:rsidRPr="0049489E">
              <w:rPr>
                <w:bCs/>
                <w:lang w:eastAsia="x-none"/>
              </w:rPr>
              <w:t>subcarrier spacing of 15 kHz</w:t>
            </w:r>
            <w:r w:rsidRPr="00037884">
              <w:rPr>
                <w:bCs/>
                <w:lang w:eastAsia="x-none"/>
              </w:rPr>
              <w:t xml:space="preserve">, </w:t>
            </w:r>
            <w:proofErr w:type="gramStart"/>
            <w:r w:rsidRPr="00037884">
              <w:rPr>
                <w:bCs/>
                <w:i/>
                <w:iCs/>
                <w:lang w:eastAsia="x-none"/>
              </w:rPr>
              <w:t>B</w:t>
            </w:r>
            <w:r w:rsidRPr="00037884">
              <w:rPr>
                <w:bCs/>
                <w:vertAlign w:val="subscript"/>
                <w:lang w:eastAsia="x-none"/>
              </w:rPr>
              <w:t>tx,R</w:t>
            </w:r>
            <w:proofErr w:type="gramEnd"/>
            <w:r w:rsidRPr="00037884">
              <w:rPr>
                <w:bCs/>
                <w:vertAlign w:val="subscript"/>
                <w:lang w:eastAsia="x-none"/>
              </w:rPr>
              <w:t xml:space="preserve">2D </w:t>
            </w:r>
            <w:r w:rsidRPr="00037884">
              <w:rPr>
                <w:bCs/>
                <w:lang w:eastAsia="x-none"/>
              </w:rPr>
              <w:t xml:space="preserve">is </w:t>
            </w:r>
            <w:r w:rsidRPr="00037884">
              <w:rPr>
                <w:rFonts w:hint="eastAsia"/>
                <w:bCs/>
                <w:lang w:eastAsia="x-none"/>
              </w:rPr>
              <w:t>≤</w:t>
            </w:r>
            <w:r w:rsidRPr="00037884">
              <w:rPr>
                <w:bCs/>
                <w:lang w:eastAsia="x-none"/>
              </w:rPr>
              <w:t xml:space="preserve"> [</w:t>
            </w:r>
            <w:r>
              <w:rPr>
                <w:bCs/>
                <w:lang w:eastAsia="x-none"/>
              </w:rPr>
              <w:t>12</w:t>
            </w:r>
            <w:r w:rsidRPr="00037884">
              <w:rPr>
                <w:bCs/>
                <w:lang w:eastAsia="x-none"/>
              </w:rPr>
              <w:t xml:space="preserve">] PRBs </w:t>
            </w:r>
            <w:r>
              <w:rPr>
                <w:bCs/>
                <w:lang w:eastAsia="x-none"/>
              </w:rPr>
              <w:t xml:space="preserve">and </w:t>
            </w:r>
            <w:r w:rsidRPr="00037884">
              <w:rPr>
                <w:bCs/>
                <w:lang w:eastAsia="x-none"/>
              </w:rPr>
              <w:t>is down-selected among:</w:t>
            </w:r>
          </w:p>
          <w:p w14:paraId="30E4341A" w14:textId="77777777" w:rsidR="00170811" w:rsidRPr="00037884" w:rsidRDefault="00170811" w:rsidP="00170811">
            <w:pPr>
              <w:numPr>
                <w:ilvl w:val="0"/>
                <w:numId w:val="47"/>
              </w:numPr>
              <w:rPr>
                <w:bCs/>
                <w:lang w:eastAsia="x-none"/>
              </w:rPr>
            </w:pPr>
            <w:r w:rsidRPr="00037884">
              <w:rPr>
                <w:bCs/>
                <w:lang w:eastAsia="x-none"/>
              </w:rPr>
              <w:t xml:space="preserve">Alt 1: Including 180 kHz, 360 kHz, and FFS other </w:t>
            </w:r>
            <w:proofErr w:type="gramStart"/>
            <w:r w:rsidRPr="00037884">
              <w:rPr>
                <w:bCs/>
                <w:lang w:eastAsia="x-none"/>
              </w:rPr>
              <w:t>values</w:t>
            </w:r>
            <w:proofErr w:type="gramEnd"/>
          </w:p>
          <w:p w14:paraId="3DAFA11D" w14:textId="77777777" w:rsidR="00170811" w:rsidRPr="00037884" w:rsidRDefault="00170811" w:rsidP="00170811">
            <w:pPr>
              <w:numPr>
                <w:ilvl w:val="0"/>
                <w:numId w:val="47"/>
              </w:numPr>
              <w:rPr>
                <w:bCs/>
                <w:lang w:eastAsia="x-none"/>
              </w:rPr>
            </w:pPr>
            <w:r w:rsidRPr="00037884">
              <w:rPr>
                <w:bCs/>
                <w:lang w:eastAsia="x-none"/>
              </w:rPr>
              <w:t>Alt 2: Integer multiple(s) of 180 kHz (FFS: what integer(s))</w:t>
            </w:r>
          </w:p>
          <w:p w14:paraId="6DFBBB4D" w14:textId="11A70019" w:rsidR="00D02481" w:rsidRPr="00170811" w:rsidRDefault="00170811" w:rsidP="00D02481">
            <w:pPr>
              <w:numPr>
                <w:ilvl w:val="0"/>
                <w:numId w:val="47"/>
              </w:numPr>
              <w:rPr>
                <w:bCs/>
                <w:lang w:eastAsia="x-none"/>
              </w:rPr>
            </w:pPr>
            <w:r w:rsidRPr="00037884">
              <w:rPr>
                <w:bCs/>
                <w:lang w:eastAsia="x-none"/>
              </w:rPr>
              <w:t xml:space="preserve">Alt 3: Integer multiple(s) of </w:t>
            </w:r>
            <w:r>
              <w:rPr>
                <w:bCs/>
                <w:lang w:eastAsia="x-none"/>
              </w:rPr>
              <w:t>the</w:t>
            </w:r>
            <w:r w:rsidRPr="00037884">
              <w:rPr>
                <w:bCs/>
                <w:lang w:eastAsia="x-none"/>
              </w:rPr>
              <w:t xml:space="preserve"> subcarrier spacing (FFS: what integer(s))</w:t>
            </w:r>
          </w:p>
        </w:tc>
      </w:tr>
    </w:tbl>
    <w:p w14:paraId="5552AA4C" w14:textId="77777777" w:rsidR="00632B17" w:rsidRDefault="00632B17" w:rsidP="002A7818">
      <w:pPr>
        <w:jc w:val="both"/>
        <w:rPr>
          <w:lang w:val="en-GB" w:eastAsia="ja-JP"/>
        </w:rPr>
      </w:pPr>
    </w:p>
    <w:p w14:paraId="4766C713" w14:textId="5E34EC92" w:rsidR="00782524" w:rsidRDefault="00875C85" w:rsidP="002A7818">
      <w:pPr>
        <w:jc w:val="both"/>
        <w:rPr>
          <w:lang w:val="en-GB" w:eastAsia="ja-JP"/>
        </w:rPr>
      </w:pPr>
      <w:r>
        <w:rPr>
          <w:rFonts w:hint="eastAsia"/>
          <w:lang w:val="en-GB" w:eastAsia="ja-JP"/>
        </w:rPr>
        <w:t>T</w:t>
      </w:r>
      <w:r>
        <w:rPr>
          <w:lang w:val="en-GB" w:eastAsia="ja-JP"/>
        </w:rPr>
        <w:t xml:space="preserve">ransmission bandwidth depends on the waveform and </w:t>
      </w:r>
      <w:r w:rsidR="00FC6C77">
        <w:rPr>
          <w:lang w:val="en-GB" w:eastAsia="ja-JP"/>
        </w:rPr>
        <w:t xml:space="preserve">data/chip rate. </w:t>
      </w:r>
      <w:r w:rsidR="00FC6C77">
        <w:rPr>
          <w:rFonts w:hint="eastAsia"/>
          <w:lang w:val="en-GB" w:eastAsia="ja-JP"/>
        </w:rPr>
        <w:t>O</w:t>
      </w:r>
      <w:r w:rsidR="00FC6C77">
        <w:rPr>
          <w:lang w:val="en-GB" w:eastAsia="ja-JP"/>
        </w:rPr>
        <w:t xml:space="preserve">ccupied bandwidth depends on transmission bandwidth, necessary guard band for </w:t>
      </w:r>
      <w:r w:rsidR="0001250B">
        <w:rPr>
          <w:lang w:val="en-GB" w:eastAsia="ja-JP"/>
        </w:rPr>
        <w:t>A-IoT device</w:t>
      </w:r>
      <w:r w:rsidR="00C45753">
        <w:rPr>
          <w:lang w:val="en-GB" w:eastAsia="ja-JP"/>
        </w:rPr>
        <w:t xml:space="preserve">. At this stage, it would be difficult to make a progress on exact values of </w:t>
      </w:r>
      <w:proofErr w:type="gramStart"/>
      <w:r w:rsidR="00C45753">
        <w:rPr>
          <w:lang w:val="en-GB" w:eastAsia="ja-JP"/>
        </w:rPr>
        <w:t>B</w:t>
      </w:r>
      <w:r w:rsidR="00C45753" w:rsidRPr="00ED72B1">
        <w:rPr>
          <w:vertAlign w:val="subscript"/>
          <w:lang w:val="en-GB" w:eastAsia="ja-JP"/>
        </w:rPr>
        <w:t>tx,R</w:t>
      </w:r>
      <w:proofErr w:type="gramEnd"/>
      <w:r w:rsidR="00C45753" w:rsidRPr="00ED72B1">
        <w:rPr>
          <w:vertAlign w:val="subscript"/>
          <w:lang w:val="en-GB" w:eastAsia="ja-JP"/>
        </w:rPr>
        <w:t>2D</w:t>
      </w:r>
      <w:r w:rsidR="00C45753">
        <w:rPr>
          <w:lang w:val="en-GB" w:eastAsia="ja-JP"/>
        </w:rPr>
        <w:t xml:space="preserve"> and B</w:t>
      </w:r>
      <w:r w:rsidR="00C45753" w:rsidRPr="00ED72B1">
        <w:rPr>
          <w:vertAlign w:val="subscript"/>
          <w:lang w:val="en-GB" w:eastAsia="ja-JP"/>
        </w:rPr>
        <w:t>OCC</w:t>
      </w:r>
      <w:r w:rsidR="00ED72B1" w:rsidRPr="00ED72B1">
        <w:rPr>
          <w:vertAlign w:val="subscript"/>
          <w:lang w:val="en-GB" w:eastAsia="ja-JP"/>
        </w:rPr>
        <w:t>,R2D</w:t>
      </w:r>
      <w:r w:rsidR="00ED72B1">
        <w:rPr>
          <w:lang w:val="en-GB" w:eastAsia="ja-JP"/>
        </w:rPr>
        <w:t xml:space="preserve">. </w:t>
      </w:r>
      <w:r w:rsidR="00F318CF">
        <w:rPr>
          <w:lang w:val="en-GB" w:eastAsia="ja-JP"/>
        </w:rPr>
        <w:t xml:space="preserve">We suggest </w:t>
      </w:r>
      <w:proofErr w:type="gramStart"/>
      <w:r w:rsidR="00F318CF">
        <w:rPr>
          <w:lang w:val="en-GB" w:eastAsia="ja-JP"/>
        </w:rPr>
        <w:t>to discuss</w:t>
      </w:r>
      <w:proofErr w:type="gramEnd"/>
      <w:r w:rsidR="00F318CF">
        <w:rPr>
          <w:lang w:val="en-GB" w:eastAsia="ja-JP"/>
        </w:rPr>
        <w:t xml:space="preserve"> necessary </w:t>
      </w:r>
      <w:r w:rsidR="00990754">
        <w:rPr>
          <w:lang w:val="en-GB" w:eastAsia="ja-JP"/>
        </w:rPr>
        <w:t xml:space="preserve">R2D </w:t>
      </w:r>
      <w:r w:rsidR="00F318CF">
        <w:rPr>
          <w:lang w:val="en-GB" w:eastAsia="ja-JP"/>
        </w:rPr>
        <w:t>data rate</w:t>
      </w:r>
      <w:r w:rsidR="00C93538">
        <w:rPr>
          <w:lang w:val="en-GB" w:eastAsia="ja-JP"/>
        </w:rPr>
        <w:t>s</w:t>
      </w:r>
      <w:r w:rsidR="00F318CF">
        <w:rPr>
          <w:lang w:val="en-GB" w:eastAsia="ja-JP"/>
        </w:rPr>
        <w:t xml:space="preserve"> for A-IoT</w:t>
      </w:r>
      <w:r w:rsidR="00990754">
        <w:rPr>
          <w:lang w:val="en-GB" w:eastAsia="ja-JP"/>
        </w:rPr>
        <w:t xml:space="preserve"> and device architectures. </w:t>
      </w:r>
    </w:p>
    <w:p w14:paraId="694A20C5" w14:textId="77777777" w:rsidR="00275545" w:rsidRDefault="00275545" w:rsidP="002A7818">
      <w:pPr>
        <w:jc w:val="both"/>
        <w:rPr>
          <w:lang w:val="en-GB" w:eastAsia="ja-JP"/>
        </w:rPr>
      </w:pPr>
    </w:p>
    <w:p w14:paraId="0E41E756" w14:textId="67A5C454" w:rsidR="00275545" w:rsidRDefault="00275545" w:rsidP="002A7818">
      <w:pPr>
        <w:jc w:val="both"/>
        <w:rPr>
          <w:lang w:val="en-GB" w:eastAsia="ja-JP"/>
        </w:rPr>
      </w:pPr>
      <w:r>
        <w:rPr>
          <w:rFonts w:hint="eastAsia"/>
          <w:lang w:val="en-GB" w:eastAsia="ja-JP"/>
        </w:rPr>
        <w:t xml:space="preserve">Note that for evaluation purpose, it is possible to set one or a couple of reference bandwidths, e.g., 1 PRB and 6 PRBs. However, again, this does not mean the transmission bandwidths </w:t>
      </w:r>
      <w:r w:rsidR="00442241">
        <w:rPr>
          <w:rFonts w:hint="eastAsia"/>
          <w:lang w:val="en-GB" w:eastAsia="ja-JP"/>
        </w:rPr>
        <w:t xml:space="preserve">for A-IoT </w:t>
      </w:r>
      <w:r w:rsidR="00057BEF">
        <w:rPr>
          <w:rFonts w:hint="eastAsia"/>
          <w:lang w:val="en-GB" w:eastAsia="ja-JP"/>
        </w:rPr>
        <w:t xml:space="preserve">R2D </w:t>
      </w:r>
      <w:r>
        <w:rPr>
          <w:rFonts w:hint="eastAsia"/>
          <w:lang w:val="en-GB" w:eastAsia="ja-JP"/>
        </w:rPr>
        <w:t>should be narrowed down to these numbers.</w:t>
      </w:r>
    </w:p>
    <w:p w14:paraId="3A5C2751" w14:textId="77777777" w:rsidR="00990754" w:rsidRDefault="00990754" w:rsidP="002A7818">
      <w:pPr>
        <w:jc w:val="both"/>
        <w:rPr>
          <w:lang w:val="en-GB" w:eastAsia="ja-JP"/>
        </w:rPr>
      </w:pPr>
    </w:p>
    <w:p w14:paraId="19A21EC6" w14:textId="2321A758" w:rsidR="00990754" w:rsidRPr="001E0ED4" w:rsidRDefault="00990754" w:rsidP="002A7818">
      <w:pPr>
        <w:jc w:val="both"/>
        <w:rPr>
          <w:b/>
          <w:bCs/>
          <w:u w:val="single"/>
          <w:lang w:val="en-GB" w:eastAsia="ja-JP"/>
        </w:rPr>
      </w:pPr>
      <w:r w:rsidRPr="001E0ED4">
        <w:rPr>
          <w:b/>
          <w:bCs/>
          <w:u w:val="single"/>
          <w:lang w:val="en-GB" w:eastAsia="ja-JP"/>
        </w:rPr>
        <w:t xml:space="preserve">Proposal </w:t>
      </w:r>
      <w:r w:rsidR="002436A2">
        <w:rPr>
          <w:rFonts w:hint="eastAsia"/>
          <w:b/>
          <w:bCs/>
          <w:u w:val="single"/>
          <w:lang w:val="en-GB" w:eastAsia="ja-JP"/>
        </w:rPr>
        <w:t>4</w:t>
      </w:r>
      <w:r w:rsidRPr="001E0ED4">
        <w:rPr>
          <w:b/>
          <w:bCs/>
          <w:u w:val="single"/>
          <w:lang w:val="en-GB" w:eastAsia="ja-JP"/>
        </w:rPr>
        <w:t>:</w:t>
      </w:r>
    </w:p>
    <w:p w14:paraId="7B83603A" w14:textId="317623B1" w:rsidR="00990754" w:rsidRDefault="00990754" w:rsidP="002A7818">
      <w:pPr>
        <w:pStyle w:val="ListParagraph"/>
        <w:numPr>
          <w:ilvl w:val="0"/>
          <w:numId w:val="33"/>
        </w:numPr>
        <w:ind w:leftChars="0"/>
        <w:jc w:val="both"/>
        <w:rPr>
          <w:b/>
          <w:bCs/>
          <w:lang w:val="en-GB" w:eastAsia="ja-JP"/>
        </w:rPr>
      </w:pPr>
      <w:r w:rsidRPr="00FC002B">
        <w:rPr>
          <w:b/>
          <w:bCs/>
          <w:lang w:val="en-GB" w:eastAsia="ja-JP"/>
        </w:rPr>
        <w:t>Discuss transmission bandwidth and occupied bandwidth once necessary R2D data rate</w:t>
      </w:r>
      <w:r w:rsidR="00C70AE6" w:rsidRPr="00FC002B">
        <w:rPr>
          <w:b/>
          <w:bCs/>
          <w:lang w:val="en-GB" w:eastAsia="ja-JP"/>
        </w:rPr>
        <w:t>s</w:t>
      </w:r>
      <w:r w:rsidR="00777202" w:rsidRPr="00FC002B">
        <w:rPr>
          <w:rFonts w:hint="eastAsia"/>
          <w:b/>
          <w:bCs/>
          <w:lang w:val="en-GB" w:eastAsia="ja-JP"/>
        </w:rPr>
        <w:t xml:space="preserve"> </w:t>
      </w:r>
      <w:r w:rsidR="00777202" w:rsidRPr="00FC002B">
        <w:rPr>
          <w:b/>
          <w:bCs/>
          <w:lang w:val="en-GB" w:eastAsia="ja-JP"/>
        </w:rPr>
        <w:t>and waveform</w:t>
      </w:r>
      <w:r w:rsidRPr="00FC002B">
        <w:rPr>
          <w:b/>
          <w:bCs/>
          <w:lang w:val="en-GB" w:eastAsia="ja-JP"/>
        </w:rPr>
        <w:t xml:space="preserve"> for A-IoT and device architectures are clearer.</w:t>
      </w:r>
    </w:p>
    <w:p w14:paraId="066EDD69" w14:textId="397795F9" w:rsidR="00170811" w:rsidRDefault="00170811" w:rsidP="00170811">
      <w:pPr>
        <w:pStyle w:val="ListParagraph"/>
        <w:numPr>
          <w:ilvl w:val="1"/>
          <w:numId w:val="33"/>
        </w:numPr>
        <w:ind w:leftChars="0"/>
        <w:jc w:val="both"/>
        <w:rPr>
          <w:b/>
          <w:bCs/>
          <w:lang w:val="en-GB" w:eastAsia="ja-JP"/>
        </w:rPr>
      </w:pPr>
      <w:r>
        <w:rPr>
          <w:rFonts w:hint="eastAsia"/>
          <w:b/>
          <w:bCs/>
          <w:lang w:val="en-GB" w:eastAsia="ja-JP"/>
        </w:rPr>
        <w:t>No strong benefit to determine the maximum transmission bandwidth at this early stage</w:t>
      </w:r>
      <w:r w:rsidR="00A67788">
        <w:rPr>
          <w:rFonts w:hint="eastAsia"/>
          <w:b/>
          <w:bCs/>
          <w:lang w:val="en-GB" w:eastAsia="ja-JP"/>
        </w:rPr>
        <w:t xml:space="preserve"> of </w:t>
      </w:r>
      <w:r w:rsidR="009841AD">
        <w:rPr>
          <w:rFonts w:hint="eastAsia"/>
          <w:b/>
          <w:bCs/>
          <w:lang w:val="en-GB" w:eastAsia="ja-JP"/>
        </w:rPr>
        <w:t>the</w:t>
      </w:r>
      <w:r w:rsidR="00A67788">
        <w:rPr>
          <w:rFonts w:hint="eastAsia"/>
          <w:b/>
          <w:bCs/>
          <w:lang w:val="en-GB" w:eastAsia="ja-JP"/>
        </w:rPr>
        <w:t xml:space="preserve"> study </w:t>
      </w:r>
      <w:proofErr w:type="gramStart"/>
      <w:r w:rsidR="00A67788">
        <w:rPr>
          <w:rFonts w:hint="eastAsia"/>
          <w:b/>
          <w:bCs/>
          <w:lang w:val="en-GB" w:eastAsia="ja-JP"/>
        </w:rPr>
        <w:t>item</w:t>
      </w:r>
      <w:proofErr w:type="gramEnd"/>
    </w:p>
    <w:p w14:paraId="7979AEA2" w14:textId="6A1ACEE4" w:rsidR="00170811" w:rsidRPr="00FC002B" w:rsidRDefault="00170811" w:rsidP="00170811">
      <w:pPr>
        <w:pStyle w:val="ListParagraph"/>
        <w:numPr>
          <w:ilvl w:val="1"/>
          <w:numId w:val="33"/>
        </w:numPr>
        <w:ind w:leftChars="0"/>
        <w:jc w:val="both"/>
        <w:rPr>
          <w:b/>
          <w:bCs/>
          <w:lang w:val="en-GB" w:eastAsia="ja-JP"/>
        </w:rPr>
      </w:pPr>
      <w:r>
        <w:rPr>
          <w:rFonts w:hint="eastAsia"/>
          <w:b/>
          <w:bCs/>
          <w:lang w:val="en-GB" w:eastAsia="ja-JP"/>
        </w:rPr>
        <w:t>For evaluation purpose, RAN1 can identify transmission bandwidths, e.g., 1 PRB and 6 PRBs</w:t>
      </w:r>
    </w:p>
    <w:p w14:paraId="60C4435A" w14:textId="77777777" w:rsidR="008E6F39" w:rsidRPr="00E37110" w:rsidRDefault="008E6F39" w:rsidP="002A7818">
      <w:pPr>
        <w:jc w:val="both"/>
        <w:rPr>
          <w:lang w:val="en-GB" w:eastAsia="ja-JP"/>
        </w:rPr>
      </w:pPr>
    </w:p>
    <w:p w14:paraId="59D907A0" w14:textId="35BF8155" w:rsidR="00F14E05" w:rsidRPr="00F4071D" w:rsidRDefault="002A7818" w:rsidP="00F4071D">
      <w:pPr>
        <w:pStyle w:val="Heading1"/>
        <w:numPr>
          <w:ilvl w:val="0"/>
          <w:numId w:val="4"/>
        </w:numPr>
        <w:rPr>
          <w:b/>
          <w:sz w:val="32"/>
          <w:szCs w:val="32"/>
          <w:lang w:eastAsia="ja-JP"/>
        </w:rPr>
      </w:pPr>
      <w:r>
        <w:rPr>
          <w:b/>
          <w:sz w:val="32"/>
          <w:szCs w:val="32"/>
          <w:lang w:eastAsia="ja-JP"/>
        </w:rPr>
        <w:t xml:space="preserve">Physical layer design for </w:t>
      </w:r>
      <w:r w:rsidR="00995997" w:rsidRPr="002A7818">
        <w:rPr>
          <w:b/>
          <w:sz w:val="32"/>
          <w:szCs w:val="32"/>
          <w:lang w:eastAsia="ja-JP"/>
        </w:rPr>
        <w:t>D2R</w:t>
      </w:r>
      <w:r w:rsidR="00826CCD" w:rsidRPr="002A7818">
        <w:rPr>
          <w:b/>
          <w:sz w:val="32"/>
          <w:szCs w:val="32"/>
          <w:lang w:eastAsia="ja-JP"/>
        </w:rPr>
        <w:t xml:space="preserve"> link</w:t>
      </w:r>
    </w:p>
    <w:p w14:paraId="63E321A8" w14:textId="75398783" w:rsidR="00DD2E55" w:rsidRDefault="00DD2E55" w:rsidP="00DD2E55">
      <w:pPr>
        <w:pStyle w:val="Heading2"/>
        <w:rPr>
          <w:b/>
          <w:lang w:eastAsia="ja-JP"/>
        </w:rPr>
      </w:pPr>
      <w:r>
        <w:rPr>
          <w:b/>
          <w:lang w:eastAsia="ja-JP"/>
        </w:rPr>
        <w:t>3.</w:t>
      </w:r>
      <w:r>
        <w:rPr>
          <w:rFonts w:hint="eastAsia"/>
          <w:b/>
          <w:lang w:eastAsia="ja-JP"/>
        </w:rPr>
        <w:t>1</w:t>
      </w:r>
      <w:r>
        <w:rPr>
          <w:b/>
          <w:lang w:eastAsia="ja-JP"/>
        </w:rPr>
        <w:tab/>
      </w:r>
      <w:r>
        <w:rPr>
          <w:rFonts w:hint="eastAsia"/>
          <w:b/>
          <w:lang w:eastAsia="ja-JP"/>
        </w:rPr>
        <w:t>C</w:t>
      </w:r>
      <w:r>
        <w:rPr>
          <w:b/>
          <w:lang w:eastAsia="ja-JP"/>
        </w:rPr>
        <w:t>hannel</w:t>
      </w:r>
      <w:r>
        <w:rPr>
          <w:rFonts w:hint="eastAsia"/>
          <w:b/>
          <w:lang w:eastAsia="ja-JP"/>
        </w:rPr>
        <w:t xml:space="preserve"> </w:t>
      </w:r>
      <w:r>
        <w:rPr>
          <w:b/>
          <w:lang w:eastAsia="ja-JP"/>
        </w:rPr>
        <w:t>coding</w:t>
      </w:r>
    </w:p>
    <w:p w14:paraId="1B8F1029" w14:textId="77777777" w:rsidR="00DD2E55" w:rsidRDefault="00DD2E55" w:rsidP="00DD2E55">
      <w:pPr>
        <w:jc w:val="both"/>
        <w:rPr>
          <w:lang w:eastAsia="ja-JP"/>
        </w:rPr>
      </w:pPr>
      <w:r>
        <w:rPr>
          <w:rFonts w:hint="eastAsia"/>
          <w:lang w:eastAsia="ja-JP"/>
        </w:rPr>
        <w:t>Following agreement was achieved at RAN1#116bis meeting:</w:t>
      </w:r>
    </w:p>
    <w:tbl>
      <w:tblPr>
        <w:tblStyle w:val="TableGrid"/>
        <w:tblW w:w="0" w:type="auto"/>
        <w:tblLook w:val="04A0" w:firstRow="1" w:lastRow="0" w:firstColumn="1" w:lastColumn="0" w:noHBand="0" w:noVBand="1"/>
      </w:tblPr>
      <w:tblGrid>
        <w:gridCol w:w="9350"/>
      </w:tblGrid>
      <w:tr w:rsidR="00DD2E55" w14:paraId="3D48732E" w14:textId="77777777">
        <w:tc>
          <w:tcPr>
            <w:tcW w:w="9350" w:type="dxa"/>
          </w:tcPr>
          <w:p w14:paraId="5A6BBE79" w14:textId="77777777" w:rsidR="00DD2E55" w:rsidRPr="00F41F25" w:rsidRDefault="00DD2E55">
            <w:pPr>
              <w:rPr>
                <w:bCs/>
                <w:lang w:eastAsia="x-none"/>
              </w:rPr>
            </w:pPr>
            <w:r w:rsidRPr="00F41F25">
              <w:rPr>
                <w:bCs/>
                <w:highlight w:val="green"/>
                <w:lang w:eastAsia="x-none"/>
              </w:rPr>
              <w:t>Agreement</w:t>
            </w:r>
          </w:p>
          <w:p w14:paraId="72771008" w14:textId="77777777" w:rsidR="00DD2E55" w:rsidRPr="008814CD" w:rsidRDefault="00DD2E55">
            <w:pPr>
              <w:rPr>
                <w:bCs/>
                <w:lang w:eastAsia="x-none"/>
              </w:rPr>
            </w:pPr>
            <w:r w:rsidRPr="008814CD">
              <w:rPr>
                <w:bCs/>
                <w:lang w:eastAsia="x-none"/>
              </w:rPr>
              <w:t>A-IoT D2R study of FEC includes at least convolutional codes.</w:t>
            </w:r>
          </w:p>
          <w:p w14:paraId="5CAEE835" w14:textId="77777777" w:rsidR="00DD2E55" w:rsidRPr="008814CD" w:rsidRDefault="00DD2E55">
            <w:pPr>
              <w:numPr>
                <w:ilvl w:val="0"/>
                <w:numId w:val="45"/>
              </w:numPr>
              <w:rPr>
                <w:bCs/>
                <w:lang w:eastAsia="x-none"/>
              </w:rPr>
            </w:pPr>
            <w:r w:rsidRPr="008814CD">
              <w:rPr>
                <w:bCs/>
                <w:lang w:eastAsia="x-none"/>
              </w:rPr>
              <w:t xml:space="preserve">Comparisons are encouraged to compare to the case of no </w:t>
            </w:r>
            <w:proofErr w:type="gramStart"/>
            <w:r w:rsidRPr="008814CD">
              <w:rPr>
                <w:bCs/>
                <w:lang w:eastAsia="x-none"/>
              </w:rPr>
              <w:t>FEC</w:t>
            </w:r>
            <w:proofErr w:type="gramEnd"/>
          </w:p>
          <w:p w14:paraId="3D0F2946" w14:textId="77777777" w:rsidR="00DD2E55" w:rsidRPr="008814CD" w:rsidRDefault="00DD2E55">
            <w:pPr>
              <w:numPr>
                <w:ilvl w:val="0"/>
                <w:numId w:val="45"/>
              </w:numPr>
              <w:rPr>
                <w:bCs/>
                <w:lang w:eastAsia="x-none"/>
              </w:rPr>
            </w:pPr>
            <w:r w:rsidRPr="008814CD">
              <w:rPr>
                <w:bCs/>
                <w:lang w:eastAsia="x-none"/>
              </w:rPr>
              <w:t>FFS details of convolutional codes, such as polynomial(s), shift-register termination, etc.</w:t>
            </w:r>
          </w:p>
          <w:p w14:paraId="09AF2B1D" w14:textId="77777777" w:rsidR="00DD2E55" w:rsidRDefault="00DD2E55">
            <w:pPr>
              <w:numPr>
                <w:ilvl w:val="0"/>
                <w:numId w:val="45"/>
              </w:numPr>
              <w:rPr>
                <w:bCs/>
                <w:lang w:eastAsia="x-none"/>
              </w:rPr>
            </w:pPr>
            <w:r w:rsidRPr="008814CD">
              <w:rPr>
                <w:bCs/>
                <w:lang w:eastAsia="x-none"/>
              </w:rPr>
              <w:t>FFS if other FEC candidates/methods will be studied.</w:t>
            </w:r>
          </w:p>
          <w:p w14:paraId="2015B25B" w14:textId="77777777" w:rsidR="00DD2E55" w:rsidRDefault="00DD2E55">
            <w:pPr>
              <w:jc w:val="both"/>
              <w:rPr>
                <w:lang w:eastAsia="ja-JP"/>
              </w:rPr>
            </w:pPr>
          </w:p>
          <w:p w14:paraId="7B681716" w14:textId="77777777" w:rsidR="00DD2E55" w:rsidRPr="00F41F25" w:rsidRDefault="00DD2E55">
            <w:pPr>
              <w:rPr>
                <w:bCs/>
                <w:lang w:eastAsia="x-none"/>
              </w:rPr>
            </w:pPr>
            <w:r w:rsidRPr="00F41F25">
              <w:rPr>
                <w:bCs/>
                <w:highlight w:val="green"/>
                <w:lang w:eastAsia="x-none"/>
              </w:rPr>
              <w:t>Agreement</w:t>
            </w:r>
          </w:p>
          <w:p w14:paraId="634A9283" w14:textId="77777777" w:rsidR="00DD2E55" w:rsidRPr="0092015A" w:rsidRDefault="00DD2E55">
            <w:pPr>
              <w:rPr>
                <w:bCs/>
                <w:lang w:eastAsia="x-none"/>
              </w:rPr>
            </w:pPr>
            <w:r w:rsidRPr="0092015A">
              <w:rPr>
                <w:bCs/>
                <w:lang w:eastAsia="x-none"/>
              </w:rPr>
              <w:t xml:space="preserve">Study D2R transmission in the physical layer using </w:t>
            </w:r>
            <w:proofErr w:type="gramStart"/>
            <w:r w:rsidRPr="0092015A">
              <w:rPr>
                <w:bCs/>
                <w:lang w:eastAsia="x-none"/>
              </w:rPr>
              <w:t>repetition</w:t>
            </w:r>
            <w:proofErr w:type="gramEnd"/>
          </w:p>
          <w:p w14:paraId="3EE39E9B" w14:textId="77777777" w:rsidR="00DD2E55" w:rsidRPr="00411557" w:rsidRDefault="00DD2E55">
            <w:pPr>
              <w:numPr>
                <w:ilvl w:val="0"/>
                <w:numId w:val="46"/>
              </w:numPr>
              <w:rPr>
                <w:bCs/>
                <w:lang w:eastAsia="x-none"/>
              </w:rPr>
            </w:pPr>
            <w:r w:rsidRPr="0092015A">
              <w:rPr>
                <w:bCs/>
                <w:lang w:eastAsia="x-none"/>
              </w:rPr>
              <w:lastRenderedPageBreak/>
              <w:t>N</w:t>
            </w:r>
            <w:r>
              <w:rPr>
                <w:bCs/>
                <w:lang w:eastAsia="x-none"/>
              </w:rPr>
              <w:t>ote</w:t>
            </w:r>
            <w:r w:rsidRPr="0092015A">
              <w:rPr>
                <w:bCs/>
                <w:lang w:eastAsia="x-none"/>
              </w:rPr>
              <w:t>: Discussions regarding higher-layer repetitions are up to RAN2.</w:t>
            </w:r>
          </w:p>
        </w:tc>
      </w:tr>
    </w:tbl>
    <w:p w14:paraId="1F778182" w14:textId="77777777" w:rsidR="00DD2E55" w:rsidRDefault="00DD2E55" w:rsidP="00DD2E55">
      <w:pPr>
        <w:jc w:val="both"/>
        <w:rPr>
          <w:lang w:eastAsia="ja-JP"/>
        </w:rPr>
      </w:pPr>
    </w:p>
    <w:p w14:paraId="46B00AE1" w14:textId="65C34840" w:rsidR="00DD2E55" w:rsidRDefault="00DD2E55" w:rsidP="00DD2E55">
      <w:pPr>
        <w:jc w:val="both"/>
        <w:rPr>
          <w:lang w:eastAsia="ja-JP"/>
        </w:rPr>
      </w:pPr>
      <w:r w:rsidRPr="00DD2E55">
        <w:rPr>
          <w:rFonts w:hint="eastAsia"/>
          <w:lang w:eastAsia="ja-JP"/>
        </w:rPr>
        <w:t xml:space="preserve">Figure </w:t>
      </w:r>
      <w:r w:rsidR="00E962FB">
        <w:rPr>
          <w:rFonts w:hint="eastAsia"/>
          <w:lang w:eastAsia="ja-JP"/>
        </w:rPr>
        <w:t>12</w:t>
      </w:r>
      <w:r w:rsidRPr="00DD2E55">
        <w:rPr>
          <w:rFonts w:hint="eastAsia"/>
          <w:lang w:eastAsia="ja-JP"/>
        </w:rPr>
        <w:t xml:space="preserve"> shows</w:t>
      </w:r>
      <w:r w:rsidRPr="00DD2E55">
        <w:rPr>
          <w:lang w:eastAsia="ja-JP"/>
        </w:rPr>
        <w:t xml:space="preserve"> B</w:t>
      </w:r>
      <w:r w:rsidRPr="00DD2E55">
        <w:rPr>
          <w:rFonts w:eastAsia="SimSun" w:hint="eastAsia"/>
          <w:lang w:eastAsia="zh-CN"/>
        </w:rPr>
        <w:t>L</w:t>
      </w:r>
      <w:r w:rsidRPr="00DD2E55">
        <w:rPr>
          <w:lang w:eastAsia="ja-JP"/>
        </w:rPr>
        <w:t xml:space="preserve">ER performances of </w:t>
      </w:r>
      <w:r w:rsidRPr="00DD2E55">
        <w:rPr>
          <w:rFonts w:eastAsia="SimSun" w:hint="eastAsia"/>
          <w:lang w:eastAsia="zh-CN"/>
        </w:rPr>
        <w:t xml:space="preserve">BPSK backscatter and </w:t>
      </w:r>
      <w:r w:rsidRPr="00DD2E55">
        <w:rPr>
          <w:rFonts w:hint="eastAsia"/>
          <w:lang w:eastAsia="ja-JP"/>
        </w:rPr>
        <w:t xml:space="preserve">square wave-based BPSK data modulation </w:t>
      </w:r>
      <w:r w:rsidRPr="00DD2E55">
        <w:rPr>
          <w:lang w:eastAsia="ja-JP"/>
        </w:rPr>
        <w:t>with (1) convolutional code (R=1/2)</w:t>
      </w:r>
      <w:r w:rsidRPr="00DD2E55">
        <w:rPr>
          <w:rFonts w:hint="eastAsia"/>
          <w:lang w:eastAsia="ja-JP"/>
        </w:rPr>
        <w:t xml:space="preserve"> and (2) repetition code (R=1/2) in AWGN channel and in TDL-A channel, respectively.</w:t>
      </w:r>
      <w:r w:rsidRPr="00DD2E55">
        <w:rPr>
          <w:rFonts w:eastAsia="SimSun" w:hint="eastAsia"/>
          <w:lang w:eastAsia="zh-CN"/>
        </w:rPr>
        <w:t xml:space="preserve"> The parameters for CC can be found in </w:t>
      </w:r>
      <w:r w:rsidRPr="00DD2E55">
        <w:rPr>
          <w:rFonts w:hint="eastAsia"/>
          <w:lang w:val="en-GB" w:eastAsia="ja-JP"/>
        </w:rPr>
        <w:t xml:space="preserve">Table </w:t>
      </w:r>
      <w:r w:rsidRPr="00DD2E55">
        <w:rPr>
          <w:rFonts w:eastAsia="SimSun" w:hint="eastAsia"/>
          <w:lang w:val="en-GB" w:eastAsia="zh-CN"/>
        </w:rPr>
        <w:t>4.</w:t>
      </w:r>
      <w:r w:rsidRPr="00DD2E55">
        <w:rPr>
          <w:rFonts w:hint="eastAsia"/>
          <w:lang w:eastAsia="ja-JP"/>
        </w:rPr>
        <w:t xml:space="preserve"> C</w:t>
      </w:r>
      <w:r w:rsidRPr="00DD2E55">
        <w:rPr>
          <w:lang w:eastAsia="ja-JP"/>
        </w:rPr>
        <w:t xml:space="preserve">ode block length of 128 bits is assumed. </w:t>
      </w:r>
      <w:r w:rsidRPr="00DD2E55">
        <w:rPr>
          <w:rFonts w:hint="eastAsia"/>
          <w:lang w:eastAsia="ja-JP"/>
        </w:rPr>
        <w:t>I</w:t>
      </w:r>
      <w:r w:rsidRPr="00DD2E55">
        <w:rPr>
          <w:lang w:eastAsia="ja-JP"/>
        </w:rPr>
        <w:t>d</w:t>
      </w:r>
      <w:r w:rsidRPr="00DD2E55">
        <w:rPr>
          <w:rFonts w:hint="eastAsia"/>
          <w:lang w:eastAsia="ja-JP"/>
        </w:rPr>
        <w:t xml:space="preserve">eal channel estimation is </w:t>
      </w:r>
      <w:r w:rsidRPr="00DD2E55">
        <w:rPr>
          <w:lang w:eastAsia="ja-JP"/>
        </w:rPr>
        <w:t>assumed</w:t>
      </w:r>
      <w:r w:rsidRPr="00DD2E55">
        <w:rPr>
          <w:rFonts w:hint="eastAsia"/>
          <w:lang w:eastAsia="ja-JP"/>
        </w:rPr>
        <w:t xml:space="preserve">. </w:t>
      </w:r>
      <w:r w:rsidRPr="00DD2E55">
        <w:rPr>
          <w:rFonts w:eastAsia="SimSun" w:hint="eastAsia"/>
          <w:lang w:eastAsia="zh-CN"/>
        </w:rPr>
        <w:t xml:space="preserve">For </w:t>
      </w:r>
      <w:r w:rsidRPr="00DD2E55">
        <w:rPr>
          <w:rFonts w:eastAsia="SimSun"/>
          <w:lang w:eastAsia="zh-CN"/>
        </w:rPr>
        <w:t>simplicity</w:t>
      </w:r>
      <w:r w:rsidRPr="00DD2E55">
        <w:rPr>
          <w:rFonts w:eastAsia="SimSun" w:hint="eastAsia"/>
          <w:lang w:eastAsia="zh-CN"/>
        </w:rPr>
        <w:t xml:space="preserve"> in the comparison, no </w:t>
      </w:r>
      <w:proofErr w:type="spellStart"/>
      <w:r w:rsidRPr="00DD2E55">
        <w:rPr>
          <w:rFonts w:eastAsia="SimSun" w:hint="eastAsia"/>
          <w:lang w:eastAsia="zh-CN"/>
        </w:rPr>
        <w:t>interleaver</w:t>
      </w:r>
      <w:proofErr w:type="spellEnd"/>
      <w:r w:rsidRPr="00DD2E55">
        <w:rPr>
          <w:rFonts w:eastAsia="SimSun" w:hint="eastAsia"/>
          <w:lang w:eastAsia="zh-CN"/>
        </w:rPr>
        <w:t xml:space="preserve"> </w:t>
      </w:r>
      <w:r w:rsidRPr="00DD2E55">
        <w:rPr>
          <w:rFonts w:eastAsia="SimSun"/>
          <w:lang w:eastAsia="zh-CN"/>
        </w:rPr>
        <w:t>adopted</w:t>
      </w:r>
      <w:r w:rsidRPr="00DD2E55">
        <w:rPr>
          <w:rFonts w:eastAsia="SimSun" w:hint="eastAsia"/>
          <w:lang w:eastAsia="zh-CN"/>
        </w:rPr>
        <w:t xml:space="preserve"> for both cases. </w:t>
      </w:r>
      <w:r w:rsidRPr="00DD2E55">
        <w:rPr>
          <w:rFonts w:hint="eastAsia"/>
          <w:lang w:eastAsia="ja-JP"/>
        </w:rPr>
        <w:t xml:space="preserve">The figure </w:t>
      </w:r>
      <w:r w:rsidRPr="00DD2E55">
        <w:rPr>
          <w:lang w:eastAsia="ja-JP"/>
        </w:rPr>
        <w:t>demonstrates</w:t>
      </w:r>
      <w:r w:rsidRPr="00DD2E55">
        <w:rPr>
          <w:rFonts w:hint="eastAsia"/>
          <w:lang w:eastAsia="ja-JP"/>
        </w:rPr>
        <w:t xml:space="preserve"> that </w:t>
      </w:r>
      <w:r w:rsidRPr="00DD2E55">
        <w:rPr>
          <w:lang w:eastAsia="ja-JP"/>
        </w:rPr>
        <w:t xml:space="preserve">CC </w:t>
      </w:r>
      <w:r w:rsidRPr="00DD2E55">
        <w:rPr>
          <w:rFonts w:hint="eastAsia"/>
          <w:lang w:eastAsia="ja-JP"/>
        </w:rPr>
        <w:t xml:space="preserve">has </w:t>
      </w:r>
      <w:r w:rsidRPr="00DD2E55">
        <w:rPr>
          <w:lang w:eastAsia="ja-JP"/>
        </w:rPr>
        <w:t xml:space="preserve">a substantial coding gain of </w:t>
      </w:r>
      <w:r w:rsidRPr="00DD2E55">
        <w:rPr>
          <w:rFonts w:eastAsia="SimSun" w:hint="eastAsia"/>
          <w:lang w:eastAsia="zh-CN"/>
        </w:rPr>
        <w:t xml:space="preserve">5.5 </w:t>
      </w:r>
      <w:r w:rsidRPr="00DD2E55">
        <w:rPr>
          <w:lang w:eastAsia="ja-JP"/>
        </w:rPr>
        <w:t>dB</w:t>
      </w:r>
      <w:r w:rsidRPr="00DD2E55">
        <w:rPr>
          <w:rFonts w:eastAsia="SimSun" w:hint="eastAsia"/>
          <w:lang w:eastAsia="zh-CN"/>
        </w:rPr>
        <w:t xml:space="preserve"> at BLER 1%</w:t>
      </w:r>
      <w:r w:rsidRPr="00DD2E55">
        <w:rPr>
          <w:lang w:eastAsia="ja-JP"/>
        </w:rPr>
        <w:t>.</w:t>
      </w:r>
    </w:p>
    <w:p w14:paraId="6A9E2B7C" w14:textId="77777777" w:rsidR="00DD2E55" w:rsidRPr="00344EF1" w:rsidRDefault="00DD2E55" w:rsidP="00DD2E55">
      <w:pPr>
        <w:jc w:val="center"/>
        <w:rPr>
          <w:rFonts w:eastAsia="SimSun"/>
          <w:lang w:eastAsia="zh-CN"/>
        </w:rPr>
      </w:pPr>
      <w:r w:rsidRPr="00344EF1">
        <w:rPr>
          <w:rFonts w:eastAsia="SimSun" w:hint="eastAsia"/>
          <w:noProof/>
          <w:lang w:eastAsia="zh-CN"/>
        </w:rPr>
        <w:drawing>
          <wp:inline distT="0" distB="0" distL="0" distR="0" wp14:anchorId="061A8FB0" wp14:editId="440705E4">
            <wp:extent cx="3657600" cy="2741784"/>
            <wp:effectExtent l="0" t="0" r="0" b="1905"/>
            <wp:docPr id="9716271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57600" cy="2741784"/>
                    </a:xfrm>
                    <a:prstGeom prst="rect">
                      <a:avLst/>
                    </a:prstGeom>
                    <a:noFill/>
                    <a:ln>
                      <a:noFill/>
                    </a:ln>
                  </pic:spPr>
                </pic:pic>
              </a:graphicData>
            </a:graphic>
          </wp:inline>
        </w:drawing>
      </w:r>
    </w:p>
    <w:p w14:paraId="50F71467" w14:textId="77777777" w:rsidR="00DD2E55" w:rsidRPr="00344EF1" w:rsidRDefault="00DD2E55" w:rsidP="00DD2E55">
      <w:pPr>
        <w:jc w:val="center"/>
        <w:rPr>
          <w:lang w:eastAsia="ja-JP"/>
        </w:rPr>
      </w:pPr>
      <w:r w:rsidRPr="00344EF1">
        <w:rPr>
          <w:rFonts w:hint="eastAsia"/>
          <w:lang w:eastAsia="ja-JP"/>
        </w:rPr>
        <w:t>(a) In AWGN</w:t>
      </w:r>
    </w:p>
    <w:p w14:paraId="31D6A3E3" w14:textId="77777777" w:rsidR="00DD2E55" w:rsidRPr="00344EF1" w:rsidRDefault="00DD2E55" w:rsidP="00DD2E55">
      <w:pPr>
        <w:jc w:val="center"/>
        <w:rPr>
          <w:lang w:eastAsia="ja-JP"/>
        </w:rPr>
      </w:pPr>
      <w:r w:rsidRPr="001B271A">
        <w:rPr>
          <w:noProof/>
          <w:lang w:eastAsia="ja-JP"/>
        </w:rPr>
        <w:drawing>
          <wp:inline distT="0" distB="0" distL="0" distR="0" wp14:anchorId="5C79C315" wp14:editId="463DF2DE">
            <wp:extent cx="3657600" cy="2741784"/>
            <wp:effectExtent l="0" t="0" r="0" b="1905"/>
            <wp:docPr id="15554339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0" cy="2741784"/>
                    </a:xfrm>
                    <a:prstGeom prst="rect">
                      <a:avLst/>
                    </a:prstGeom>
                    <a:noFill/>
                    <a:ln>
                      <a:noFill/>
                    </a:ln>
                  </pic:spPr>
                </pic:pic>
              </a:graphicData>
            </a:graphic>
          </wp:inline>
        </w:drawing>
      </w:r>
    </w:p>
    <w:p w14:paraId="125A0798" w14:textId="77777777" w:rsidR="00DD2E55" w:rsidRPr="00344EF1" w:rsidRDefault="00DD2E55" w:rsidP="00DD2E55">
      <w:pPr>
        <w:jc w:val="center"/>
        <w:rPr>
          <w:lang w:eastAsia="ja-JP"/>
        </w:rPr>
      </w:pPr>
      <w:r w:rsidRPr="00344EF1">
        <w:rPr>
          <w:rFonts w:hint="eastAsia"/>
          <w:lang w:eastAsia="ja-JP"/>
        </w:rPr>
        <w:t>(b) In TDL-A channel</w:t>
      </w:r>
    </w:p>
    <w:p w14:paraId="22E21AAD" w14:textId="6B5D4DDE" w:rsidR="00DD2E55" w:rsidRDefault="00DD2E55" w:rsidP="00DD2E55">
      <w:pPr>
        <w:jc w:val="center"/>
        <w:rPr>
          <w:lang w:eastAsia="ja-JP"/>
        </w:rPr>
      </w:pPr>
      <w:r w:rsidRPr="00994C63">
        <w:rPr>
          <w:rFonts w:hint="eastAsia"/>
          <w:lang w:eastAsia="ja-JP"/>
        </w:rPr>
        <w:t>F</w:t>
      </w:r>
      <w:r w:rsidRPr="00994C63">
        <w:rPr>
          <w:lang w:eastAsia="ja-JP"/>
        </w:rPr>
        <w:t xml:space="preserve">ig. </w:t>
      </w:r>
      <w:r w:rsidR="00E962FB">
        <w:rPr>
          <w:rFonts w:hint="eastAsia"/>
          <w:lang w:eastAsia="ja-JP"/>
        </w:rPr>
        <w:t>12</w:t>
      </w:r>
      <w:r w:rsidRPr="00994C63">
        <w:rPr>
          <w:lang w:eastAsia="ja-JP"/>
        </w:rPr>
        <w:t xml:space="preserve"> B</w:t>
      </w:r>
      <w:r w:rsidRPr="00994C63">
        <w:rPr>
          <w:rFonts w:eastAsia="SimSun" w:hint="eastAsia"/>
          <w:lang w:eastAsia="zh-CN"/>
        </w:rPr>
        <w:t>L</w:t>
      </w:r>
      <w:r w:rsidRPr="00994C63">
        <w:rPr>
          <w:lang w:eastAsia="ja-JP"/>
        </w:rPr>
        <w:t>ER performances</w:t>
      </w:r>
      <w:r w:rsidRPr="00994C63">
        <w:rPr>
          <w:rFonts w:hint="eastAsia"/>
          <w:lang w:eastAsia="ja-JP"/>
        </w:rPr>
        <w:t xml:space="preserve"> of PSK square wave modulation with CC and with repetition</w:t>
      </w:r>
    </w:p>
    <w:p w14:paraId="57262B20" w14:textId="77777777" w:rsidR="00DD2E55" w:rsidRDefault="00DD2E55" w:rsidP="00DD2E55">
      <w:pPr>
        <w:jc w:val="both"/>
        <w:rPr>
          <w:lang w:eastAsia="ja-JP"/>
        </w:rPr>
      </w:pPr>
    </w:p>
    <w:p w14:paraId="6E514104" w14:textId="12824A71" w:rsidR="00DD2E55" w:rsidRPr="00D349CB" w:rsidRDefault="00DD2E55" w:rsidP="00DD2E55">
      <w:pPr>
        <w:jc w:val="both"/>
        <w:rPr>
          <w:b/>
          <w:bCs/>
          <w:u w:val="single"/>
          <w:lang w:eastAsia="ja-JP"/>
        </w:rPr>
      </w:pPr>
      <w:r w:rsidRPr="00D349CB">
        <w:rPr>
          <w:rFonts w:hint="eastAsia"/>
          <w:b/>
          <w:bCs/>
          <w:u w:val="single"/>
          <w:lang w:eastAsia="ja-JP"/>
        </w:rPr>
        <w:t xml:space="preserve">Observation </w:t>
      </w:r>
      <w:r w:rsidR="00391993">
        <w:rPr>
          <w:rFonts w:hint="eastAsia"/>
          <w:b/>
          <w:bCs/>
          <w:u w:val="single"/>
          <w:lang w:eastAsia="ja-JP"/>
        </w:rPr>
        <w:t>4</w:t>
      </w:r>
      <w:r w:rsidRPr="00D349CB">
        <w:rPr>
          <w:b/>
          <w:bCs/>
          <w:u w:val="single"/>
          <w:lang w:eastAsia="ja-JP"/>
        </w:rPr>
        <w:t>:</w:t>
      </w:r>
    </w:p>
    <w:p w14:paraId="3E3820DA" w14:textId="77777777" w:rsidR="00DD2E55" w:rsidRPr="00DD2E55" w:rsidRDefault="00DD2E55" w:rsidP="00DD2E55">
      <w:pPr>
        <w:pStyle w:val="ListParagraph"/>
        <w:numPr>
          <w:ilvl w:val="0"/>
          <w:numId w:val="33"/>
        </w:numPr>
        <w:ind w:leftChars="0"/>
        <w:jc w:val="both"/>
        <w:rPr>
          <w:b/>
          <w:bCs/>
          <w:lang w:eastAsia="ja-JP"/>
        </w:rPr>
      </w:pPr>
      <w:r w:rsidRPr="00DD2E55">
        <w:rPr>
          <w:rFonts w:hint="eastAsia"/>
          <w:b/>
          <w:bCs/>
          <w:lang w:eastAsia="ja-JP"/>
        </w:rPr>
        <w:lastRenderedPageBreak/>
        <w:t xml:space="preserve">For square wave-based BPSK data modulation, CC offers </w:t>
      </w:r>
      <w:r w:rsidRPr="00DD2E55">
        <w:rPr>
          <w:rFonts w:eastAsia="SimSun" w:hint="eastAsia"/>
          <w:b/>
          <w:bCs/>
          <w:lang w:eastAsia="zh-CN"/>
        </w:rPr>
        <w:t xml:space="preserve">5.5 </w:t>
      </w:r>
      <w:r w:rsidRPr="00DD2E55">
        <w:rPr>
          <w:rFonts w:hint="eastAsia"/>
          <w:b/>
          <w:bCs/>
          <w:lang w:eastAsia="ja-JP"/>
        </w:rPr>
        <w:t>dB gains over repetition for achieving B</w:t>
      </w:r>
      <w:r w:rsidRPr="00DD2E55">
        <w:rPr>
          <w:rFonts w:eastAsia="SimSun" w:hint="eastAsia"/>
          <w:b/>
          <w:bCs/>
          <w:lang w:eastAsia="zh-CN"/>
        </w:rPr>
        <w:t>L</w:t>
      </w:r>
      <w:r w:rsidRPr="00DD2E55">
        <w:rPr>
          <w:rFonts w:hint="eastAsia"/>
          <w:b/>
          <w:bCs/>
          <w:lang w:eastAsia="ja-JP"/>
        </w:rPr>
        <w:t xml:space="preserve">ER </w:t>
      </w:r>
      <w:r w:rsidRPr="00DD2E55">
        <w:rPr>
          <w:rFonts w:eastAsia="SimSun" w:hint="eastAsia"/>
          <w:b/>
          <w:bCs/>
          <w:lang w:eastAsia="zh-CN"/>
        </w:rPr>
        <w:t>1%</w:t>
      </w:r>
      <w:r w:rsidRPr="00DD2E55">
        <w:rPr>
          <w:rFonts w:hint="eastAsia"/>
          <w:b/>
          <w:bCs/>
          <w:lang w:eastAsia="ja-JP"/>
        </w:rPr>
        <w:t xml:space="preserve"> under AWGN channel and TDL-A channel, respectively</w:t>
      </w:r>
      <w:r w:rsidRPr="00DD2E55">
        <w:rPr>
          <w:rFonts w:eastAsia="SimSun" w:hint="eastAsia"/>
          <w:b/>
          <w:bCs/>
          <w:lang w:eastAsia="zh-CN"/>
        </w:rPr>
        <w:t>.</w:t>
      </w:r>
    </w:p>
    <w:p w14:paraId="0A512257" w14:textId="77777777" w:rsidR="00DD2E55" w:rsidRDefault="00DD2E55" w:rsidP="00DD2E55">
      <w:pPr>
        <w:jc w:val="both"/>
        <w:rPr>
          <w:lang w:eastAsia="ja-JP"/>
        </w:rPr>
      </w:pPr>
    </w:p>
    <w:p w14:paraId="659F2098" w14:textId="77777777" w:rsidR="00DD2E55" w:rsidRDefault="00DD2E55" w:rsidP="00DD2E55">
      <w:pPr>
        <w:jc w:val="both"/>
        <w:rPr>
          <w:lang w:eastAsia="ja-JP"/>
        </w:rPr>
      </w:pPr>
      <w:r>
        <w:rPr>
          <w:rFonts w:hint="eastAsia"/>
          <w:lang w:eastAsia="ja-JP"/>
        </w:rPr>
        <w:t xml:space="preserve">Convolutional coding has been adopted since 3G in 3GPP. For 3G, CC with its rate R=1/2 and constraint length K=9 was used. For LTE, CC with its rate R=1/3 with constraint length K=7 has been used instead. Between these two CC schemes, the one adopted in LTE offers better performance under the same Eb/N0 with lower </w:t>
      </w:r>
      <w:r>
        <w:rPr>
          <w:lang w:eastAsia="ja-JP"/>
        </w:rPr>
        <w:t>receiver</w:t>
      </w:r>
      <w:r>
        <w:rPr>
          <w:rFonts w:hint="eastAsia"/>
          <w:lang w:eastAsia="ja-JP"/>
        </w:rPr>
        <w:t xml:space="preserve"> complexity. In general, lowering code rate can compensate for the loss due to the smaller constraint length.</w:t>
      </w:r>
    </w:p>
    <w:p w14:paraId="24B261E1" w14:textId="77777777" w:rsidR="00DD2E55" w:rsidRDefault="00DD2E55" w:rsidP="00DD2E55">
      <w:pPr>
        <w:jc w:val="both"/>
        <w:rPr>
          <w:lang w:eastAsia="ja-JP"/>
        </w:rPr>
      </w:pPr>
    </w:p>
    <w:p w14:paraId="6A61B579" w14:textId="35C99BB3" w:rsidR="00DD2E55" w:rsidRDefault="00DD2E55" w:rsidP="00DD2E55">
      <w:pPr>
        <w:jc w:val="both"/>
        <w:rPr>
          <w:rFonts w:eastAsia="SimSun"/>
          <w:lang w:eastAsia="zh-CN"/>
        </w:rPr>
      </w:pPr>
      <w:r>
        <w:rPr>
          <w:rFonts w:hint="eastAsia"/>
          <w:lang w:eastAsia="ja-JP"/>
        </w:rPr>
        <w:t xml:space="preserve">For A-IoT, constraint length impacts on the number of required resisters for D2R encoder. Smaller constraint length requires smaller number of registers, which could contribute to complexity/cost reduction. On the other hand, larger constraint length may achieve better performance with higher code </w:t>
      </w:r>
      <w:r w:rsidRPr="00DD2E55">
        <w:rPr>
          <w:rFonts w:hint="eastAsia"/>
          <w:lang w:eastAsia="ja-JP"/>
        </w:rPr>
        <w:t xml:space="preserve">rate. Figure </w:t>
      </w:r>
      <w:r w:rsidR="00E25B6B">
        <w:rPr>
          <w:rFonts w:hint="eastAsia"/>
          <w:lang w:eastAsia="ja-JP"/>
        </w:rPr>
        <w:t>13</w:t>
      </w:r>
      <w:r w:rsidRPr="00DD2E55">
        <w:rPr>
          <w:rFonts w:hint="eastAsia"/>
          <w:lang w:eastAsia="ja-JP"/>
        </w:rPr>
        <w:t xml:space="preserve"> shows BLER performances of rate R=1/4 CC encoded 128 information bit block with constraint</w:t>
      </w:r>
      <w:r w:rsidRPr="00DD2E55">
        <w:rPr>
          <w:rFonts w:eastAsia="SimSun" w:hint="eastAsia"/>
          <w:lang w:eastAsia="zh-CN"/>
        </w:rPr>
        <w:t xml:space="preserve"> lengths</w:t>
      </w:r>
      <w:r w:rsidRPr="00DD2E55">
        <w:rPr>
          <w:rFonts w:hint="eastAsia"/>
          <w:lang w:eastAsia="ja-JP"/>
        </w:rPr>
        <w:t xml:space="preserve"> of K=5, 6, and 7 in AWGN channel. Different curves with the same color shows BLER performances with different polynomials</w:t>
      </w:r>
      <w:r w:rsidRPr="00DD2E55">
        <w:rPr>
          <w:rFonts w:eastAsia="SimSun" w:hint="eastAsia"/>
          <w:lang w:eastAsia="zh-CN"/>
        </w:rPr>
        <w:t xml:space="preserve"> </w:t>
      </w:r>
      <w:r w:rsidRPr="00DD2E55">
        <w:rPr>
          <w:rFonts w:hint="eastAsia"/>
          <w:lang w:eastAsia="ja-JP"/>
        </w:rPr>
        <w:t>with the same rate and constraint length.</w:t>
      </w:r>
      <w:r w:rsidRPr="00DD2E55">
        <w:rPr>
          <w:rFonts w:eastAsia="SimSun" w:hint="eastAsia"/>
          <w:lang w:eastAsia="zh-CN"/>
        </w:rPr>
        <w:t xml:space="preserve"> For example, for </w:t>
      </w:r>
      <w:r w:rsidRPr="00DD2E55">
        <w:rPr>
          <w:rFonts w:hint="eastAsia"/>
          <w:lang w:eastAsia="ja-JP"/>
        </w:rPr>
        <w:t xml:space="preserve">R=1/4 CC with </w:t>
      </w:r>
      <w:r w:rsidRPr="00DD2E55">
        <w:rPr>
          <w:rFonts w:eastAsia="SimSun" w:hint="eastAsia"/>
          <w:lang w:eastAsia="zh-CN"/>
        </w:rPr>
        <w:t xml:space="preserve">K=7, different curves correspond to different options for an additional polynomial element added to the polynomial [133 171 165] for </w:t>
      </w:r>
      <w:r w:rsidRPr="00DD2E55">
        <w:rPr>
          <w:rFonts w:hint="eastAsia"/>
          <w:lang w:eastAsia="ja-JP"/>
        </w:rPr>
        <w:t>R=1/</w:t>
      </w:r>
      <w:r w:rsidRPr="00DD2E55">
        <w:rPr>
          <w:rFonts w:eastAsia="SimSun" w:hint="eastAsia"/>
          <w:lang w:eastAsia="zh-CN"/>
        </w:rPr>
        <w:t>3</w:t>
      </w:r>
      <w:r w:rsidRPr="00DD2E55">
        <w:rPr>
          <w:rFonts w:hint="eastAsia"/>
          <w:lang w:eastAsia="ja-JP"/>
        </w:rPr>
        <w:t xml:space="preserve"> CC</w:t>
      </w:r>
      <w:r w:rsidRPr="00DD2E55">
        <w:rPr>
          <w:rFonts w:eastAsia="SimSun" w:hint="eastAsia"/>
          <w:lang w:eastAsia="zh-CN"/>
        </w:rPr>
        <w:t xml:space="preserve"> in LTE.</w:t>
      </w:r>
      <w:r w:rsidRPr="00DD2E55">
        <w:rPr>
          <w:rFonts w:hint="eastAsia"/>
          <w:lang w:eastAsia="ja-JP"/>
        </w:rPr>
        <w:t xml:space="preserve"> As a reference, BLER performance of rate R=1/3 CC with K=7, which is the LTE CC, is also plotted. The results indicate that rate R=1/4 CC with K=6 offers only slightly worse BLER than the LTE CC. </w:t>
      </w:r>
      <w:r w:rsidRPr="00DD2E55">
        <w:rPr>
          <w:rFonts w:eastAsia="SimSun" w:hint="eastAsia"/>
          <w:lang w:eastAsia="zh-CN"/>
        </w:rPr>
        <w:t xml:space="preserve">For </w:t>
      </w:r>
      <w:r w:rsidRPr="00DD2E55">
        <w:rPr>
          <w:rFonts w:hint="eastAsia"/>
          <w:lang w:eastAsia="ja-JP"/>
        </w:rPr>
        <w:t>R=1/4 CC with K=</w:t>
      </w:r>
      <w:r w:rsidRPr="00DD2E55">
        <w:rPr>
          <w:rFonts w:eastAsia="SimSun" w:hint="eastAsia"/>
          <w:lang w:eastAsia="zh-CN"/>
        </w:rPr>
        <w:t xml:space="preserve">7, although the </w:t>
      </w:r>
      <w:r w:rsidRPr="00DD2E55">
        <w:rPr>
          <w:rFonts w:eastAsia="SimSun"/>
          <w:lang w:eastAsia="zh-CN"/>
        </w:rPr>
        <w:t>complexity</w:t>
      </w:r>
      <w:r w:rsidRPr="00DD2E55">
        <w:rPr>
          <w:rFonts w:eastAsia="SimSun" w:hint="eastAsia"/>
          <w:lang w:eastAsia="zh-CN"/>
        </w:rPr>
        <w:t xml:space="preserve"> (i.e., constraint length) is same to </w:t>
      </w:r>
      <w:r w:rsidRPr="00DD2E55">
        <w:rPr>
          <w:rFonts w:hint="eastAsia"/>
          <w:lang w:eastAsia="ja-JP"/>
        </w:rPr>
        <w:t>LTE CC</w:t>
      </w:r>
      <w:r w:rsidRPr="00DD2E55">
        <w:rPr>
          <w:rFonts w:eastAsia="SimSun" w:hint="eastAsia"/>
          <w:lang w:eastAsia="zh-CN"/>
        </w:rPr>
        <w:t xml:space="preserve">, a slight coding gain can be achieved. Tradeoff between coding complexity and gain could be further studied to determine the constraint length for </w:t>
      </w:r>
      <w:r w:rsidRPr="00DD2E55">
        <w:rPr>
          <w:rFonts w:hint="eastAsia"/>
          <w:lang w:eastAsia="ja-JP"/>
        </w:rPr>
        <w:t>R=1/4 CC</w:t>
      </w:r>
      <w:r w:rsidRPr="00DD2E55">
        <w:rPr>
          <w:rFonts w:eastAsia="SimSun" w:hint="eastAsia"/>
          <w:lang w:eastAsia="zh-CN"/>
        </w:rPr>
        <w:t>.</w:t>
      </w:r>
    </w:p>
    <w:p w14:paraId="417BE0C3" w14:textId="77777777" w:rsidR="00DD2E55" w:rsidRPr="00634A5D" w:rsidRDefault="00DD2E55" w:rsidP="00DD2E55">
      <w:pPr>
        <w:jc w:val="center"/>
        <w:rPr>
          <w:rFonts w:eastAsia="SimSun"/>
          <w:lang w:eastAsia="zh-CN"/>
        </w:rPr>
      </w:pPr>
      <w:r w:rsidRPr="00634A5D">
        <w:rPr>
          <w:rFonts w:eastAsia="SimSun" w:hint="eastAsia"/>
          <w:noProof/>
          <w:lang w:eastAsia="zh-CN"/>
        </w:rPr>
        <w:drawing>
          <wp:inline distT="0" distB="0" distL="0" distR="0" wp14:anchorId="519AFA40" wp14:editId="417F4DA7">
            <wp:extent cx="3657600" cy="2741784"/>
            <wp:effectExtent l="0" t="0" r="0" b="1905"/>
            <wp:docPr id="4350741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0" cy="2741784"/>
                    </a:xfrm>
                    <a:prstGeom prst="rect">
                      <a:avLst/>
                    </a:prstGeom>
                    <a:noFill/>
                    <a:ln>
                      <a:noFill/>
                    </a:ln>
                  </pic:spPr>
                </pic:pic>
              </a:graphicData>
            </a:graphic>
          </wp:inline>
        </w:drawing>
      </w:r>
    </w:p>
    <w:p w14:paraId="486A71B4" w14:textId="62499278" w:rsidR="00DD2E55" w:rsidRPr="00DE2514" w:rsidRDefault="00DD2E55" w:rsidP="00DD2E55">
      <w:pPr>
        <w:jc w:val="center"/>
        <w:rPr>
          <w:lang w:eastAsia="ja-JP"/>
        </w:rPr>
      </w:pPr>
      <w:r>
        <w:rPr>
          <w:rFonts w:hint="eastAsia"/>
          <w:lang w:eastAsia="ja-JP"/>
        </w:rPr>
        <w:t xml:space="preserve">Fig. </w:t>
      </w:r>
      <w:r w:rsidR="00E25B6B">
        <w:rPr>
          <w:rFonts w:hint="eastAsia"/>
          <w:lang w:eastAsia="ja-JP"/>
        </w:rPr>
        <w:t>13</w:t>
      </w:r>
      <w:r>
        <w:rPr>
          <w:lang w:eastAsia="ja-JP"/>
        </w:rPr>
        <w:tab/>
      </w:r>
      <w:r>
        <w:rPr>
          <w:rFonts w:hint="eastAsia"/>
          <w:lang w:eastAsia="ja-JP"/>
        </w:rPr>
        <w:t>Comparison of convolutional coding with different polynomials and constraint lengths</w:t>
      </w:r>
    </w:p>
    <w:p w14:paraId="3698F091" w14:textId="77777777" w:rsidR="00DD2E55" w:rsidRDefault="00DD2E55" w:rsidP="00DD2E55">
      <w:pPr>
        <w:jc w:val="both"/>
        <w:rPr>
          <w:lang w:eastAsia="ja-JP"/>
        </w:rPr>
      </w:pPr>
    </w:p>
    <w:p w14:paraId="2451ACEA" w14:textId="77777777" w:rsidR="00DD2E55" w:rsidRDefault="00DD2E55" w:rsidP="00DD2E55">
      <w:pPr>
        <w:jc w:val="both"/>
        <w:rPr>
          <w:lang w:eastAsia="ja-JP"/>
        </w:rPr>
      </w:pPr>
      <w:r>
        <w:rPr>
          <w:rFonts w:hint="eastAsia"/>
          <w:lang w:eastAsia="ja-JP"/>
        </w:rPr>
        <w:t xml:space="preserve">Another component of convolutional coding that we should consider is </w:t>
      </w:r>
      <w:proofErr w:type="spellStart"/>
      <w:r>
        <w:rPr>
          <w:rFonts w:hint="eastAsia"/>
          <w:lang w:eastAsia="ja-JP"/>
        </w:rPr>
        <w:t>interleaver</w:t>
      </w:r>
      <w:proofErr w:type="spellEnd"/>
      <w:r>
        <w:rPr>
          <w:rFonts w:hint="eastAsia"/>
          <w:lang w:eastAsia="ja-JP"/>
        </w:rPr>
        <w:t xml:space="preserve">. For A-IoT D2R encoder, it would be challenging to use full blown </w:t>
      </w:r>
      <w:proofErr w:type="spellStart"/>
      <w:r>
        <w:rPr>
          <w:rFonts w:hint="eastAsia"/>
          <w:lang w:eastAsia="ja-JP"/>
        </w:rPr>
        <w:t>interleaver</w:t>
      </w:r>
      <w:proofErr w:type="spellEnd"/>
      <w:r>
        <w:rPr>
          <w:rFonts w:hint="eastAsia"/>
          <w:lang w:eastAsia="ja-JP"/>
        </w:rPr>
        <w:t xml:space="preserve"> due to limited device memory. However, channel </w:t>
      </w:r>
      <w:proofErr w:type="spellStart"/>
      <w:r>
        <w:rPr>
          <w:rFonts w:hint="eastAsia"/>
          <w:lang w:eastAsia="ja-JP"/>
        </w:rPr>
        <w:t>interleaver</w:t>
      </w:r>
      <w:proofErr w:type="spellEnd"/>
      <w:r>
        <w:rPr>
          <w:rFonts w:hint="eastAsia"/>
          <w:lang w:eastAsia="ja-JP"/>
        </w:rPr>
        <w:t xml:space="preserve"> in general offers significant performance gain for channel coding. RAN1 should consider how/</w:t>
      </w:r>
      <w:r>
        <w:rPr>
          <w:lang w:eastAsia="ja-JP"/>
        </w:rPr>
        <w:t>whether</w:t>
      </w:r>
      <w:r>
        <w:rPr>
          <w:rFonts w:hint="eastAsia"/>
          <w:lang w:eastAsia="ja-JP"/>
        </w:rPr>
        <w:t xml:space="preserve"> to use </w:t>
      </w:r>
      <w:proofErr w:type="spellStart"/>
      <w:r>
        <w:rPr>
          <w:rFonts w:hint="eastAsia"/>
          <w:lang w:eastAsia="ja-JP"/>
        </w:rPr>
        <w:t>interleaver</w:t>
      </w:r>
      <w:proofErr w:type="spellEnd"/>
      <w:r>
        <w:rPr>
          <w:rFonts w:hint="eastAsia"/>
          <w:lang w:eastAsia="ja-JP"/>
        </w:rPr>
        <w:t xml:space="preserve"> for D2R encoder of convolutional coding.</w:t>
      </w:r>
    </w:p>
    <w:p w14:paraId="6C63565C" w14:textId="77777777" w:rsidR="00DD2E55" w:rsidRDefault="00DD2E55" w:rsidP="00DD2E55">
      <w:pPr>
        <w:jc w:val="both"/>
        <w:rPr>
          <w:lang w:eastAsia="ja-JP"/>
        </w:rPr>
      </w:pPr>
    </w:p>
    <w:p w14:paraId="39F500F5" w14:textId="74E0E6F5" w:rsidR="00DD2E55" w:rsidRPr="00D349CB" w:rsidRDefault="00DD2E55" w:rsidP="00DD2E55">
      <w:pPr>
        <w:jc w:val="both"/>
        <w:rPr>
          <w:b/>
          <w:bCs/>
          <w:u w:val="single"/>
          <w:lang w:eastAsia="ja-JP"/>
        </w:rPr>
      </w:pPr>
      <w:r>
        <w:rPr>
          <w:rFonts w:hint="eastAsia"/>
          <w:b/>
          <w:bCs/>
          <w:u w:val="single"/>
          <w:lang w:eastAsia="ja-JP"/>
        </w:rPr>
        <w:t>Proposal</w:t>
      </w:r>
      <w:r w:rsidRPr="00D349CB">
        <w:rPr>
          <w:rFonts w:hint="eastAsia"/>
          <w:b/>
          <w:bCs/>
          <w:u w:val="single"/>
          <w:lang w:eastAsia="ja-JP"/>
        </w:rPr>
        <w:t xml:space="preserve"> </w:t>
      </w:r>
      <w:r w:rsidR="00E25B6B">
        <w:rPr>
          <w:rFonts w:hint="eastAsia"/>
          <w:b/>
          <w:bCs/>
          <w:u w:val="single"/>
          <w:lang w:eastAsia="ja-JP"/>
        </w:rPr>
        <w:t>5</w:t>
      </w:r>
      <w:r w:rsidRPr="00D349CB">
        <w:rPr>
          <w:b/>
          <w:bCs/>
          <w:u w:val="single"/>
          <w:lang w:eastAsia="ja-JP"/>
        </w:rPr>
        <w:t>:</w:t>
      </w:r>
    </w:p>
    <w:p w14:paraId="07328276" w14:textId="77777777" w:rsidR="00DD2E55" w:rsidRDefault="00DD2E55" w:rsidP="00DD2E55">
      <w:pPr>
        <w:pStyle w:val="ListParagraph"/>
        <w:numPr>
          <w:ilvl w:val="0"/>
          <w:numId w:val="33"/>
        </w:numPr>
        <w:ind w:leftChars="0"/>
        <w:jc w:val="both"/>
        <w:rPr>
          <w:b/>
          <w:bCs/>
          <w:lang w:eastAsia="ja-JP"/>
        </w:rPr>
      </w:pPr>
      <w:r>
        <w:rPr>
          <w:rFonts w:hint="eastAsia"/>
          <w:b/>
          <w:bCs/>
          <w:lang w:eastAsia="ja-JP"/>
        </w:rPr>
        <w:t>Study low-complexity convolutional coding for A-IoT D2R</w:t>
      </w:r>
    </w:p>
    <w:p w14:paraId="37C398F9" w14:textId="77777777" w:rsidR="00DD2E55" w:rsidRDefault="00DD2E55" w:rsidP="00DD2E55">
      <w:pPr>
        <w:pStyle w:val="ListParagraph"/>
        <w:numPr>
          <w:ilvl w:val="0"/>
          <w:numId w:val="33"/>
        </w:numPr>
        <w:ind w:leftChars="0"/>
        <w:jc w:val="both"/>
        <w:rPr>
          <w:b/>
          <w:bCs/>
          <w:lang w:eastAsia="ja-JP"/>
        </w:rPr>
      </w:pPr>
      <w:r>
        <w:rPr>
          <w:rFonts w:hint="eastAsia"/>
          <w:b/>
          <w:bCs/>
          <w:lang w:eastAsia="ja-JP"/>
        </w:rPr>
        <w:t xml:space="preserve">Discuss if a smaller constraint length is beneficial for </w:t>
      </w:r>
      <w:proofErr w:type="gramStart"/>
      <w:r>
        <w:rPr>
          <w:rFonts w:hint="eastAsia"/>
          <w:b/>
          <w:bCs/>
          <w:lang w:eastAsia="ja-JP"/>
        </w:rPr>
        <w:t>low-complexity</w:t>
      </w:r>
      <w:proofErr w:type="gramEnd"/>
      <w:r>
        <w:rPr>
          <w:rFonts w:hint="eastAsia"/>
          <w:b/>
          <w:bCs/>
          <w:lang w:eastAsia="ja-JP"/>
        </w:rPr>
        <w:t>/cost. If it is, consider following options:</w:t>
      </w:r>
    </w:p>
    <w:p w14:paraId="65D05375" w14:textId="77777777" w:rsidR="00DD2E55" w:rsidRPr="00EE3BC6" w:rsidRDefault="00DD2E55" w:rsidP="00DD2E55">
      <w:pPr>
        <w:pStyle w:val="ListParagraph"/>
        <w:numPr>
          <w:ilvl w:val="1"/>
          <w:numId w:val="33"/>
        </w:numPr>
        <w:ind w:leftChars="0"/>
        <w:jc w:val="both"/>
        <w:rPr>
          <w:b/>
          <w:bCs/>
          <w:lang w:eastAsia="ja-JP"/>
        </w:rPr>
      </w:pPr>
      <w:r>
        <w:rPr>
          <w:rFonts w:hint="eastAsia"/>
          <w:b/>
          <w:bCs/>
          <w:lang w:eastAsia="ja-JP"/>
        </w:rPr>
        <w:t>Opt.1: Smaller constraint length (e.g., K=6) than LTE (K=7) with lower code rate (e.g., R=1/4) for lowering complexity/cost</w:t>
      </w:r>
    </w:p>
    <w:p w14:paraId="041EA8E4" w14:textId="77777777" w:rsidR="00DD2E55" w:rsidRPr="00E1057E" w:rsidRDefault="00DD2E55" w:rsidP="00DD2E55">
      <w:pPr>
        <w:pStyle w:val="ListParagraph"/>
        <w:numPr>
          <w:ilvl w:val="1"/>
          <w:numId w:val="33"/>
        </w:numPr>
        <w:ind w:leftChars="0"/>
        <w:jc w:val="both"/>
        <w:rPr>
          <w:b/>
          <w:lang w:eastAsia="ja-JP"/>
        </w:rPr>
      </w:pPr>
      <w:r w:rsidRPr="00E1057E">
        <w:rPr>
          <w:rFonts w:hint="eastAsia"/>
          <w:b/>
          <w:lang w:eastAsia="ja-JP"/>
        </w:rPr>
        <w:t>Opt.2: S</w:t>
      </w:r>
      <w:r w:rsidRPr="00E1057E">
        <w:rPr>
          <w:rFonts w:eastAsia="SimSun" w:hint="eastAsia"/>
          <w:b/>
          <w:lang w:eastAsia="zh-CN"/>
        </w:rPr>
        <w:t>ame</w:t>
      </w:r>
      <w:r w:rsidRPr="00E1057E">
        <w:rPr>
          <w:rFonts w:hint="eastAsia"/>
          <w:b/>
          <w:lang w:eastAsia="ja-JP"/>
        </w:rPr>
        <w:t xml:space="preserve"> constraint length</w:t>
      </w:r>
      <w:r w:rsidRPr="00E1057E">
        <w:rPr>
          <w:rFonts w:eastAsia="SimSun" w:hint="eastAsia"/>
          <w:b/>
          <w:lang w:eastAsia="zh-CN"/>
        </w:rPr>
        <w:t xml:space="preserve"> with LTE</w:t>
      </w:r>
      <w:r w:rsidRPr="00E1057E">
        <w:rPr>
          <w:rFonts w:hint="eastAsia"/>
          <w:b/>
          <w:lang w:eastAsia="ja-JP"/>
        </w:rPr>
        <w:t xml:space="preserve"> (K=</w:t>
      </w:r>
      <w:r w:rsidRPr="00E1057E">
        <w:rPr>
          <w:rFonts w:eastAsia="SimSun" w:hint="eastAsia"/>
          <w:b/>
          <w:lang w:eastAsia="zh-CN"/>
        </w:rPr>
        <w:t>7</w:t>
      </w:r>
      <w:r w:rsidRPr="00E1057E">
        <w:rPr>
          <w:rFonts w:hint="eastAsia"/>
          <w:b/>
          <w:lang w:eastAsia="ja-JP"/>
        </w:rPr>
        <w:t>) with lower code rate (e.g., R=1/4)</w:t>
      </w:r>
      <w:r w:rsidRPr="00E1057E">
        <w:rPr>
          <w:rFonts w:eastAsia="SimSun" w:hint="eastAsia"/>
          <w:b/>
          <w:lang w:eastAsia="zh-CN"/>
        </w:rPr>
        <w:t xml:space="preserve"> for improved coding gains.</w:t>
      </w:r>
    </w:p>
    <w:p w14:paraId="2741F032" w14:textId="77777777" w:rsidR="00DD2E55" w:rsidRPr="00E1057E" w:rsidRDefault="00DD2E55" w:rsidP="00DD2E55">
      <w:pPr>
        <w:pStyle w:val="ListParagraph"/>
        <w:numPr>
          <w:ilvl w:val="0"/>
          <w:numId w:val="33"/>
        </w:numPr>
        <w:ind w:leftChars="0"/>
        <w:jc w:val="both"/>
        <w:rPr>
          <w:b/>
          <w:bCs/>
          <w:lang w:eastAsia="ja-JP"/>
        </w:rPr>
      </w:pPr>
      <w:r>
        <w:rPr>
          <w:rFonts w:hint="eastAsia"/>
          <w:b/>
          <w:bCs/>
          <w:lang w:eastAsia="ja-JP"/>
        </w:rPr>
        <w:t xml:space="preserve">Study whether/how to use </w:t>
      </w:r>
      <w:proofErr w:type="spellStart"/>
      <w:proofErr w:type="gramStart"/>
      <w:r>
        <w:rPr>
          <w:rFonts w:hint="eastAsia"/>
          <w:b/>
          <w:bCs/>
          <w:lang w:eastAsia="ja-JP"/>
        </w:rPr>
        <w:t>interleaver</w:t>
      </w:r>
      <w:proofErr w:type="spellEnd"/>
      <w:proofErr w:type="gramEnd"/>
    </w:p>
    <w:p w14:paraId="27A87EF0" w14:textId="77777777" w:rsidR="00DD2E55" w:rsidRDefault="00DD2E55" w:rsidP="00DD2E55">
      <w:pPr>
        <w:jc w:val="both"/>
        <w:rPr>
          <w:lang w:eastAsia="ja-JP"/>
        </w:rPr>
      </w:pPr>
    </w:p>
    <w:p w14:paraId="6F5325EF" w14:textId="0876D654" w:rsidR="00DD2E55" w:rsidRPr="00316CC5" w:rsidRDefault="00A07FA9" w:rsidP="00316CC5">
      <w:pPr>
        <w:pStyle w:val="Heading2"/>
        <w:rPr>
          <w:b/>
          <w:lang w:eastAsia="ja-JP"/>
        </w:rPr>
      </w:pPr>
      <w:r>
        <w:rPr>
          <w:b/>
          <w:lang w:eastAsia="ja-JP"/>
        </w:rPr>
        <w:t>3.</w:t>
      </w:r>
      <w:r>
        <w:rPr>
          <w:rFonts w:hint="eastAsia"/>
          <w:b/>
          <w:lang w:eastAsia="ja-JP"/>
        </w:rPr>
        <w:t>2</w:t>
      </w:r>
      <w:r>
        <w:rPr>
          <w:b/>
          <w:lang w:eastAsia="ja-JP"/>
        </w:rPr>
        <w:tab/>
      </w:r>
      <w:r>
        <w:rPr>
          <w:rFonts w:hint="eastAsia"/>
          <w:b/>
          <w:lang w:eastAsia="ja-JP"/>
        </w:rPr>
        <w:t>Scrambling</w:t>
      </w:r>
    </w:p>
    <w:p w14:paraId="0A6719E5" w14:textId="4F75BEC0" w:rsidR="00A37EB6" w:rsidRPr="00A37EB6" w:rsidRDefault="00A37EB6" w:rsidP="00A37EB6">
      <w:pPr>
        <w:jc w:val="both"/>
        <w:rPr>
          <w:lang w:val="en-GB" w:eastAsia="ja-JP"/>
        </w:rPr>
      </w:pPr>
      <w:proofErr w:type="gramStart"/>
      <w:r w:rsidRPr="00A37EB6">
        <w:rPr>
          <w:lang w:eastAsia="ja-JP"/>
        </w:rPr>
        <w:t xml:space="preserve">Similar </w:t>
      </w:r>
      <w:r w:rsidR="00316CC5">
        <w:rPr>
          <w:rFonts w:hint="eastAsia"/>
          <w:lang w:eastAsia="ja-JP"/>
        </w:rPr>
        <w:t>to</w:t>
      </w:r>
      <w:proofErr w:type="gramEnd"/>
      <w:r w:rsidRPr="00A37EB6">
        <w:rPr>
          <w:lang w:eastAsia="ja-JP"/>
        </w:rPr>
        <w:t xml:space="preserve"> R2D data mapping to PRDCH, scrambling can be considered for the D2R data mapping to PDRCH</w:t>
      </w:r>
      <w:r w:rsidR="00305890">
        <w:rPr>
          <w:rFonts w:hint="eastAsia"/>
          <w:lang w:eastAsia="ja-JP"/>
        </w:rPr>
        <w:t xml:space="preserve"> after channel coding and before modulation</w:t>
      </w:r>
      <w:r w:rsidRPr="00A37EB6">
        <w:rPr>
          <w:lang w:eastAsia="ja-JP"/>
        </w:rPr>
        <w:t xml:space="preserve">. Whether the scrambling sequence is based on device ID and/or reader ID can be further studied. </w:t>
      </w:r>
    </w:p>
    <w:p w14:paraId="30591E77" w14:textId="77777777" w:rsidR="00A37EB6" w:rsidRPr="00A37EB6" w:rsidRDefault="00A37EB6" w:rsidP="00A37EB6">
      <w:pPr>
        <w:jc w:val="both"/>
        <w:rPr>
          <w:lang w:val="en-GB" w:eastAsia="ja-JP"/>
        </w:rPr>
      </w:pPr>
    </w:p>
    <w:p w14:paraId="65F27E84" w14:textId="77777777" w:rsidR="00A37EB6" w:rsidRPr="00A37EB6" w:rsidRDefault="00A37EB6" w:rsidP="00A37EB6">
      <w:pPr>
        <w:jc w:val="center"/>
        <w:rPr>
          <w:b/>
          <w:bCs/>
          <w:lang w:eastAsia="ja-JP"/>
        </w:rPr>
      </w:pPr>
      <w:r w:rsidRPr="00A37EB6">
        <w:rPr>
          <w:noProof/>
          <w:lang w:eastAsia="ja-JP"/>
        </w:rPr>
        <w:drawing>
          <wp:inline distT="0" distB="0" distL="0" distR="0" wp14:anchorId="62FD60EA" wp14:editId="2D7BE7EC">
            <wp:extent cx="5943600" cy="384175"/>
            <wp:effectExtent l="0" t="0" r="0" b="0"/>
            <wp:docPr id="8868781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384175"/>
                    </a:xfrm>
                    <a:prstGeom prst="rect">
                      <a:avLst/>
                    </a:prstGeom>
                    <a:noFill/>
                    <a:ln>
                      <a:noFill/>
                    </a:ln>
                  </pic:spPr>
                </pic:pic>
              </a:graphicData>
            </a:graphic>
          </wp:inline>
        </w:drawing>
      </w:r>
    </w:p>
    <w:p w14:paraId="22EC6C24" w14:textId="58AC316B" w:rsidR="00A37EB6" w:rsidRPr="00A37EB6" w:rsidRDefault="00A37EB6" w:rsidP="00A37EB6">
      <w:pPr>
        <w:jc w:val="center"/>
        <w:rPr>
          <w:lang w:eastAsia="ja-JP"/>
        </w:rPr>
      </w:pPr>
      <w:r w:rsidRPr="00A37EB6">
        <w:rPr>
          <w:lang w:eastAsia="ja-JP"/>
        </w:rPr>
        <w:t xml:space="preserve">Fig. </w:t>
      </w:r>
      <w:r w:rsidR="00391993">
        <w:rPr>
          <w:rFonts w:hint="eastAsia"/>
          <w:lang w:eastAsia="ja-JP"/>
        </w:rPr>
        <w:t>1</w:t>
      </w:r>
      <w:r w:rsidRPr="00A37EB6">
        <w:rPr>
          <w:lang w:eastAsia="ja-JP"/>
        </w:rPr>
        <w:t>4</w:t>
      </w:r>
      <w:r w:rsidR="005A4EF1">
        <w:rPr>
          <w:lang w:eastAsia="ja-JP"/>
        </w:rPr>
        <w:tab/>
      </w:r>
      <w:r w:rsidRPr="00A37EB6">
        <w:rPr>
          <w:lang w:eastAsia="ja-JP"/>
        </w:rPr>
        <w:t>PDRCH generation</w:t>
      </w:r>
      <w:r w:rsidR="009101DE" w:rsidRPr="005A4EF1">
        <w:rPr>
          <w:rFonts w:hint="eastAsia"/>
          <w:lang w:eastAsia="ja-JP"/>
        </w:rPr>
        <w:t xml:space="preserve"> with scrambling</w:t>
      </w:r>
    </w:p>
    <w:p w14:paraId="7B167DDB" w14:textId="77777777" w:rsidR="00A07FA9" w:rsidRDefault="00A07FA9" w:rsidP="00DD2E55">
      <w:pPr>
        <w:rPr>
          <w:lang w:eastAsia="ja-JP"/>
        </w:rPr>
      </w:pPr>
    </w:p>
    <w:p w14:paraId="3EB81C64" w14:textId="4352C068" w:rsidR="009101DE" w:rsidRPr="0037168B" w:rsidRDefault="009101DE" w:rsidP="00DD2E55">
      <w:pPr>
        <w:rPr>
          <w:b/>
          <w:u w:val="single"/>
          <w:lang w:eastAsia="ja-JP"/>
        </w:rPr>
      </w:pPr>
      <w:r w:rsidRPr="0037168B">
        <w:rPr>
          <w:rFonts w:hint="eastAsia"/>
          <w:b/>
          <w:u w:val="single"/>
          <w:lang w:eastAsia="ja-JP"/>
        </w:rPr>
        <w:t xml:space="preserve">Proposal </w:t>
      </w:r>
      <w:r w:rsidR="00391993">
        <w:rPr>
          <w:rFonts w:hint="eastAsia"/>
          <w:b/>
          <w:bCs/>
          <w:u w:val="single"/>
          <w:lang w:eastAsia="ja-JP"/>
        </w:rPr>
        <w:t>6</w:t>
      </w:r>
      <w:r w:rsidRPr="0037168B">
        <w:rPr>
          <w:rFonts w:hint="eastAsia"/>
          <w:b/>
          <w:u w:val="single"/>
          <w:lang w:eastAsia="ja-JP"/>
        </w:rPr>
        <w:t>:</w:t>
      </w:r>
    </w:p>
    <w:p w14:paraId="26C62805" w14:textId="27A0364A" w:rsidR="009101DE" w:rsidRPr="0037168B" w:rsidRDefault="0037168B" w:rsidP="009101DE">
      <w:pPr>
        <w:pStyle w:val="ListParagraph"/>
        <w:numPr>
          <w:ilvl w:val="0"/>
          <w:numId w:val="33"/>
        </w:numPr>
        <w:ind w:leftChars="0"/>
        <w:rPr>
          <w:b/>
          <w:lang w:eastAsia="ja-JP"/>
        </w:rPr>
      </w:pPr>
      <w:r w:rsidRPr="0037168B">
        <w:rPr>
          <w:rFonts w:hint="eastAsia"/>
          <w:b/>
          <w:bCs/>
          <w:lang w:eastAsia="ja-JP"/>
        </w:rPr>
        <w:t>For D2R data mapping to PDRCH, the processing structure includes scrambling</w:t>
      </w:r>
      <w:r>
        <w:rPr>
          <w:rFonts w:hint="eastAsia"/>
          <w:b/>
          <w:bCs/>
          <w:lang w:eastAsia="ja-JP"/>
        </w:rPr>
        <w:t xml:space="preserve"> after channel </w:t>
      </w:r>
      <w:proofErr w:type="gramStart"/>
      <w:r>
        <w:rPr>
          <w:rFonts w:hint="eastAsia"/>
          <w:b/>
          <w:bCs/>
          <w:lang w:eastAsia="ja-JP"/>
        </w:rPr>
        <w:t>coding</w:t>
      </w:r>
      <w:proofErr w:type="gramEnd"/>
    </w:p>
    <w:p w14:paraId="47C0B3DD" w14:textId="77777777" w:rsidR="00A07FA9" w:rsidRPr="00DD2E55" w:rsidRDefault="00A07FA9" w:rsidP="00DD2E55">
      <w:pPr>
        <w:rPr>
          <w:lang w:eastAsia="ja-JP"/>
        </w:rPr>
      </w:pPr>
    </w:p>
    <w:p w14:paraId="432C6F5F" w14:textId="4F3D2F3D" w:rsidR="00F4071D" w:rsidRPr="00F4071D" w:rsidRDefault="00730223" w:rsidP="00F4071D">
      <w:pPr>
        <w:pStyle w:val="Heading2"/>
        <w:rPr>
          <w:b/>
          <w:lang w:eastAsia="ja-JP"/>
        </w:rPr>
      </w:pPr>
      <w:r>
        <w:rPr>
          <w:b/>
          <w:lang w:eastAsia="ja-JP"/>
        </w:rPr>
        <w:t>3.</w:t>
      </w:r>
      <w:r w:rsidR="005A4EF1">
        <w:rPr>
          <w:rFonts w:hint="eastAsia"/>
          <w:b/>
          <w:lang w:eastAsia="ja-JP"/>
        </w:rPr>
        <w:t>3</w:t>
      </w:r>
      <w:r>
        <w:rPr>
          <w:b/>
          <w:lang w:eastAsia="ja-JP"/>
        </w:rPr>
        <w:tab/>
      </w:r>
      <w:r>
        <w:rPr>
          <w:rFonts w:hint="eastAsia"/>
          <w:b/>
          <w:lang w:eastAsia="ja-JP"/>
        </w:rPr>
        <w:t xml:space="preserve">Clarifications </w:t>
      </w:r>
      <w:proofErr w:type="gramStart"/>
      <w:r w:rsidR="00F827D6">
        <w:rPr>
          <w:rFonts w:hint="eastAsia"/>
          <w:b/>
          <w:lang w:eastAsia="ja-JP"/>
        </w:rPr>
        <w:t>on</w:t>
      </w:r>
      <w:r>
        <w:rPr>
          <w:rFonts w:hint="eastAsia"/>
          <w:b/>
          <w:lang w:eastAsia="ja-JP"/>
        </w:rPr>
        <w:t xml:space="preserve"> line</w:t>
      </w:r>
      <w:proofErr w:type="gramEnd"/>
      <w:r>
        <w:rPr>
          <w:rFonts w:hint="eastAsia"/>
          <w:b/>
          <w:lang w:eastAsia="ja-JP"/>
        </w:rPr>
        <w:t xml:space="preserve"> coding and modulation</w:t>
      </w:r>
    </w:p>
    <w:p w14:paraId="1AB959C5" w14:textId="27EC3E88" w:rsidR="00F4071D" w:rsidRDefault="00F4071D" w:rsidP="00F4071D">
      <w:pPr>
        <w:jc w:val="both"/>
        <w:rPr>
          <w:lang w:eastAsia="ja-JP"/>
        </w:rPr>
      </w:pPr>
      <w:r>
        <w:rPr>
          <w:rFonts w:hint="eastAsia"/>
          <w:lang w:eastAsia="ja-JP"/>
        </w:rPr>
        <w:t>At the RAN1#11</w:t>
      </w:r>
      <w:r w:rsidR="005A4EF1">
        <w:rPr>
          <w:rFonts w:hint="eastAsia"/>
          <w:lang w:eastAsia="ja-JP"/>
        </w:rPr>
        <w:t>6bis</w:t>
      </w:r>
      <w:r>
        <w:rPr>
          <w:rFonts w:hint="eastAsia"/>
          <w:lang w:eastAsia="ja-JP"/>
        </w:rPr>
        <w:t xml:space="preserve"> meeting, following agreements were made:</w:t>
      </w:r>
    </w:p>
    <w:tbl>
      <w:tblPr>
        <w:tblStyle w:val="TableGrid"/>
        <w:tblW w:w="0" w:type="auto"/>
        <w:tblLook w:val="04A0" w:firstRow="1" w:lastRow="0" w:firstColumn="1" w:lastColumn="0" w:noHBand="0" w:noVBand="1"/>
      </w:tblPr>
      <w:tblGrid>
        <w:gridCol w:w="9350"/>
      </w:tblGrid>
      <w:tr w:rsidR="00F4071D" w14:paraId="6877482A" w14:textId="77777777">
        <w:tc>
          <w:tcPr>
            <w:tcW w:w="9350" w:type="dxa"/>
          </w:tcPr>
          <w:p w14:paraId="53B58E44" w14:textId="77777777" w:rsidR="00F4071D" w:rsidRPr="00F41F25" w:rsidRDefault="00F4071D">
            <w:pPr>
              <w:jc w:val="both"/>
              <w:rPr>
                <w:bCs/>
                <w:szCs w:val="20"/>
                <w:lang w:eastAsia="x-none"/>
              </w:rPr>
            </w:pPr>
            <w:r w:rsidRPr="00F41F25">
              <w:rPr>
                <w:bCs/>
                <w:szCs w:val="20"/>
                <w:highlight w:val="green"/>
                <w:lang w:eastAsia="x-none"/>
              </w:rPr>
              <w:t>Agreement</w:t>
            </w:r>
          </w:p>
          <w:p w14:paraId="771FAD47" w14:textId="77777777" w:rsidR="00F4071D" w:rsidRPr="0044715C" w:rsidRDefault="00F4071D">
            <w:pPr>
              <w:jc w:val="both"/>
              <w:rPr>
                <w:bCs/>
                <w:szCs w:val="20"/>
                <w:lang w:eastAsia="x-none"/>
              </w:rPr>
            </w:pPr>
            <w:r w:rsidRPr="0044715C">
              <w:rPr>
                <w:bCs/>
                <w:szCs w:val="20"/>
                <w:lang w:eastAsia="x-none"/>
              </w:rPr>
              <w:t>For D2R, study: Manchester encoding, FM0 encoding, Miller encoding, no line coding.</w:t>
            </w:r>
          </w:p>
          <w:p w14:paraId="1547702F" w14:textId="77777777" w:rsidR="00F4071D" w:rsidRPr="0044715C" w:rsidRDefault="00F4071D">
            <w:pPr>
              <w:numPr>
                <w:ilvl w:val="0"/>
                <w:numId w:val="37"/>
              </w:numPr>
              <w:jc w:val="both"/>
              <w:rPr>
                <w:bCs/>
                <w:szCs w:val="20"/>
                <w:lang w:eastAsia="x-none"/>
              </w:rPr>
            </w:pPr>
            <w:r w:rsidRPr="0044715C">
              <w:rPr>
                <w:bCs/>
                <w:szCs w:val="20"/>
                <w:lang w:eastAsia="x-none"/>
              </w:rPr>
              <w:t>FFS: Mapping(s) from bit(s) to line-code codewords</w:t>
            </w:r>
          </w:p>
          <w:p w14:paraId="70A78A6C" w14:textId="77777777" w:rsidR="00F4071D" w:rsidRPr="0044715C" w:rsidRDefault="00F4071D">
            <w:pPr>
              <w:numPr>
                <w:ilvl w:val="0"/>
                <w:numId w:val="37"/>
              </w:numPr>
              <w:jc w:val="both"/>
              <w:rPr>
                <w:bCs/>
                <w:szCs w:val="20"/>
                <w:lang w:eastAsia="x-none"/>
              </w:rPr>
            </w:pPr>
            <w:r w:rsidRPr="0044715C">
              <w:rPr>
                <w:bCs/>
                <w:szCs w:val="20"/>
                <w:lang w:eastAsia="x-none"/>
              </w:rPr>
              <w:t xml:space="preserve">FFS: How to achieve small frequency shift </w:t>
            </w:r>
            <w:r>
              <w:rPr>
                <w:bCs/>
                <w:szCs w:val="20"/>
                <w:lang w:eastAsia="x-none"/>
              </w:rPr>
              <w:t xml:space="preserve">in baseband </w:t>
            </w:r>
            <w:r w:rsidRPr="0044715C">
              <w:rPr>
                <w:bCs/>
                <w:szCs w:val="20"/>
                <w:lang w:eastAsia="x-none"/>
              </w:rPr>
              <w:t>and/or FDM(A) among devices</w:t>
            </w:r>
          </w:p>
          <w:p w14:paraId="667638C9" w14:textId="77777777" w:rsidR="00F4071D" w:rsidRPr="0044715C" w:rsidRDefault="00F4071D">
            <w:pPr>
              <w:numPr>
                <w:ilvl w:val="0"/>
                <w:numId w:val="37"/>
              </w:numPr>
              <w:jc w:val="both"/>
              <w:rPr>
                <w:bCs/>
                <w:szCs w:val="20"/>
                <w:lang w:eastAsia="x-none"/>
              </w:rPr>
            </w:pPr>
            <w:r w:rsidRPr="0044715C">
              <w:rPr>
                <w:bCs/>
                <w:szCs w:val="20"/>
                <w:lang w:eastAsia="x-none"/>
              </w:rPr>
              <w:t>Aspects to study include:</w:t>
            </w:r>
          </w:p>
          <w:p w14:paraId="606D520E" w14:textId="77777777" w:rsidR="00F4071D" w:rsidRPr="0044715C" w:rsidRDefault="00F4071D">
            <w:pPr>
              <w:numPr>
                <w:ilvl w:val="1"/>
                <w:numId w:val="37"/>
              </w:numPr>
              <w:jc w:val="both"/>
              <w:rPr>
                <w:bCs/>
                <w:szCs w:val="20"/>
                <w:lang w:eastAsia="x-none"/>
              </w:rPr>
            </w:pPr>
            <w:r w:rsidRPr="0044715C">
              <w:rPr>
                <w:bCs/>
                <w:szCs w:val="20"/>
                <w:lang w:eastAsia="x-none"/>
              </w:rPr>
              <w:t>Spectrum shape</w:t>
            </w:r>
          </w:p>
          <w:p w14:paraId="5CF1D786" w14:textId="77777777" w:rsidR="00F4071D" w:rsidRPr="0044715C" w:rsidRDefault="00F4071D">
            <w:pPr>
              <w:numPr>
                <w:ilvl w:val="1"/>
                <w:numId w:val="37"/>
              </w:numPr>
              <w:jc w:val="both"/>
              <w:rPr>
                <w:bCs/>
                <w:szCs w:val="20"/>
                <w:lang w:eastAsia="x-none"/>
              </w:rPr>
            </w:pPr>
            <w:r w:rsidRPr="0044715C">
              <w:rPr>
                <w:bCs/>
                <w:szCs w:val="20"/>
                <w:lang w:eastAsia="x-none"/>
              </w:rPr>
              <w:t>Complexity</w:t>
            </w:r>
          </w:p>
          <w:p w14:paraId="44E613DC" w14:textId="77777777" w:rsidR="00F4071D" w:rsidRPr="0044715C" w:rsidRDefault="00F4071D">
            <w:pPr>
              <w:numPr>
                <w:ilvl w:val="1"/>
                <w:numId w:val="37"/>
              </w:numPr>
              <w:jc w:val="both"/>
              <w:rPr>
                <w:bCs/>
                <w:szCs w:val="20"/>
                <w:lang w:eastAsia="x-none"/>
              </w:rPr>
            </w:pPr>
            <w:r w:rsidRPr="0044715C">
              <w:rPr>
                <w:bCs/>
                <w:szCs w:val="20"/>
                <w:lang w:eastAsia="x-none"/>
              </w:rPr>
              <w:t>Power consumption</w:t>
            </w:r>
          </w:p>
          <w:p w14:paraId="4994B324" w14:textId="77777777" w:rsidR="00F4071D" w:rsidRPr="0044715C" w:rsidRDefault="00F4071D">
            <w:pPr>
              <w:numPr>
                <w:ilvl w:val="1"/>
                <w:numId w:val="37"/>
              </w:numPr>
              <w:jc w:val="both"/>
              <w:rPr>
                <w:bCs/>
                <w:szCs w:val="20"/>
                <w:lang w:eastAsia="x-none"/>
              </w:rPr>
            </w:pPr>
            <w:r w:rsidRPr="0044715C">
              <w:rPr>
                <w:bCs/>
                <w:szCs w:val="20"/>
                <w:lang w:eastAsia="x-none"/>
              </w:rPr>
              <w:t>BER, BLER</w:t>
            </w:r>
          </w:p>
          <w:p w14:paraId="68A94C35" w14:textId="77777777" w:rsidR="00F4071D" w:rsidRPr="0044715C" w:rsidRDefault="00F4071D">
            <w:pPr>
              <w:numPr>
                <w:ilvl w:val="1"/>
                <w:numId w:val="37"/>
              </w:numPr>
              <w:jc w:val="both"/>
              <w:rPr>
                <w:bCs/>
                <w:szCs w:val="20"/>
                <w:lang w:eastAsia="x-none"/>
              </w:rPr>
            </w:pPr>
            <w:r w:rsidRPr="0044715C">
              <w:rPr>
                <w:bCs/>
                <w:szCs w:val="20"/>
                <w:lang w:eastAsia="x-none"/>
              </w:rPr>
              <w:t>Resilience to SFO</w:t>
            </w:r>
          </w:p>
          <w:p w14:paraId="41DD8F2E" w14:textId="77777777" w:rsidR="00F4071D" w:rsidRPr="00414B95" w:rsidRDefault="00F4071D">
            <w:pPr>
              <w:numPr>
                <w:ilvl w:val="1"/>
                <w:numId w:val="37"/>
              </w:numPr>
              <w:jc w:val="both"/>
              <w:rPr>
                <w:bCs/>
                <w:lang w:eastAsia="x-none"/>
              </w:rPr>
            </w:pPr>
            <w:r w:rsidRPr="00414B95">
              <w:rPr>
                <w:bCs/>
                <w:szCs w:val="20"/>
                <w:lang w:eastAsia="x-none"/>
              </w:rPr>
              <w:t>If there is any relation to CFO</w:t>
            </w:r>
          </w:p>
          <w:p w14:paraId="6BCAB033" w14:textId="77777777" w:rsidR="00F4071D" w:rsidRDefault="00F4071D">
            <w:pPr>
              <w:rPr>
                <w:iCs/>
                <w:lang w:eastAsia="ja-JP"/>
              </w:rPr>
            </w:pPr>
          </w:p>
          <w:p w14:paraId="59D68239" w14:textId="77777777" w:rsidR="00F4071D" w:rsidRPr="00A66B32" w:rsidRDefault="00F4071D">
            <w:pPr>
              <w:rPr>
                <w:bCs/>
                <w:lang w:eastAsia="x-none"/>
              </w:rPr>
            </w:pPr>
            <w:r w:rsidRPr="00A66B32">
              <w:rPr>
                <w:bCs/>
                <w:highlight w:val="green"/>
                <w:lang w:eastAsia="x-none"/>
              </w:rPr>
              <w:t>Agreement</w:t>
            </w:r>
          </w:p>
          <w:p w14:paraId="154E9B8D" w14:textId="77777777" w:rsidR="00F4071D" w:rsidRPr="00FC5FB8" w:rsidRDefault="00F4071D">
            <w:pPr>
              <w:rPr>
                <w:bCs/>
                <w:szCs w:val="20"/>
                <w:lang w:eastAsia="x-none"/>
              </w:rPr>
            </w:pPr>
            <w:r w:rsidRPr="00FC5FB8">
              <w:rPr>
                <w:bCs/>
                <w:szCs w:val="20"/>
                <w:lang w:eastAsia="x-none"/>
              </w:rPr>
              <w:t xml:space="preserve">Study </w:t>
            </w:r>
            <w:r>
              <w:rPr>
                <w:bCs/>
                <w:szCs w:val="20"/>
                <w:lang w:eastAsia="x-none"/>
              </w:rPr>
              <w:t>for all devices</w:t>
            </w:r>
            <w:r w:rsidRPr="00FC5FB8">
              <w:rPr>
                <w:bCs/>
                <w:szCs w:val="20"/>
                <w:lang w:eastAsia="x-none"/>
              </w:rPr>
              <w:t xml:space="preserve"> the following for D2R baseband modulation, for potential down-selection:</w:t>
            </w:r>
          </w:p>
          <w:p w14:paraId="03B237B5" w14:textId="77777777" w:rsidR="00F4071D" w:rsidRPr="00FC5FB8" w:rsidRDefault="00F4071D">
            <w:pPr>
              <w:numPr>
                <w:ilvl w:val="0"/>
                <w:numId w:val="36"/>
              </w:numPr>
              <w:jc w:val="both"/>
              <w:rPr>
                <w:rFonts w:eastAsia="DengXian"/>
                <w:bCs/>
                <w:szCs w:val="20"/>
                <w:lang w:eastAsia="zh-CN"/>
              </w:rPr>
            </w:pPr>
            <w:r w:rsidRPr="00FC5FB8">
              <w:rPr>
                <w:rFonts w:eastAsia="DengXian"/>
                <w:bCs/>
                <w:szCs w:val="20"/>
                <w:lang w:eastAsia="zh-CN"/>
              </w:rPr>
              <w:t>OOK</w:t>
            </w:r>
          </w:p>
          <w:p w14:paraId="670FD92B" w14:textId="77777777" w:rsidR="00F4071D" w:rsidRPr="00FC5FB8" w:rsidRDefault="00F4071D">
            <w:pPr>
              <w:numPr>
                <w:ilvl w:val="0"/>
                <w:numId w:val="36"/>
              </w:numPr>
              <w:jc w:val="both"/>
              <w:rPr>
                <w:rFonts w:eastAsia="DengXian"/>
                <w:bCs/>
                <w:szCs w:val="20"/>
                <w:lang w:eastAsia="zh-CN"/>
              </w:rPr>
            </w:pPr>
            <w:r w:rsidRPr="00FC5FB8">
              <w:rPr>
                <w:rFonts w:eastAsia="DengXian"/>
                <w:bCs/>
                <w:szCs w:val="20"/>
                <w:lang w:eastAsia="zh-CN"/>
              </w:rPr>
              <w:t>Binary PSK</w:t>
            </w:r>
          </w:p>
          <w:p w14:paraId="660B2C39" w14:textId="77777777" w:rsidR="00F4071D" w:rsidRDefault="00F4071D">
            <w:pPr>
              <w:numPr>
                <w:ilvl w:val="0"/>
                <w:numId w:val="36"/>
              </w:numPr>
              <w:jc w:val="both"/>
              <w:rPr>
                <w:rFonts w:eastAsia="DengXian"/>
                <w:bCs/>
                <w:szCs w:val="20"/>
                <w:lang w:eastAsia="zh-CN"/>
              </w:rPr>
            </w:pPr>
            <w:r w:rsidRPr="00FC5FB8">
              <w:rPr>
                <w:rFonts w:eastAsia="DengXian"/>
                <w:bCs/>
                <w:szCs w:val="20"/>
                <w:lang w:eastAsia="zh-CN"/>
              </w:rPr>
              <w:t>Binary FSK</w:t>
            </w:r>
          </w:p>
          <w:p w14:paraId="55AC6C3C" w14:textId="77777777" w:rsidR="00F4071D" w:rsidRPr="00FC5FB8" w:rsidRDefault="00F4071D">
            <w:pPr>
              <w:numPr>
                <w:ilvl w:val="1"/>
                <w:numId w:val="36"/>
              </w:numPr>
              <w:jc w:val="both"/>
              <w:rPr>
                <w:rFonts w:eastAsia="DengXian"/>
                <w:bCs/>
                <w:szCs w:val="20"/>
                <w:lang w:eastAsia="zh-CN"/>
              </w:rPr>
            </w:pPr>
            <w:r>
              <w:rPr>
                <w:rFonts w:eastAsia="DengXian"/>
                <w:bCs/>
                <w:szCs w:val="20"/>
                <w:lang w:eastAsia="zh-CN"/>
              </w:rPr>
              <w:t xml:space="preserve">Strive to identify one variant of Binary FSK to study </w:t>
            </w:r>
            <w:proofErr w:type="gramStart"/>
            <w:r>
              <w:rPr>
                <w:rFonts w:eastAsia="DengXian"/>
                <w:bCs/>
                <w:szCs w:val="20"/>
                <w:lang w:eastAsia="zh-CN"/>
              </w:rPr>
              <w:t>further</w:t>
            </w:r>
            <w:proofErr w:type="gramEnd"/>
          </w:p>
          <w:p w14:paraId="52C1185B" w14:textId="77777777" w:rsidR="00F4071D" w:rsidRPr="00F4672F" w:rsidRDefault="00F4071D">
            <w:pPr>
              <w:jc w:val="both"/>
              <w:rPr>
                <w:lang w:eastAsia="ja-JP"/>
              </w:rPr>
            </w:pPr>
          </w:p>
          <w:p w14:paraId="54D03DBD" w14:textId="77777777" w:rsidR="00F4071D" w:rsidRDefault="00F4071D">
            <w:pPr>
              <w:rPr>
                <w:iCs/>
                <w:lang w:eastAsia="x-none"/>
              </w:rPr>
            </w:pPr>
            <w:r w:rsidRPr="006B349C">
              <w:rPr>
                <w:iCs/>
                <w:highlight w:val="green"/>
                <w:lang w:eastAsia="x-none"/>
              </w:rPr>
              <w:t>Agreement</w:t>
            </w:r>
          </w:p>
          <w:p w14:paraId="53DD5DF7" w14:textId="77777777" w:rsidR="00F4071D" w:rsidRPr="006B349C" w:rsidRDefault="00F4071D">
            <w:pPr>
              <w:pStyle w:val="ListParagraph"/>
              <w:autoSpaceDE w:val="0"/>
              <w:autoSpaceDN w:val="0"/>
              <w:adjustRightInd w:val="0"/>
              <w:snapToGrid w:val="0"/>
              <w:ind w:leftChars="0" w:left="0"/>
              <w:contextualSpacing/>
              <w:jc w:val="both"/>
              <w:rPr>
                <w:szCs w:val="20"/>
              </w:rPr>
            </w:pPr>
            <w:r w:rsidRPr="006B349C">
              <w:rPr>
                <w:szCs w:val="20"/>
              </w:rPr>
              <w:t>For PDRCH generation at the device, at least following blocks are studied as the baseline:</w:t>
            </w:r>
          </w:p>
          <w:p w14:paraId="6E6AB28E" w14:textId="77777777" w:rsidR="00F4071D" w:rsidRPr="00F41F25" w:rsidRDefault="00F4071D">
            <w:pPr>
              <w:widowControl w:val="0"/>
              <w:numPr>
                <w:ilvl w:val="0"/>
                <w:numId w:val="44"/>
              </w:numPr>
              <w:autoSpaceDE w:val="0"/>
              <w:autoSpaceDN w:val="0"/>
              <w:adjustRightInd w:val="0"/>
              <w:jc w:val="both"/>
            </w:pPr>
            <w:r w:rsidRPr="00F41F25">
              <w:t xml:space="preserve">CRC bits are appended if there is non-zero length </w:t>
            </w:r>
            <w:proofErr w:type="gramStart"/>
            <w:r w:rsidRPr="00F41F25">
              <w:t>CRC</w:t>
            </w:r>
            <w:proofErr w:type="gramEnd"/>
          </w:p>
          <w:p w14:paraId="0E50EC06" w14:textId="77777777" w:rsidR="00F4071D" w:rsidRPr="00F41F25" w:rsidRDefault="00F4071D">
            <w:pPr>
              <w:widowControl w:val="0"/>
              <w:numPr>
                <w:ilvl w:val="1"/>
                <w:numId w:val="44"/>
              </w:numPr>
              <w:autoSpaceDE w:val="0"/>
              <w:autoSpaceDN w:val="0"/>
              <w:adjustRightInd w:val="0"/>
              <w:jc w:val="both"/>
            </w:pPr>
            <w:r w:rsidRPr="00F41F25">
              <w:t>Note: CRC details discussed in agenda item 9.4.2.1</w:t>
            </w:r>
          </w:p>
          <w:p w14:paraId="517B4E29" w14:textId="77777777" w:rsidR="00F4071D" w:rsidRPr="00F41F25" w:rsidRDefault="00F4071D">
            <w:pPr>
              <w:widowControl w:val="0"/>
              <w:numPr>
                <w:ilvl w:val="0"/>
                <w:numId w:val="44"/>
              </w:numPr>
              <w:autoSpaceDE w:val="0"/>
              <w:autoSpaceDN w:val="0"/>
              <w:adjustRightInd w:val="0"/>
              <w:jc w:val="both"/>
            </w:pPr>
            <w:r w:rsidRPr="00F41F25">
              <w:t xml:space="preserve">Coding </w:t>
            </w:r>
          </w:p>
          <w:p w14:paraId="02726CA4" w14:textId="77777777" w:rsidR="00F4071D" w:rsidRPr="00F41F25" w:rsidRDefault="00F4071D">
            <w:pPr>
              <w:widowControl w:val="0"/>
              <w:numPr>
                <w:ilvl w:val="1"/>
                <w:numId w:val="44"/>
              </w:numPr>
              <w:autoSpaceDE w:val="0"/>
              <w:autoSpaceDN w:val="0"/>
              <w:adjustRightInd w:val="0"/>
              <w:jc w:val="both"/>
            </w:pPr>
            <w:r w:rsidRPr="00F41F25">
              <w:t xml:space="preserve">Exact coding methods within the coding block, e.g. with/without line coding and/or FEC discussed under agenda </w:t>
            </w:r>
            <w:proofErr w:type="gramStart"/>
            <w:r w:rsidRPr="00F41F25">
              <w:t>9.4.2.1</w:t>
            </w:r>
            <w:proofErr w:type="gramEnd"/>
          </w:p>
          <w:p w14:paraId="7ABE78B6" w14:textId="77777777" w:rsidR="00F4071D" w:rsidRPr="00F41F25" w:rsidRDefault="00F4071D">
            <w:pPr>
              <w:widowControl w:val="0"/>
              <w:numPr>
                <w:ilvl w:val="1"/>
                <w:numId w:val="44"/>
              </w:numPr>
              <w:autoSpaceDE w:val="0"/>
              <w:autoSpaceDN w:val="0"/>
              <w:adjustRightInd w:val="0"/>
              <w:jc w:val="both"/>
            </w:pPr>
            <w:r w:rsidRPr="00F41F25">
              <w:t>Note: If no line coding is used, there may be an additional block (e.g. square wave generator) before/after modulation block</w:t>
            </w:r>
          </w:p>
          <w:p w14:paraId="7829D39B" w14:textId="77777777" w:rsidR="00F4071D" w:rsidRPr="00F41F25" w:rsidRDefault="00F4071D">
            <w:pPr>
              <w:widowControl w:val="0"/>
              <w:numPr>
                <w:ilvl w:val="0"/>
                <w:numId w:val="44"/>
              </w:numPr>
              <w:autoSpaceDE w:val="0"/>
              <w:autoSpaceDN w:val="0"/>
              <w:adjustRightInd w:val="0"/>
              <w:jc w:val="both"/>
            </w:pPr>
            <w:r w:rsidRPr="00F41F25">
              <w:t>Modulation</w:t>
            </w:r>
          </w:p>
          <w:p w14:paraId="77A7CB08" w14:textId="77777777" w:rsidR="00F4071D" w:rsidRPr="00076505" w:rsidRDefault="00F4071D">
            <w:pPr>
              <w:widowControl w:val="0"/>
              <w:numPr>
                <w:ilvl w:val="0"/>
                <w:numId w:val="44"/>
              </w:numPr>
              <w:autoSpaceDE w:val="0"/>
              <w:autoSpaceDN w:val="0"/>
              <w:adjustRightInd w:val="0"/>
              <w:jc w:val="both"/>
            </w:pPr>
            <w:r w:rsidRPr="00F41F25">
              <w:t xml:space="preserve">Note: Other blocks could be added if agreed  </w:t>
            </w:r>
          </w:p>
          <w:p w14:paraId="7B24D722" w14:textId="77777777" w:rsidR="00F4071D" w:rsidRPr="00076505" w:rsidRDefault="00F4071D">
            <w:pPr>
              <w:pStyle w:val="ListParagraph"/>
              <w:ind w:left="880"/>
              <w:jc w:val="center"/>
              <w:rPr>
                <w:szCs w:val="20"/>
              </w:rPr>
            </w:pPr>
            <w:r w:rsidRPr="006B349C">
              <w:rPr>
                <w:noProof/>
                <w:szCs w:val="20"/>
              </w:rPr>
              <w:t xml:space="preserve"> </w:t>
            </w:r>
            <w:r w:rsidRPr="006B349C">
              <w:rPr>
                <w:noProof/>
                <w:szCs w:val="20"/>
              </w:rPr>
              <w:drawing>
                <wp:inline distT="0" distB="0" distL="0" distR="0" wp14:anchorId="431856EA" wp14:editId="17CB18D1">
                  <wp:extent cx="5137785" cy="396240"/>
                  <wp:effectExtent l="0" t="0" r="0" b="3810"/>
                  <wp:docPr id="131415144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37785" cy="396240"/>
                          </a:xfrm>
                          <a:prstGeom prst="rect">
                            <a:avLst/>
                          </a:prstGeom>
                          <a:noFill/>
                          <a:ln>
                            <a:noFill/>
                          </a:ln>
                        </pic:spPr>
                      </pic:pic>
                    </a:graphicData>
                  </a:graphic>
                </wp:inline>
              </w:drawing>
            </w:r>
          </w:p>
          <w:p w14:paraId="4F5E1C7A" w14:textId="77777777" w:rsidR="00F4071D" w:rsidRPr="00076505" w:rsidRDefault="00F4071D">
            <w:pPr>
              <w:pStyle w:val="ListParagraph"/>
              <w:ind w:left="880"/>
              <w:jc w:val="center"/>
              <w:rPr>
                <w:bCs/>
                <w:szCs w:val="20"/>
              </w:rPr>
            </w:pPr>
            <w:r w:rsidRPr="00F41F25">
              <w:rPr>
                <w:bCs/>
                <w:szCs w:val="20"/>
              </w:rPr>
              <w:t>PDRCH generation</w:t>
            </w:r>
          </w:p>
        </w:tc>
      </w:tr>
    </w:tbl>
    <w:p w14:paraId="02838800" w14:textId="77777777" w:rsidR="009841AD" w:rsidRDefault="009841AD" w:rsidP="002A7818">
      <w:pPr>
        <w:jc w:val="both"/>
        <w:rPr>
          <w:lang w:eastAsia="ja-JP"/>
        </w:rPr>
      </w:pPr>
    </w:p>
    <w:p w14:paraId="78D80370" w14:textId="3BC1526A" w:rsidR="00F14E05" w:rsidRDefault="009F0F56" w:rsidP="002A7818">
      <w:pPr>
        <w:jc w:val="both"/>
        <w:rPr>
          <w:lang w:eastAsia="ja-JP"/>
        </w:rPr>
      </w:pPr>
      <w:r>
        <w:rPr>
          <w:rFonts w:hint="eastAsia"/>
          <w:lang w:eastAsia="ja-JP"/>
        </w:rPr>
        <w:t xml:space="preserve">There is an ambiguity around </w:t>
      </w:r>
      <w:r>
        <w:rPr>
          <w:lang w:eastAsia="ja-JP"/>
        </w:rPr>
        <w:t>“</w:t>
      </w:r>
      <w:r w:rsidR="0057081B">
        <w:rPr>
          <w:rFonts w:hint="eastAsia"/>
          <w:lang w:eastAsia="ja-JP"/>
        </w:rPr>
        <w:t>C</w:t>
      </w:r>
      <w:r>
        <w:rPr>
          <w:rFonts w:hint="eastAsia"/>
          <w:lang w:eastAsia="ja-JP"/>
        </w:rPr>
        <w:t>oding</w:t>
      </w:r>
      <w:r>
        <w:rPr>
          <w:lang w:eastAsia="ja-JP"/>
        </w:rPr>
        <w:t>”</w:t>
      </w:r>
      <w:r>
        <w:rPr>
          <w:rFonts w:hint="eastAsia"/>
          <w:lang w:eastAsia="ja-JP"/>
        </w:rPr>
        <w:t xml:space="preserve"> and </w:t>
      </w:r>
      <w:r>
        <w:rPr>
          <w:lang w:eastAsia="ja-JP"/>
        </w:rPr>
        <w:t>“</w:t>
      </w:r>
      <w:r>
        <w:rPr>
          <w:rFonts w:hint="eastAsia"/>
          <w:lang w:eastAsia="ja-JP"/>
        </w:rPr>
        <w:t>Modulation</w:t>
      </w:r>
      <w:r>
        <w:rPr>
          <w:lang w:eastAsia="ja-JP"/>
        </w:rPr>
        <w:t>”</w:t>
      </w:r>
      <w:r>
        <w:rPr>
          <w:rFonts w:hint="eastAsia"/>
          <w:lang w:eastAsia="ja-JP"/>
        </w:rPr>
        <w:t xml:space="preserve"> </w:t>
      </w:r>
      <w:r w:rsidR="005B0F47">
        <w:rPr>
          <w:rFonts w:hint="eastAsia"/>
          <w:lang w:eastAsia="ja-JP"/>
        </w:rPr>
        <w:t xml:space="preserve">for A-IoT D2R. We think it is good to align the understanding </w:t>
      </w:r>
      <w:r w:rsidR="00162A53">
        <w:rPr>
          <w:rFonts w:hint="eastAsia"/>
          <w:lang w:eastAsia="ja-JP"/>
        </w:rPr>
        <w:t>on</w:t>
      </w:r>
      <w:r w:rsidR="005B0F47">
        <w:rPr>
          <w:rFonts w:hint="eastAsia"/>
          <w:lang w:eastAsia="ja-JP"/>
        </w:rPr>
        <w:t xml:space="preserve"> </w:t>
      </w:r>
      <w:r w:rsidR="005B0F47">
        <w:rPr>
          <w:lang w:eastAsia="ja-JP"/>
        </w:rPr>
        <w:t>“</w:t>
      </w:r>
      <w:r w:rsidR="00162A53">
        <w:rPr>
          <w:rFonts w:hint="eastAsia"/>
          <w:lang w:eastAsia="ja-JP"/>
        </w:rPr>
        <w:t>C</w:t>
      </w:r>
      <w:r w:rsidR="005B0F47">
        <w:rPr>
          <w:rFonts w:hint="eastAsia"/>
          <w:lang w:eastAsia="ja-JP"/>
        </w:rPr>
        <w:t>oding</w:t>
      </w:r>
      <w:r w:rsidR="005B0F47">
        <w:rPr>
          <w:lang w:eastAsia="ja-JP"/>
        </w:rPr>
        <w:t>”</w:t>
      </w:r>
      <w:r w:rsidR="005B0F47">
        <w:rPr>
          <w:rFonts w:hint="eastAsia"/>
          <w:lang w:eastAsia="ja-JP"/>
        </w:rPr>
        <w:t xml:space="preserve"> and </w:t>
      </w:r>
      <w:r w:rsidR="005B0F47">
        <w:rPr>
          <w:lang w:eastAsia="ja-JP"/>
        </w:rPr>
        <w:t>“</w:t>
      </w:r>
      <w:r w:rsidR="005B0F47">
        <w:rPr>
          <w:rFonts w:hint="eastAsia"/>
          <w:lang w:eastAsia="ja-JP"/>
        </w:rPr>
        <w:t>Modulation</w:t>
      </w:r>
      <w:r w:rsidR="005B0F47">
        <w:rPr>
          <w:lang w:eastAsia="ja-JP"/>
        </w:rPr>
        <w:t>”</w:t>
      </w:r>
      <w:r w:rsidR="005B0F47">
        <w:rPr>
          <w:rFonts w:hint="eastAsia"/>
          <w:lang w:eastAsia="ja-JP"/>
        </w:rPr>
        <w:t xml:space="preserve"> first</w:t>
      </w:r>
      <w:r>
        <w:rPr>
          <w:rFonts w:hint="eastAsia"/>
          <w:lang w:eastAsia="ja-JP"/>
        </w:rPr>
        <w:t>.</w:t>
      </w:r>
    </w:p>
    <w:p w14:paraId="71A58E36" w14:textId="77777777" w:rsidR="009F0F56" w:rsidRPr="00162A53" w:rsidRDefault="009F0F56" w:rsidP="002A7818">
      <w:pPr>
        <w:jc w:val="both"/>
        <w:rPr>
          <w:lang w:eastAsia="ja-JP"/>
        </w:rPr>
      </w:pPr>
    </w:p>
    <w:p w14:paraId="65B03709" w14:textId="696621C4" w:rsidR="00E2153D" w:rsidRDefault="00054EE3" w:rsidP="002A7818">
      <w:pPr>
        <w:jc w:val="both"/>
        <w:rPr>
          <w:lang w:eastAsia="ja-JP"/>
        </w:rPr>
      </w:pPr>
      <w:r>
        <w:rPr>
          <w:rFonts w:hint="eastAsia"/>
          <w:lang w:eastAsia="ja-JP"/>
        </w:rPr>
        <w:t>For UHF RFID, FM0/</w:t>
      </w:r>
      <w:r w:rsidR="00F7762F">
        <w:rPr>
          <w:rFonts w:hint="eastAsia"/>
          <w:lang w:eastAsia="ja-JP"/>
        </w:rPr>
        <w:t>MMS</w:t>
      </w:r>
      <w:r>
        <w:rPr>
          <w:rFonts w:hint="eastAsia"/>
          <w:lang w:eastAsia="ja-JP"/>
        </w:rPr>
        <w:t xml:space="preserve"> have been adopted for D2R link. </w:t>
      </w:r>
      <w:r w:rsidR="003A6A84">
        <w:rPr>
          <w:rFonts w:hint="eastAsia"/>
          <w:lang w:eastAsia="ja-JP"/>
        </w:rPr>
        <w:t>RFID device can implement either ASK (or OOK) or PSK</w:t>
      </w:r>
      <w:r w:rsidR="00E2153D">
        <w:rPr>
          <w:rFonts w:hint="eastAsia"/>
          <w:lang w:eastAsia="ja-JP"/>
        </w:rPr>
        <w:t xml:space="preserve"> for backscatter modulation (</w:t>
      </w:r>
      <w:r w:rsidR="006502EE">
        <w:rPr>
          <w:rFonts w:hint="eastAsia"/>
          <w:lang w:eastAsia="ja-JP"/>
        </w:rPr>
        <w:t xml:space="preserve">switching </w:t>
      </w:r>
      <w:r w:rsidR="00E2153D">
        <w:rPr>
          <w:rFonts w:hint="eastAsia"/>
          <w:lang w:eastAsia="ja-JP"/>
        </w:rPr>
        <w:t>backscatter coefficients)</w:t>
      </w:r>
      <w:r w:rsidR="003A6A84">
        <w:rPr>
          <w:rFonts w:hint="eastAsia"/>
          <w:lang w:eastAsia="ja-JP"/>
        </w:rPr>
        <w:t xml:space="preserve">. </w:t>
      </w:r>
      <w:r w:rsidR="00E2153D">
        <w:rPr>
          <w:rFonts w:hint="eastAsia"/>
          <w:lang w:eastAsia="ja-JP"/>
        </w:rPr>
        <w:t xml:space="preserve">In other words, UHF RFID does not have a baseband modulation </w:t>
      </w:r>
      <w:r w:rsidR="00D87882">
        <w:rPr>
          <w:rFonts w:hint="eastAsia"/>
          <w:lang w:eastAsia="ja-JP"/>
        </w:rPr>
        <w:t>such as OOK, 2FSK, and BPSK</w:t>
      </w:r>
      <w:r w:rsidR="00E2153D">
        <w:rPr>
          <w:rFonts w:hint="eastAsia"/>
          <w:lang w:eastAsia="ja-JP"/>
        </w:rPr>
        <w:t>.</w:t>
      </w:r>
      <w:r w:rsidR="00456239">
        <w:rPr>
          <w:rFonts w:hint="eastAsia"/>
          <w:lang w:eastAsia="ja-JP"/>
        </w:rPr>
        <w:t xml:space="preserve"> Instead, UHF RFID device generates </w:t>
      </w:r>
      <w:r w:rsidR="00646CE6">
        <w:rPr>
          <w:rFonts w:hint="eastAsia"/>
          <w:lang w:eastAsia="ja-JP"/>
        </w:rPr>
        <w:t xml:space="preserve">waveform for </w:t>
      </w:r>
      <w:r w:rsidR="00456239">
        <w:rPr>
          <w:rFonts w:hint="eastAsia"/>
          <w:lang w:eastAsia="ja-JP"/>
        </w:rPr>
        <w:t>data using FM0/MMS.</w:t>
      </w:r>
    </w:p>
    <w:p w14:paraId="084265FD" w14:textId="77777777" w:rsidR="00E2153D" w:rsidRDefault="00E2153D" w:rsidP="002A7818">
      <w:pPr>
        <w:jc w:val="both"/>
        <w:rPr>
          <w:lang w:eastAsia="ja-JP"/>
        </w:rPr>
      </w:pPr>
    </w:p>
    <w:p w14:paraId="2509F860" w14:textId="19F2E693" w:rsidR="008753EF" w:rsidRDefault="00902E54" w:rsidP="002A7818">
      <w:pPr>
        <w:jc w:val="both"/>
        <w:rPr>
          <w:lang w:eastAsia="ja-JP"/>
        </w:rPr>
      </w:pPr>
      <w:r>
        <w:rPr>
          <w:rFonts w:hint="eastAsia"/>
          <w:lang w:eastAsia="ja-JP"/>
        </w:rPr>
        <w:t xml:space="preserve">Fig. </w:t>
      </w:r>
      <w:r w:rsidR="00391993">
        <w:rPr>
          <w:rFonts w:hint="eastAsia"/>
          <w:lang w:eastAsia="ja-JP"/>
        </w:rPr>
        <w:t>15</w:t>
      </w:r>
      <w:r>
        <w:rPr>
          <w:rFonts w:hint="eastAsia"/>
          <w:lang w:eastAsia="ja-JP"/>
        </w:rPr>
        <w:t xml:space="preserve"> illustrates a diagram when FM0 is used. </w:t>
      </w:r>
      <w:r w:rsidR="00893F9F">
        <w:rPr>
          <w:rFonts w:hint="eastAsia"/>
          <w:lang w:eastAsia="ja-JP"/>
        </w:rPr>
        <w:t xml:space="preserve">The device generates a </w:t>
      </w:r>
      <w:r w:rsidR="002C678F">
        <w:rPr>
          <w:rFonts w:hint="eastAsia"/>
          <w:lang w:eastAsia="ja-JP"/>
        </w:rPr>
        <w:t xml:space="preserve">data </w:t>
      </w:r>
      <w:r w:rsidR="00893F9F">
        <w:rPr>
          <w:rFonts w:hint="eastAsia"/>
          <w:lang w:eastAsia="ja-JP"/>
        </w:rPr>
        <w:t xml:space="preserve">waveform by FM0 and </w:t>
      </w:r>
      <w:r w:rsidR="00456239">
        <w:rPr>
          <w:rFonts w:hint="eastAsia"/>
          <w:lang w:eastAsia="ja-JP"/>
        </w:rPr>
        <w:t>modulate it</w:t>
      </w:r>
      <w:r w:rsidR="00893F9F">
        <w:rPr>
          <w:rFonts w:hint="eastAsia"/>
          <w:lang w:eastAsia="ja-JP"/>
        </w:rPr>
        <w:t xml:space="preserve"> by ASK (or OOK) or PSK</w:t>
      </w:r>
      <w:r w:rsidR="00456239">
        <w:rPr>
          <w:rFonts w:hint="eastAsia"/>
          <w:lang w:eastAsia="ja-JP"/>
        </w:rPr>
        <w:t xml:space="preserve"> for backscattering</w:t>
      </w:r>
      <w:r w:rsidR="00893F9F">
        <w:rPr>
          <w:rFonts w:hint="eastAsia"/>
          <w:lang w:eastAsia="ja-JP"/>
        </w:rPr>
        <w:t xml:space="preserve">. </w:t>
      </w:r>
      <w:r w:rsidR="004C2009">
        <w:rPr>
          <w:rFonts w:hint="eastAsia"/>
          <w:lang w:eastAsia="ja-JP"/>
        </w:rPr>
        <w:t>When M</w:t>
      </w:r>
      <w:r w:rsidR="00F7762F">
        <w:rPr>
          <w:rFonts w:hint="eastAsia"/>
          <w:lang w:eastAsia="ja-JP"/>
        </w:rPr>
        <w:t>MS</w:t>
      </w:r>
      <w:r w:rsidR="004C2009">
        <w:rPr>
          <w:rFonts w:hint="eastAsia"/>
          <w:lang w:eastAsia="ja-JP"/>
        </w:rPr>
        <w:t xml:space="preserve"> is used, the device generates </w:t>
      </w:r>
      <w:r w:rsidR="002C678F">
        <w:rPr>
          <w:rFonts w:hint="eastAsia"/>
          <w:lang w:eastAsia="ja-JP"/>
        </w:rPr>
        <w:t>a data</w:t>
      </w:r>
      <w:r w:rsidR="004C2009">
        <w:rPr>
          <w:rFonts w:hint="eastAsia"/>
          <w:lang w:eastAsia="ja-JP"/>
        </w:rPr>
        <w:t xml:space="preserve"> waveform using Miller </w:t>
      </w:r>
      <w:r w:rsidR="00F7762F">
        <w:rPr>
          <w:rFonts w:hint="eastAsia"/>
          <w:lang w:eastAsia="ja-JP"/>
        </w:rPr>
        <w:t xml:space="preserve">coding </w:t>
      </w:r>
      <w:r w:rsidR="004C2009">
        <w:rPr>
          <w:rFonts w:hint="eastAsia"/>
          <w:lang w:eastAsia="ja-JP"/>
        </w:rPr>
        <w:t>basis and then multiplies it with a square wave</w:t>
      </w:r>
      <w:r w:rsidR="00C21FB6">
        <w:rPr>
          <w:rFonts w:hint="eastAsia"/>
          <w:lang w:eastAsia="ja-JP"/>
        </w:rPr>
        <w:t xml:space="preserve"> with the frequency for frequency shift</w:t>
      </w:r>
      <w:r w:rsidR="004C2009">
        <w:rPr>
          <w:rFonts w:hint="eastAsia"/>
          <w:lang w:eastAsia="ja-JP"/>
        </w:rPr>
        <w:t xml:space="preserve">. The square wave frequency depends on the </w:t>
      </w:r>
      <w:r w:rsidR="004C2009">
        <w:rPr>
          <w:lang w:eastAsia="ja-JP"/>
        </w:rPr>
        <w:t>value</w:t>
      </w:r>
      <w:r w:rsidR="004C2009">
        <w:rPr>
          <w:rFonts w:hint="eastAsia"/>
          <w:lang w:eastAsia="ja-JP"/>
        </w:rPr>
        <w:t xml:space="preserve"> of M. </w:t>
      </w:r>
      <w:r w:rsidR="005459CE">
        <w:rPr>
          <w:rFonts w:hint="eastAsia"/>
          <w:lang w:eastAsia="ja-JP"/>
        </w:rPr>
        <w:t xml:space="preserve">Taking M = 2 as an example, the data bit waveform generated by using Miller </w:t>
      </w:r>
      <w:r w:rsidR="00C21FB6">
        <w:rPr>
          <w:rFonts w:hint="eastAsia"/>
          <w:lang w:eastAsia="ja-JP"/>
        </w:rPr>
        <w:t xml:space="preserve">coding </w:t>
      </w:r>
      <w:r w:rsidR="005459CE">
        <w:rPr>
          <w:rFonts w:hint="eastAsia"/>
          <w:lang w:eastAsia="ja-JP"/>
        </w:rPr>
        <w:t xml:space="preserve">basis is multiplied with a square wave with its </w:t>
      </w:r>
      <w:r w:rsidR="00B95D41">
        <w:rPr>
          <w:rFonts w:hint="eastAsia"/>
          <w:lang w:eastAsia="ja-JP"/>
        </w:rPr>
        <w:t xml:space="preserve">wavelength 1/2 compared to info bit length. </w:t>
      </w:r>
      <w:r w:rsidR="00AB5314">
        <w:rPr>
          <w:rFonts w:hint="eastAsia"/>
          <w:lang w:eastAsia="ja-JP"/>
        </w:rPr>
        <w:t>As such, square wave generation and multiplication are carried out in UHF RFID.</w:t>
      </w:r>
    </w:p>
    <w:p w14:paraId="54CF007A" w14:textId="070D1354" w:rsidR="00AB5314" w:rsidRDefault="00EA477F" w:rsidP="007474A4">
      <w:pPr>
        <w:jc w:val="center"/>
        <w:rPr>
          <w:lang w:eastAsia="ja-JP"/>
        </w:rPr>
      </w:pPr>
      <w:r w:rsidRPr="00EA477F">
        <w:rPr>
          <w:noProof/>
        </w:rPr>
        <w:drawing>
          <wp:inline distT="0" distB="0" distL="0" distR="0" wp14:anchorId="30D5D441" wp14:editId="0C3C4C1F">
            <wp:extent cx="4195440" cy="2289600"/>
            <wp:effectExtent l="0" t="0" r="0" b="0"/>
            <wp:docPr id="82420745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195440" cy="2289600"/>
                    </a:xfrm>
                    <a:prstGeom prst="rect">
                      <a:avLst/>
                    </a:prstGeom>
                    <a:noFill/>
                    <a:ln>
                      <a:noFill/>
                    </a:ln>
                  </pic:spPr>
                </pic:pic>
              </a:graphicData>
            </a:graphic>
          </wp:inline>
        </w:drawing>
      </w:r>
    </w:p>
    <w:p w14:paraId="4A445948" w14:textId="0E9B4FD2" w:rsidR="007474A4" w:rsidRDefault="007474A4" w:rsidP="007474A4">
      <w:pPr>
        <w:jc w:val="center"/>
        <w:rPr>
          <w:lang w:eastAsia="ja-JP"/>
        </w:rPr>
      </w:pPr>
      <w:r>
        <w:rPr>
          <w:rFonts w:hint="eastAsia"/>
          <w:lang w:eastAsia="ja-JP"/>
        </w:rPr>
        <w:lastRenderedPageBreak/>
        <w:t>(a) FM0</w:t>
      </w:r>
      <w:r w:rsidR="005816F3">
        <w:rPr>
          <w:rFonts w:hint="eastAsia"/>
          <w:lang w:eastAsia="ja-JP"/>
        </w:rPr>
        <w:t xml:space="preserve"> with backscatter modulation</w:t>
      </w:r>
    </w:p>
    <w:p w14:paraId="1D117C13" w14:textId="77777777" w:rsidR="00B06C54" w:rsidRDefault="00B06C54" w:rsidP="00B06C54">
      <w:pPr>
        <w:rPr>
          <w:lang w:eastAsia="ja-JP"/>
        </w:rPr>
      </w:pPr>
    </w:p>
    <w:p w14:paraId="7EBBA7A4" w14:textId="262BB287" w:rsidR="00AB5314" w:rsidRDefault="00212825" w:rsidP="00B06C54">
      <w:pPr>
        <w:jc w:val="center"/>
        <w:rPr>
          <w:lang w:eastAsia="ja-JP"/>
        </w:rPr>
      </w:pPr>
      <w:r w:rsidRPr="00212825">
        <w:rPr>
          <w:noProof/>
        </w:rPr>
        <w:drawing>
          <wp:inline distT="0" distB="0" distL="0" distR="0" wp14:anchorId="263CE0BC" wp14:editId="7F60F9C1">
            <wp:extent cx="5846040" cy="2776320"/>
            <wp:effectExtent l="0" t="0" r="0" b="0"/>
            <wp:docPr id="80689954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46040" cy="2776320"/>
                    </a:xfrm>
                    <a:prstGeom prst="rect">
                      <a:avLst/>
                    </a:prstGeom>
                    <a:noFill/>
                    <a:ln>
                      <a:noFill/>
                    </a:ln>
                  </pic:spPr>
                </pic:pic>
              </a:graphicData>
            </a:graphic>
          </wp:inline>
        </w:drawing>
      </w:r>
    </w:p>
    <w:p w14:paraId="60EC24B3" w14:textId="5E46B001" w:rsidR="007474A4" w:rsidRDefault="007474A4" w:rsidP="00B06C54">
      <w:pPr>
        <w:jc w:val="center"/>
        <w:rPr>
          <w:lang w:eastAsia="ja-JP"/>
        </w:rPr>
      </w:pPr>
      <w:r>
        <w:rPr>
          <w:rFonts w:hint="eastAsia"/>
          <w:lang w:eastAsia="ja-JP"/>
        </w:rPr>
        <w:t xml:space="preserve">(b) </w:t>
      </w:r>
      <w:r w:rsidR="00F7762F">
        <w:rPr>
          <w:rFonts w:hint="eastAsia"/>
          <w:lang w:eastAsia="ja-JP"/>
        </w:rPr>
        <w:t>MMS</w:t>
      </w:r>
      <w:r w:rsidR="005816F3">
        <w:rPr>
          <w:rFonts w:hint="eastAsia"/>
          <w:lang w:eastAsia="ja-JP"/>
        </w:rPr>
        <w:t xml:space="preserve"> with backscatter modulation</w:t>
      </w:r>
    </w:p>
    <w:p w14:paraId="045B8A53" w14:textId="36E1E27B" w:rsidR="007474A4" w:rsidRDefault="007474A4" w:rsidP="00B06C54">
      <w:pPr>
        <w:jc w:val="center"/>
        <w:rPr>
          <w:lang w:eastAsia="ja-JP"/>
        </w:rPr>
      </w:pPr>
      <w:r>
        <w:rPr>
          <w:rFonts w:hint="eastAsia"/>
          <w:lang w:eastAsia="ja-JP"/>
        </w:rPr>
        <w:t xml:space="preserve">Fig. </w:t>
      </w:r>
      <w:r w:rsidR="00391993">
        <w:rPr>
          <w:rFonts w:hint="eastAsia"/>
          <w:lang w:eastAsia="ja-JP"/>
        </w:rPr>
        <w:t>15</w:t>
      </w:r>
      <w:r>
        <w:rPr>
          <w:lang w:eastAsia="ja-JP"/>
        </w:rPr>
        <w:tab/>
      </w:r>
      <w:r w:rsidR="008E2F3A">
        <w:rPr>
          <w:rFonts w:hint="eastAsia"/>
          <w:lang w:eastAsia="ja-JP"/>
        </w:rPr>
        <w:t xml:space="preserve">UHF RFID line </w:t>
      </w:r>
      <w:r>
        <w:rPr>
          <w:rFonts w:hint="eastAsia"/>
          <w:lang w:eastAsia="ja-JP"/>
        </w:rPr>
        <w:t>coding and modulation</w:t>
      </w:r>
    </w:p>
    <w:p w14:paraId="0E9BBC2A" w14:textId="77777777" w:rsidR="007474A4" w:rsidRPr="008E2F3A" w:rsidRDefault="007474A4" w:rsidP="002A7818">
      <w:pPr>
        <w:jc w:val="both"/>
        <w:rPr>
          <w:lang w:eastAsia="ja-JP"/>
        </w:rPr>
      </w:pPr>
    </w:p>
    <w:p w14:paraId="02A5F66F" w14:textId="4155E283" w:rsidR="007474A4" w:rsidRPr="009841AD" w:rsidRDefault="003A036C" w:rsidP="002A7818">
      <w:pPr>
        <w:jc w:val="both"/>
        <w:rPr>
          <w:b/>
          <w:bCs/>
          <w:u w:val="single"/>
          <w:lang w:eastAsia="ja-JP"/>
        </w:rPr>
      </w:pPr>
      <w:r w:rsidRPr="009841AD">
        <w:rPr>
          <w:rFonts w:hint="eastAsia"/>
          <w:b/>
          <w:bCs/>
          <w:u w:val="single"/>
          <w:lang w:eastAsia="ja-JP"/>
        </w:rPr>
        <w:t>Observation</w:t>
      </w:r>
      <w:r w:rsidR="009841AD" w:rsidRPr="009841AD">
        <w:rPr>
          <w:rFonts w:hint="eastAsia"/>
          <w:b/>
          <w:bCs/>
          <w:u w:val="single"/>
          <w:lang w:eastAsia="ja-JP"/>
        </w:rPr>
        <w:t xml:space="preserve"> </w:t>
      </w:r>
      <w:r w:rsidR="00BA0B85">
        <w:rPr>
          <w:rFonts w:hint="eastAsia"/>
          <w:b/>
          <w:bCs/>
          <w:u w:val="single"/>
          <w:lang w:eastAsia="ja-JP"/>
        </w:rPr>
        <w:t>5</w:t>
      </w:r>
      <w:r w:rsidRPr="009841AD">
        <w:rPr>
          <w:rFonts w:hint="eastAsia"/>
          <w:b/>
          <w:bCs/>
          <w:u w:val="single"/>
          <w:lang w:eastAsia="ja-JP"/>
        </w:rPr>
        <w:t>:</w:t>
      </w:r>
    </w:p>
    <w:p w14:paraId="273D76A5" w14:textId="2AB80694" w:rsidR="00124D9C" w:rsidRDefault="00124D9C" w:rsidP="003A036C">
      <w:pPr>
        <w:pStyle w:val="ListParagraph"/>
        <w:numPr>
          <w:ilvl w:val="0"/>
          <w:numId w:val="33"/>
        </w:numPr>
        <w:ind w:leftChars="0"/>
        <w:jc w:val="both"/>
        <w:rPr>
          <w:b/>
          <w:bCs/>
          <w:lang w:val="en-GB" w:eastAsia="ja-JP"/>
        </w:rPr>
      </w:pPr>
      <w:r>
        <w:rPr>
          <w:rFonts w:hint="eastAsia"/>
          <w:b/>
          <w:bCs/>
          <w:lang w:val="en-GB" w:eastAsia="ja-JP"/>
        </w:rPr>
        <w:t xml:space="preserve">UHF RFID does not use </w:t>
      </w:r>
      <w:r>
        <w:rPr>
          <w:b/>
          <w:bCs/>
          <w:lang w:val="en-GB" w:eastAsia="ja-JP"/>
        </w:rPr>
        <w:t>“</w:t>
      </w:r>
      <w:r>
        <w:rPr>
          <w:rFonts w:hint="eastAsia"/>
          <w:b/>
          <w:bCs/>
          <w:lang w:val="en-GB" w:eastAsia="ja-JP"/>
        </w:rPr>
        <w:t>baseband modulation</w:t>
      </w:r>
      <w:r>
        <w:rPr>
          <w:b/>
          <w:bCs/>
          <w:lang w:val="en-GB" w:eastAsia="ja-JP"/>
        </w:rPr>
        <w:t>”</w:t>
      </w:r>
      <w:r>
        <w:rPr>
          <w:rFonts w:hint="eastAsia"/>
          <w:b/>
          <w:bCs/>
          <w:lang w:val="en-GB" w:eastAsia="ja-JP"/>
        </w:rPr>
        <w:t xml:space="preserve"> such as </w:t>
      </w:r>
      <w:r w:rsidR="002E61D8">
        <w:rPr>
          <w:rFonts w:hint="eastAsia"/>
          <w:b/>
          <w:bCs/>
          <w:lang w:val="en-GB" w:eastAsia="ja-JP"/>
        </w:rPr>
        <w:t xml:space="preserve">OOK, binary PSK, and binary </w:t>
      </w:r>
      <w:proofErr w:type="gramStart"/>
      <w:r w:rsidR="002E61D8">
        <w:rPr>
          <w:rFonts w:hint="eastAsia"/>
          <w:b/>
          <w:bCs/>
          <w:lang w:val="en-GB" w:eastAsia="ja-JP"/>
        </w:rPr>
        <w:t>FSK</w:t>
      </w:r>
      <w:proofErr w:type="gramEnd"/>
    </w:p>
    <w:p w14:paraId="26075F8C" w14:textId="4DD7C47D" w:rsidR="005273B1" w:rsidRDefault="005273B1" w:rsidP="005273B1">
      <w:pPr>
        <w:pStyle w:val="ListParagraph"/>
        <w:numPr>
          <w:ilvl w:val="1"/>
          <w:numId w:val="33"/>
        </w:numPr>
        <w:ind w:leftChars="0"/>
        <w:jc w:val="both"/>
        <w:rPr>
          <w:b/>
          <w:bCs/>
          <w:lang w:val="en-GB" w:eastAsia="ja-JP"/>
        </w:rPr>
      </w:pPr>
      <w:r>
        <w:rPr>
          <w:rFonts w:hint="eastAsia"/>
          <w:b/>
          <w:bCs/>
          <w:lang w:val="en-GB" w:eastAsia="ja-JP"/>
        </w:rPr>
        <w:t xml:space="preserve">Instead, data is carried by </w:t>
      </w:r>
      <w:r w:rsidR="003D1450">
        <w:rPr>
          <w:rFonts w:hint="eastAsia"/>
          <w:b/>
          <w:bCs/>
          <w:lang w:val="en-GB" w:eastAsia="ja-JP"/>
        </w:rPr>
        <w:t>the</w:t>
      </w:r>
      <w:r>
        <w:rPr>
          <w:rFonts w:hint="eastAsia"/>
          <w:b/>
          <w:bCs/>
          <w:lang w:val="en-GB" w:eastAsia="ja-JP"/>
        </w:rPr>
        <w:t xml:space="preserve"> waveform generated by FM0/MMS</w:t>
      </w:r>
    </w:p>
    <w:p w14:paraId="3AA89F8B" w14:textId="53D02AD0" w:rsidR="008E39EA" w:rsidRPr="00976FA3" w:rsidRDefault="008E39EA" w:rsidP="008E39EA">
      <w:pPr>
        <w:pStyle w:val="ListParagraph"/>
        <w:numPr>
          <w:ilvl w:val="1"/>
          <w:numId w:val="33"/>
        </w:numPr>
        <w:ind w:leftChars="0"/>
        <w:jc w:val="both"/>
        <w:rPr>
          <w:b/>
          <w:bCs/>
          <w:lang w:val="en-GB" w:eastAsia="ja-JP"/>
        </w:rPr>
      </w:pPr>
      <w:r>
        <w:rPr>
          <w:rFonts w:hint="eastAsia"/>
          <w:b/>
          <w:bCs/>
          <w:lang w:val="en-GB" w:eastAsia="ja-JP"/>
        </w:rPr>
        <w:t xml:space="preserve">UHF </w:t>
      </w:r>
      <w:r w:rsidRPr="00976FA3">
        <w:rPr>
          <w:rFonts w:hint="eastAsia"/>
          <w:b/>
          <w:bCs/>
          <w:lang w:val="en-GB" w:eastAsia="ja-JP"/>
        </w:rPr>
        <w:t>RFID modulation of ASK</w:t>
      </w:r>
      <w:r w:rsidR="001950CE">
        <w:rPr>
          <w:rFonts w:hint="eastAsia"/>
          <w:b/>
          <w:bCs/>
          <w:lang w:val="en-GB" w:eastAsia="ja-JP"/>
        </w:rPr>
        <w:t>/</w:t>
      </w:r>
      <w:r w:rsidRPr="00976FA3">
        <w:rPr>
          <w:rFonts w:hint="eastAsia"/>
          <w:b/>
          <w:bCs/>
          <w:lang w:val="en-GB" w:eastAsia="ja-JP"/>
        </w:rPr>
        <w:t xml:space="preserve">PSK is not for data modulation </w:t>
      </w:r>
      <w:r w:rsidRPr="00976FA3">
        <w:rPr>
          <w:b/>
          <w:bCs/>
          <w:lang w:val="en-GB" w:eastAsia="ja-JP"/>
        </w:rPr>
        <w:t>–</w:t>
      </w:r>
      <w:r w:rsidRPr="00976FA3">
        <w:rPr>
          <w:rFonts w:hint="eastAsia"/>
          <w:b/>
          <w:bCs/>
          <w:lang w:val="en-GB" w:eastAsia="ja-JP"/>
        </w:rPr>
        <w:t xml:space="preserve"> it is for backscatter </w:t>
      </w:r>
      <w:proofErr w:type="gramStart"/>
      <w:r w:rsidRPr="00976FA3">
        <w:rPr>
          <w:rFonts w:hint="eastAsia"/>
          <w:b/>
          <w:bCs/>
          <w:lang w:val="en-GB" w:eastAsia="ja-JP"/>
        </w:rPr>
        <w:t>modulation</w:t>
      </w:r>
      <w:proofErr w:type="gramEnd"/>
    </w:p>
    <w:p w14:paraId="2932540B" w14:textId="7BFD57B4" w:rsidR="003A036C" w:rsidRPr="00976FA3" w:rsidRDefault="00285C6A" w:rsidP="003A036C">
      <w:pPr>
        <w:pStyle w:val="ListParagraph"/>
        <w:numPr>
          <w:ilvl w:val="0"/>
          <w:numId w:val="33"/>
        </w:numPr>
        <w:ind w:leftChars="0"/>
        <w:jc w:val="both"/>
        <w:rPr>
          <w:b/>
          <w:bCs/>
          <w:lang w:val="en-GB" w:eastAsia="ja-JP"/>
        </w:rPr>
      </w:pPr>
      <w:r>
        <w:rPr>
          <w:rFonts w:hint="eastAsia"/>
          <w:b/>
          <w:bCs/>
          <w:lang w:val="en-GB" w:eastAsia="ja-JP"/>
        </w:rPr>
        <w:t>MMS</w:t>
      </w:r>
      <w:r w:rsidR="00576AB2" w:rsidRPr="00976FA3">
        <w:rPr>
          <w:rFonts w:hint="eastAsia"/>
          <w:b/>
          <w:bCs/>
          <w:lang w:val="en-GB" w:eastAsia="ja-JP"/>
        </w:rPr>
        <w:t xml:space="preserve"> of UHF RFID is composed of Miller coding and square wave </w:t>
      </w:r>
      <w:proofErr w:type="gramStart"/>
      <w:r w:rsidR="00576AB2" w:rsidRPr="00976FA3">
        <w:rPr>
          <w:rFonts w:hint="eastAsia"/>
          <w:b/>
          <w:bCs/>
          <w:lang w:val="en-GB" w:eastAsia="ja-JP"/>
        </w:rPr>
        <w:t>multiplication</w:t>
      </w:r>
      <w:proofErr w:type="gramEnd"/>
    </w:p>
    <w:p w14:paraId="648CBC88" w14:textId="77777777" w:rsidR="00B95D41" w:rsidRDefault="00B95D41" w:rsidP="002A7818">
      <w:pPr>
        <w:jc w:val="both"/>
        <w:rPr>
          <w:lang w:val="en-GB" w:eastAsia="ja-JP"/>
        </w:rPr>
      </w:pPr>
    </w:p>
    <w:p w14:paraId="5ED5663B" w14:textId="2C66A88E" w:rsidR="004150BB" w:rsidRDefault="00BD5793" w:rsidP="002A7818">
      <w:pPr>
        <w:jc w:val="both"/>
        <w:rPr>
          <w:lang w:val="en-GB" w:eastAsia="ja-JP"/>
        </w:rPr>
      </w:pPr>
      <w:r>
        <w:rPr>
          <w:rFonts w:hint="eastAsia"/>
          <w:lang w:val="en-GB" w:eastAsia="ja-JP"/>
        </w:rPr>
        <w:t>For A-IoT D2R</w:t>
      </w:r>
      <w:r w:rsidR="00A9002E">
        <w:rPr>
          <w:rFonts w:hint="eastAsia"/>
          <w:lang w:val="en-GB" w:eastAsia="ja-JP"/>
        </w:rPr>
        <w:t xml:space="preserve"> that uses square wave </w:t>
      </w:r>
      <w:r w:rsidR="00A95A34">
        <w:rPr>
          <w:rFonts w:hint="eastAsia"/>
          <w:lang w:val="en-GB" w:eastAsia="ja-JP"/>
        </w:rPr>
        <w:t>in baseband, i.e., for device 1/2a</w:t>
      </w:r>
      <w:r>
        <w:rPr>
          <w:rFonts w:hint="eastAsia"/>
          <w:lang w:val="en-GB" w:eastAsia="ja-JP"/>
        </w:rPr>
        <w:t xml:space="preserve">, </w:t>
      </w:r>
      <w:r w:rsidR="00D90318">
        <w:rPr>
          <w:rFonts w:hint="eastAsia"/>
          <w:lang w:val="en-GB" w:eastAsia="ja-JP"/>
        </w:rPr>
        <w:t xml:space="preserve">square wave multiplication </w:t>
      </w:r>
      <w:r w:rsidR="00373782">
        <w:rPr>
          <w:rFonts w:hint="eastAsia"/>
          <w:lang w:val="en-GB" w:eastAsia="ja-JP"/>
        </w:rPr>
        <w:t xml:space="preserve">is necessary </w:t>
      </w:r>
      <w:r w:rsidR="00D90318">
        <w:rPr>
          <w:rFonts w:hint="eastAsia"/>
          <w:lang w:val="en-GB" w:eastAsia="ja-JP"/>
        </w:rPr>
        <w:t>in baseband to enable small frequency shift.</w:t>
      </w:r>
      <w:r w:rsidR="00211740">
        <w:rPr>
          <w:rFonts w:hint="eastAsia"/>
          <w:lang w:val="en-GB" w:eastAsia="ja-JP"/>
        </w:rPr>
        <w:t xml:space="preserve"> </w:t>
      </w:r>
      <w:r w:rsidR="00C54E3E">
        <w:rPr>
          <w:rFonts w:hint="eastAsia"/>
          <w:lang w:val="en-GB" w:eastAsia="ja-JP"/>
        </w:rPr>
        <w:t xml:space="preserve">This </w:t>
      </w:r>
      <w:r w:rsidR="005262A7">
        <w:rPr>
          <w:rFonts w:hint="eastAsia"/>
          <w:lang w:val="en-GB" w:eastAsia="ja-JP"/>
        </w:rPr>
        <w:t>needs to</w:t>
      </w:r>
      <w:r w:rsidR="00C54E3E">
        <w:rPr>
          <w:rFonts w:hint="eastAsia"/>
          <w:lang w:val="en-GB" w:eastAsia="ja-JP"/>
        </w:rPr>
        <w:t xml:space="preserve"> be</w:t>
      </w:r>
      <w:r w:rsidR="005262A7">
        <w:rPr>
          <w:rFonts w:hint="eastAsia"/>
          <w:lang w:val="en-GB" w:eastAsia="ja-JP"/>
        </w:rPr>
        <w:t xml:space="preserve"> done</w:t>
      </w:r>
      <w:r w:rsidR="00C54E3E">
        <w:rPr>
          <w:rFonts w:hint="eastAsia"/>
          <w:lang w:val="en-GB" w:eastAsia="ja-JP"/>
        </w:rPr>
        <w:t xml:space="preserve"> before backscatter modulation.</w:t>
      </w:r>
      <w:r w:rsidR="002E6CBF">
        <w:rPr>
          <w:rFonts w:hint="eastAsia"/>
          <w:lang w:val="en-GB" w:eastAsia="ja-JP"/>
        </w:rPr>
        <w:t xml:space="preserve"> Therefore, very simple approach</w:t>
      </w:r>
      <w:r w:rsidR="0086240F">
        <w:rPr>
          <w:rFonts w:hint="eastAsia"/>
          <w:lang w:val="en-GB" w:eastAsia="ja-JP"/>
        </w:rPr>
        <w:t xml:space="preserve"> without any optimization/enhancement</w:t>
      </w:r>
      <w:r w:rsidR="002E6CBF">
        <w:rPr>
          <w:rFonts w:hint="eastAsia"/>
          <w:lang w:val="en-GB" w:eastAsia="ja-JP"/>
        </w:rPr>
        <w:t xml:space="preserve"> is just to re-use FM0/MMS with </w:t>
      </w:r>
      <w:r w:rsidR="00347578">
        <w:rPr>
          <w:rFonts w:hint="eastAsia"/>
          <w:lang w:val="en-GB" w:eastAsia="ja-JP"/>
        </w:rPr>
        <w:t xml:space="preserve">OOK/PSK </w:t>
      </w:r>
      <w:r w:rsidR="002E6CBF">
        <w:rPr>
          <w:rFonts w:hint="eastAsia"/>
          <w:lang w:val="en-GB" w:eastAsia="ja-JP"/>
        </w:rPr>
        <w:t xml:space="preserve">backscatter modulation </w:t>
      </w:r>
      <w:r w:rsidR="00347578">
        <w:rPr>
          <w:rFonts w:hint="eastAsia"/>
          <w:lang w:val="en-GB" w:eastAsia="ja-JP"/>
        </w:rPr>
        <w:t>from</w:t>
      </w:r>
      <w:r w:rsidR="002E6CBF">
        <w:rPr>
          <w:rFonts w:hint="eastAsia"/>
          <w:lang w:val="en-GB" w:eastAsia="ja-JP"/>
        </w:rPr>
        <w:t xml:space="preserve"> UHF RFID.</w:t>
      </w:r>
      <w:r w:rsidR="00BA1FEB">
        <w:rPr>
          <w:rFonts w:hint="eastAsia"/>
          <w:lang w:val="en-GB" w:eastAsia="ja-JP"/>
        </w:rPr>
        <w:t xml:space="preserve"> </w:t>
      </w:r>
    </w:p>
    <w:p w14:paraId="487B16AF" w14:textId="77777777" w:rsidR="004150BB" w:rsidRDefault="004150BB" w:rsidP="002A7818">
      <w:pPr>
        <w:jc w:val="both"/>
        <w:rPr>
          <w:lang w:val="en-GB" w:eastAsia="ja-JP"/>
        </w:rPr>
      </w:pPr>
    </w:p>
    <w:p w14:paraId="4839C940" w14:textId="4CBD7231" w:rsidR="00CC7AA4" w:rsidRPr="00DF45EE" w:rsidRDefault="00BA1FEB" w:rsidP="002A7818">
      <w:pPr>
        <w:jc w:val="both"/>
        <w:rPr>
          <w:lang w:val="en-GB" w:eastAsia="ja-JP"/>
        </w:rPr>
      </w:pPr>
      <w:r>
        <w:rPr>
          <w:rFonts w:hint="eastAsia"/>
          <w:lang w:val="en-GB" w:eastAsia="ja-JP"/>
        </w:rPr>
        <w:t xml:space="preserve">The other way is </w:t>
      </w:r>
      <w:r w:rsidR="00E76AF2">
        <w:rPr>
          <w:rFonts w:hint="eastAsia"/>
          <w:lang w:val="en-GB" w:eastAsia="ja-JP"/>
        </w:rPr>
        <w:t>not to use line coding</w:t>
      </w:r>
      <w:r w:rsidR="004C760A">
        <w:rPr>
          <w:rFonts w:hint="eastAsia"/>
          <w:lang w:val="en-GB" w:eastAsia="ja-JP"/>
        </w:rPr>
        <w:t xml:space="preserve"> to generate baseband waveform</w:t>
      </w:r>
      <w:r w:rsidR="00E76AF2">
        <w:rPr>
          <w:rFonts w:hint="eastAsia"/>
          <w:lang w:val="en-GB" w:eastAsia="ja-JP"/>
        </w:rPr>
        <w:t xml:space="preserve">; instead, </w:t>
      </w:r>
      <w:r w:rsidR="00C2303F">
        <w:rPr>
          <w:rFonts w:hint="eastAsia"/>
          <w:lang w:val="en-GB" w:eastAsia="ja-JP"/>
        </w:rPr>
        <w:t xml:space="preserve">the data is </w:t>
      </w:r>
      <w:r w:rsidR="00E76AF2">
        <w:rPr>
          <w:rFonts w:hint="eastAsia"/>
          <w:lang w:val="en-GB" w:eastAsia="ja-JP"/>
        </w:rPr>
        <w:t>m</w:t>
      </w:r>
      <w:r>
        <w:rPr>
          <w:rFonts w:hint="eastAsia"/>
          <w:lang w:val="en-GB" w:eastAsia="ja-JP"/>
        </w:rPr>
        <w:t>odulate</w:t>
      </w:r>
      <w:r w:rsidR="00C2303F">
        <w:rPr>
          <w:rFonts w:hint="eastAsia"/>
          <w:lang w:val="en-GB" w:eastAsia="ja-JP"/>
        </w:rPr>
        <w:t>d using</w:t>
      </w:r>
      <w:r>
        <w:rPr>
          <w:rFonts w:hint="eastAsia"/>
          <w:lang w:val="en-GB" w:eastAsia="ja-JP"/>
        </w:rPr>
        <w:t xml:space="preserve"> </w:t>
      </w:r>
      <w:r w:rsidR="003E76EF">
        <w:rPr>
          <w:rFonts w:hint="eastAsia"/>
          <w:lang w:val="en-GB" w:eastAsia="ja-JP"/>
        </w:rPr>
        <w:t>amplitude, frequency, and/or phase of the square wave</w:t>
      </w:r>
      <w:r w:rsidR="00A6030D">
        <w:rPr>
          <w:rFonts w:hint="eastAsia"/>
          <w:lang w:val="en-GB" w:eastAsia="ja-JP"/>
        </w:rPr>
        <w:t xml:space="preserve"> generated in the baseband</w:t>
      </w:r>
      <w:r w:rsidR="00A83A3F">
        <w:rPr>
          <w:rFonts w:hint="eastAsia"/>
          <w:lang w:val="en-GB" w:eastAsia="ja-JP"/>
        </w:rPr>
        <w:t xml:space="preserve">. Figure </w:t>
      </w:r>
      <w:r w:rsidR="00BA0B85">
        <w:rPr>
          <w:rFonts w:hint="eastAsia"/>
          <w:lang w:val="en-GB" w:eastAsia="ja-JP"/>
        </w:rPr>
        <w:t>16</w:t>
      </w:r>
      <w:r w:rsidR="00A83A3F">
        <w:rPr>
          <w:rFonts w:hint="eastAsia"/>
          <w:lang w:val="en-GB" w:eastAsia="ja-JP"/>
        </w:rPr>
        <w:t xml:space="preserve"> illustrates OOK/FSK/PSK modulations based on this approach</w:t>
      </w:r>
      <w:r w:rsidR="003E76EF">
        <w:rPr>
          <w:rFonts w:hint="eastAsia"/>
          <w:lang w:val="en-GB" w:eastAsia="ja-JP"/>
        </w:rPr>
        <w:t>.</w:t>
      </w:r>
      <w:r w:rsidR="00BE13D2">
        <w:rPr>
          <w:rFonts w:hint="eastAsia"/>
          <w:lang w:val="en-GB" w:eastAsia="ja-JP"/>
        </w:rPr>
        <w:t xml:space="preserve"> If we take a </w:t>
      </w:r>
      <w:r w:rsidR="00B33DFE">
        <w:rPr>
          <w:rFonts w:hint="eastAsia"/>
          <w:lang w:val="en-GB" w:eastAsia="ja-JP"/>
        </w:rPr>
        <w:t xml:space="preserve">closer </w:t>
      </w:r>
      <w:r w:rsidR="00BE13D2">
        <w:rPr>
          <w:rFonts w:hint="eastAsia"/>
          <w:lang w:val="en-GB" w:eastAsia="ja-JP"/>
        </w:rPr>
        <w:t xml:space="preserve">look at </w:t>
      </w:r>
      <w:r w:rsidR="00AD079E">
        <w:rPr>
          <w:rFonts w:hint="eastAsia"/>
          <w:lang w:val="en-GB" w:eastAsia="ja-JP"/>
        </w:rPr>
        <w:t xml:space="preserve">the block </w:t>
      </w:r>
      <w:r w:rsidR="00AD079E">
        <w:rPr>
          <w:lang w:val="en-GB" w:eastAsia="ja-JP"/>
        </w:rPr>
        <w:t>“</w:t>
      </w:r>
      <w:r w:rsidR="00BE13D2">
        <w:rPr>
          <w:rFonts w:hint="eastAsia"/>
          <w:lang w:val="en-GB" w:eastAsia="ja-JP"/>
        </w:rPr>
        <w:t>data modulation using square wave</w:t>
      </w:r>
      <w:r w:rsidR="00AD079E">
        <w:rPr>
          <w:lang w:val="en-GB" w:eastAsia="ja-JP"/>
        </w:rPr>
        <w:t>”</w:t>
      </w:r>
      <w:r w:rsidR="00BE13D2">
        <w:rPr>
          <w:rFonts w:hint="eastAsia"/>
          <w:lang w:val="en-GB" w:eastAsia="ja-JP"/>
        </w:rPr>
        <w:t xml:space="preserve">, </w:t>
      </w:r>
      <w:r w:rsidR="00360B21">
        <w:rPr>
          <w:lang w:val="en-GB" w:eastAsia="ja-JP"/>
        </w:rPr>
        <w:t>this</w:t>
      </w:r>
      <w:r w:rsidR="002540C0">
        <w:rPr>
          <w:rFonts w:hint="eastAsia"/>
          <w:lang w:val="en-GB" w:eastAsia="ja-JP"/>
        </w:rPr>
        <w:t xml:space="preserve"> is </w:t>
      </w:r>
      <w:r w:rsidR="00DF45EE">
        <w:rPr>
          <w:rFonts w:hint="eastAsia"/>
          <w:lang w:val="en-GB" w:eastAsia="ja-JP"/>
        </w:rPr>
        <w:t xml:space="preserve">quite </w:t>
      </w:r>
      <w:proofErr w:type="gramStart"/>
      <w:r w:rsidR="00DF45EE">
        <w:rPr>
          <w:rFonts w:hint="eastAsia"/>
          <w:lang w:val="en-GB" w:eastAsia="ja-JP"/>
        </w:rPr>
        <w:t>similar to</w:t>
      </w:r>
      <w:proofErr w:type="gramEnd"/>
      <w:r w:rsidR="00DF45EE">
        <w:rPr>
          <w:rFonts w:hint="eastAsia"/>
          <w:lang w:val="en-GB" w:eastAsia="ja-JP"/>
        </w:rPr>
        <w:t xml:space="preserve"> regular </w:t>
      </w:r>
      <w:r w:rsidR="00331B4E">
        <w:rPr>
          <w:rFonts w:hint="eastAsia"/>
          <w:lang w:val="en-GB" w:eastAsia="ja-JP"/>
        </w:rPr>
        <w:t xml:space="preserve">OOK/FSK/PSK </w:t>
      </w:r>
      <w:r w:rsidR="00DF45EE">
        <w:rPr>
          <w:rFonts w:hint="eastAsia"/>
          <w:lang w:val="en-GB" w:eastAsia="ja-JP"/>
        </w:rPr>
        <w:t xml:space="preserve">data modulation using amplitude, frequency, and/or phase of </w:t>
      </w:r>
      <w:r w:rsidR="00EC55C3">
        <w:rPr>
          <w:rFonts w:hint="eastAsia"/>
          <w:lang w:val="en-GB" w:eastAsia="ja-JP"/>
        </w:rPr>
        <w:t xml:space="preserve">a </w:t>
      </w:r>
      <w:r w:rsidR="00DF45EE">
        <w:rPr>
          <w:rFonts w:hint="eastAsia"/>
          <w:lang w:val="en-GB" w:eastAsia="ja-JP"/>
        </w:rPr>
        <w:t>carrier wave in typical radio communication systems.</w:t>
      </w:r>
      <w:r w:rsidR="0055097E">
        <w:rPr>
          <w:rFonts w:hint="eastAsia"/>
          <w:lang w:val="en-GB" w:eastAsia="ja-JP"/>
        </w:rPr>
        <w:t xml:space="preserve"> The following block </w:t>
      </w:r>
      <w:r w:rsidR="0055097E">
        <w:rPr>
          <w:lang w:val="en-GB" w:eastAsia="ja-JP"/>
        </w:rPr>
        <w:t>“</w:t>
      </w:r>
      <w:r w:rsidR="0055097E">
        <w:rPr>
          <w:rFonts w:hint="eastAsia"/>
          <w:lang w:val="en-GB" w:eastAsia="ja-JP"/>
        </w:rPr>
        <w:t>backscatter modulation</w:t>
      </w:r>
      <w:r w:rsidR="0055097E">
        <w:rPr>
          <w:lang w:val="en-GB" w:eastAsia="ja-JP"/>
        </w:rPr>
        <w:t>”</w:t>
      </w:r>
      <w:r w:rsidR="0055097E">
        <w:rPr>
          <w:rFonts w:hint="eastAsia"/>
          <w:lang w:val="en-GB" w:eastAsia="ja-JP"/>
        </w:rPr>
        <w:t xml:space="preserve"> gives {+1, 0} or {+1, -1} to the </w:t>
      </w:r>
      <w:r w:rsidR="006D0B7C">
        <w:rPr>
          <w:rFonts w:hint="eastAsia"/>
          <w:lang w:val="en-GB" w:eastAsia="ja-JP"/>
        </w:rPr>
        <w:t>baseband</w:t>
      </w:r>
      <w:r w:rsidR="0055097E">
        <w:rPr>
          <w:rFonts w:hint="eastAsia"/>
          <w:lang w:val="en-GB" w:eastAsia="ja-JP"/>
        </w:rPr>
        <w:t xml:space="preserve"> wave</w:t>
      </w:r>
      <w:r w:rsidR="006D0B7C">
        <w:rPr>
          <w:rFonts w:hint="eastAsia"/>
          <w:lang w:val="en-GB" w:eastAsia="ja-JP"/>
        </w:rPr>
        <w:t>form</w:t>
      </w:r>
      <w:r w:rsidR="0055097E">
        <w:rPr>
          <w:rFonts w:hint="eastAsia"/>
          <w:lang w:val="en-GB" w:eastAsia="ja-JP"/>
        </w:rPr>
        <w:t>.</w:t>
      </w:r>
    </w:p>
    <w:p w14:paraId="46A5D74E" w14:textId="77777777" w:rsidR="002E6CBF" w:rsidRDefault="002E6CBF" w:rsidP="002A7818">
      <w:pPr>
        <w:jc w:val="both"/>
        <w:rPr>
          <w:lang w:val="en-GB" w:eastAsia="ja-JP"/>
        </w:rPr>
      </w:pPr>
    </w:p>
    <w:p w14:paraId="66201B66" w14:textId="5E8EB6EC" w:rsidR="002E6CBF" w:rsidRDefault="008C6CC5" w:rsidP="008C6CC5">
      <w:pPr>
        <w:jc w:val="center"/>
        <w:rPr>
          <w:lang w:val="en-GB" w:eastAsia="ja-JP"/>
        </w:rPr>
      </w:pPr>
      <w:r w:rsidRPr="008C6CC5">
        <w:rPr>
          <w:rFonts w:hint="eastAsia"/>
          <w:noProof/>
        </w:rPr>
        <w:lastRenderedPageBreak/>
        <w:drawing>
          <wp:inline distT="0" distB="0" distL="0" distR="0" wp14:anchorId="775BDF94" wp14:editId="5757CFD0">
            <wp:extent cx="5094360" cy="3144240"/>
            <wp:effectExtent l="0" t="0" r="0" b="0"/>
            <wp:docPr id="7125239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94360" cy="3144240"/>
                    </a:xfrm>
                    <a:prstGeom prst="rect">
                      <a:avLst/>
                    </a:prstGeom>
                    <a:noFill/>
                    <a:ln>
                      <a:noFill/>
                    </a:ln>
                  </pic:spPr>
                </pic:pic>
              </a:graphicData>
            </a:graphic>
          </wp:inline>
        </w:drawing>
      </w:r>
    </w:p>
    <w:p w14:paraId="79B43FE6" w14:textId="7E804B5A" w:rsidR="00E879B5" w:rsidRDefault="00E879B5" w:rsidP="008C6CC5">
      <w:pPr>
        <w:jc w:val="center"/>
        <w:rPr>
          <w:lang w:val="en-GB" w:eastAsia="ja-JP"/>
        </w:rPr>
      </w:pPr>
      <w:r>
        <w:rPr>
          <w:rFonts w:hint="eastAsia"/>
          <w:lang w:val="en-GB" w:eastAsia="ja-JP"/>
        </w:rPr>
        <w:t xml:space="preserve">Fig. </w:t>
      </w:r>
      <w:r w:rsidR="00BA0B85">
        <w:rPr>
          <w:rFonts w:hint="eastAsia"/>
          <w:lang w:val="en-GB" w:eastAsia="ja-JP"/>
        </w:rPr>
        <w:t>16</w:t>
      </w:r>
      <w:r>
        <w:rPr>
          <w:rFonts w:hint="eastAsia"/>
          <w:lang w:val="en-GB" w:eastAsia="ja-JP"/>
        </w:rPr>
        <w:t xml:space="preserve"> Square wave-based data modulation without line coding</w:t>
      </w:r>
    </w:p>
    <w:p w14:paraId="35D93192" w14:textId="77777777" w:rsidR="00C54E3E" w:rsidRDefault="00C54E3E" w:rsidP="002A7818">
      <w:pPr>
        <w:jc w:val="both"/>
        <w:rPr>
          <w:lang w:val="en-GB" w:eastAsia="ja-JP"/>
        </w:rPr>
      </w:pPr>
    </w:p>
    <w:p w14:paraId="4EB4ED8E" w14:textId="119B577B" w:rsidR="00C54E3E" w:rsidRPr="000F671F" w:rsidRDefault="006116F3" w:rsidP="002A7818">
      <w:pPr>
        <w:jc w:val="both"/>
        <w:rPr>
          <w:lang w:val="en-GB" w:eastAsia="ja-JP"/>
        </w:rPr>
      </w:pPr>
      <w:r>
        <w:rPr>
          <w:rFonts w:hint="eastAsia"/>
          <w:lang w:val="en-GB" w:eastAsia="ja-JP"/>
        </w:rPr>
        <w:t xml:space="preserve">For device 2b, there are two options </w:t>
      </w:r>
      <w:r w:rsidR="00F121AC">
        <w:rPr>
          <w:rFonts w:hint="eastAsia"/>
          <w:lang w:val="en-GB" w:eastAsia="ja-JP"/>
        </w:rPr>
        <w:t xml:space="preserve">on data modulation. </w:t>
      </w:r>
      <w:r w:rsidR="000A25C7">
        <w:rPr>
          <w:rFonts w:hint="eastAsia"/>
          <w:lang w:val="en-GB" w:eastAsia="ja-JP"/>
        </w:rPr>
        <w:t xml:space="preserve">The first option is to </w:t>
      </w:r>
      <w:r w:rsidR="002C12A2">
        <w:rPr>
          <w:rFonts w:hint="eastAsia"/>
          <w:lang w:val="en-GB" w:eastAsia="ja-JP"/>
        </w:rPr>
        <w:t xml:space="preserve">generate the baseband </w:t>
      </w:r>
      <w:r w:rsidR="00776E11">
        <w:rPr>
          <w:rFonts w:hint="eastAsia"/>
          <w:lang w:val="en-GB" w:eastAsia="ja-JP"/>
        </w:rPr>
        <w:t xml:space="preserve">waveform </w:t>
      </w:r>
      <w:r w:rsidR="00AC2F09">
        <w:rPr>
          <w:rFonts w:hint="eastAsia"/>
          <w:lang w:val="en-GB" w:eastAsia="ja-JP"/>
        </w:rPr>
        <w:t xml:space="preserve">in the same way as device 1/2a as </w:t>
      </w:r>
      <w:r w:rsidR="002C12A2">
        <w:rPr>
          <w:rFonts w:hint="eastAsia"/>
          <w:lang w:val="en-GB" w:eastAsia="ja-JP"/>
        </w:rPr>
        <w:t xml:space="preserve">presented </w:t>
      </w:r>
      <w:r w:rsidR="001725C1">
        <w:rPr>
          <w:rFonts w:hint="eastAsia"/>
          <w:lang w:val="en-GB" w:eastAsia="ja-JP"/>
        </w:rPr>
        <w:t xml:space="preserve">in Fig. </w:t>
      </w:r>
      <w:r w:rsidR="00114862">
        <w:rPr>
          <w:rFonts w:hint="eastAsia"/>
          <w:lang w:val="en-GB" w:eastAsia="ja-JP"/>
        </w:rPr>
        <w:t>15</w:t>
      </w:r>
      <w:r w:rsidR="001725C1">
        <w:rPr>
          <w:rFonts w:hint="eastAsia"/>
          <w:lang w:val="en-GB" w:eastAsia="ja-JP"/>
        </w:rPr>
        <w:t xml:space="preserve"> or Fig. </w:t>
      </w:r>
      <w:r w:rsidR="00114862">
        <w:rPr>
          <w:rFonts w:hint="eastAsia"/>
          <w:lang w:val="en-GB" w:eastAsia="ja-JP"/>
        </w:rPr>
        <w:t>16</w:t>
      </w:r>
      <w:r w:rsidR="00AC2F09">
        <w:rPr>
          <w:rFonts w:hint="eastAsia"/>
          <w:lang w:val="en-GB" w:eastAsia="ja-JP"/>
        </w:rPr>
        <w:t xml:space="preserve">, and then </w:t>
      </w:r>
      <w:r w:rsidR="005D091F">
        <w:rPr>
          <w:rFonts w:hint="eastAsia"/>
          <w:lang w:val="en-GB" w:eastAsia="ja-JP"/>
        </w:rPr>
        <w:t>the baseband waveform is upconverted into the carrier frequency by the mixer</w:t>
      </w:r>
      <w:r w:rsidR="006E18FF">
        <w:rPr>
          <w:rFonts w:hint="eastAsia"/>
          <w:lang w:val="en-GB" w:eastAsia="ja-JP"/>
        </w:rPr>
        <w:t>.</w:t>
      </w:r>
      <w:r w:rsidR="00345820">
        <w:rPr>
          <w:rFonts w:hint="eastAsia"/>
          <w:lang w:val="en-GB" w:eastAsia="ja-JP"/>
        </w:rPr>
        <w:t xml:space="preserve"> </w:t>
      </w:r>
      <w:r w:rsidR="001069C2">
        <w:rPr>
          <w:rFonts w:hint="eastAsia"/>
          <w:lang w:val="en-GB" w:eastAsia="ja-JP"/>
        </w:rPr>
        <w:t xml:space="preserve">At the reader, after down conversion of the received signal, the baseband waveform of device 2b looks identical to that of device 1/2a. </w:t>
      </w:r>
      <w:r w:rsidR="001732A4">
        <w:rPr>
          <w:rFonts w:eastAsia="SimSun" w:hint="eastAsia"/>
          <w:lang w:val="en-GB" w:eastAsia="zh-CN"/>
        </w:rPr>
        <w:t xml:space="preserve">For backscattered signals from device 1/2a, </w:t>
      </w:r>
      <w:r w:rsidR="001E50C0">
        <w:rPr>
          <w:rFonts w:eastAsia="SimSun" w:hint="eastAsia"/>
          <w:lang w:val="en-GB" w:eastAsia="zh-CN"/>
        </w:rPr>
        <w:t xml:space="preserve">the reader can perform the same </w:t>
      </w:r>
      <w:r w:rsidR="001E50C0">
        <w:rPr>
          <w:rFonts w:hint="eastAsia"/>
          <w:lang w:val="en-GB" w:eastAsia="ja-JP"/>
        </w:rPr>
        <w:t>down conversion</w:t>
      </w:r>
      <w:r w:rsidR="001E50C0">
        <w:rPr>
          <w:rFonts w:eastAsia="SimSun" w:hint="eastAsia"/>
          <w:lang w:val="en-GB" w:eastAsia="zh-CN"/>
        </w:rPr>
        <w:t xml:space="preserve"> pro</w:t>
      </w:r>
      <w:r w:rsidR="004D2EF3">
        <w:rPr>
          <w:rFonts w:eastAsia="SimSun" w:hint="eastAsia"/>
          <w:lang w:val="en-GB" w:eastAsia="zh-CN"/>
        </w:rPr>
        <w:t xml:space="preserve">cessing to </w:t>
      </w:r>
      <w:r w:rsidR="004D2EF3">
        <w:rPr>
          <w:rFonts w:eastAsia="SimSun"/>
          <w:lang w:val="en-GB" w:eastAsia="zh-CN"/>
        </w:rPr>
        <w:t>obtain</w:t>
      </w:r>
      <w:r w:rsidR="004D2EF3">
        <w:rPr>
          <w:rFonts w:eastAsia="SimSun" w:hint="eastAsia"/>
          <w:lang w:val="en-GB" w:eastAsia="zh-CN"/>
        </w:rPr>
        <w:t xml:space="preserve"> their </w:t>
      </w:r>
      <w:r w:rsidR="004D2EF3">
        <w:rPr>
          <w:rFonts w:eastAsia="SimSun"/>
          <w:lang w:val="en-GB" w:eastAsia="zh-CN"/>
        </w:rPr>
        <w:t>baseband</w:t>
      </w:r>
      <w:r w:rsidR="004D2EF3">
        <w:rPr>
          <w:rFonts w:eastAsia="SimSun" w:hint="eastAsia"/>
          <w:lang w:val="en-GB" w:eastAsia="zh-CN"/>
        </w:rPr>
        <w:t xml:space="preserve"> signals.</w:t>
      </w:r>
      <w:r w:rsidR="001732A4">
        <w:rPr>
          <w:rFonts w:eastAsia="SimSun" w:hint="eastAsia"/>
          <w:lang w:val="en-GB" w:eastAsia="zh-CN"/>
        </w:rPr>
        <w:t xml:space="preserve"> </w:t>
      </w:r>
      <w:r w:rsidR="00471960">
        <w:rPr>
          <w:rFonts w:hint="eastAsia"/>
          <w:lang w:val="en-GB" w:eastAsia="ja-JP"/>
        </w:rPr>
        <w:t>The second option is to</w:t>
      </w:r>
      <w:r w:rsidR="00204B0B">
        <w:rPr>
          <w:rFonts w:hint="eastAsia"/>
          <w:lang w:val="en-GB" w:eastAsia="ja-JP"/>
        </w:rPr>
        <w:t xml:space="preserve"> </w:t>
      </w:r>
      <w:r w:rsidR="008E2391">
        <w:rPr>
          <w:rFonts w:hint="eastAsia"/>
          <w:lang w:val="en-GB" w:eastAsia="ja-JP"/>
        </w:rPr>
        <w:t xml:space="preserve">replace </w:t>
      </w:r>
      <w:r w:rsidR="001069C2">
        <w:rPr>
          <w:rFonts w:hint="eastAsia"/>
          <w:lang w:val="en-GB" w:eastAsia="ja-JP"/>
        </w:rPr>
        <w:t xml:space="preserve">the </w:t>
      </w:r>
      <w:r w:rsidR="008E2391">
        <w:rPr>
          <w:lang w:val="en-GB" w:eastAsia="ja-JP"/>
        </w:rPr>
        <w:t>“</w:t>
      </w:r>
      <w:r w:rsidR="008E2391">
        <w:rPr>
          <w:rFonts w:hint="eastAsia"/>
          <w:lang w:val="en-GB" w:eastAsia="ja-JP"/>
        </w:rPr>
        <w:t>square wave</w:t>
      </w:r>
      <w:r w:rsidR="008E2391">
        <w:rPr>
          <w:lang w:val="en-GB" w:eastAsia="ja-JP"/>
        </w:rPr>
        <w:t>”</w:t>
      </w:r>
      <w:r w:rsidR="008E2391">
        <w:rPr>
          <w:rFonts w:hint="eastAsia"/>
          <w:lang w:val="en-GB" w:eastAsia="ja-JP"/>
        </w:rPr>
        <w:t xml:space="preserve"> of Fig. </w:t>
      </w:r>
      <w:r w:rsidR="00114862">
        <w:rPr>
          <w:rFonts w:hint="eastAsia"/>
          <w:lang w:val="en-GB" w:eastAsia="ja-JP"/>
        </w:rPr>
        <w:t>16</w:t>
      </w:r>
      <w:r w:rsidR="008E2391">
        <w:rPr>
          <w:rFonts w:hint="eastAsia"/>
          <w:lang w:val="en-GB" w:eastAsia="ja-JP"/>
        </w:rPr>
        <w:t xml:space="preserve"> by </w:t>
      </w:r>
      <w:r w:rsidR="001069C2">
        <w:rPr>
          <w:rFonts w:hint="eastAsia"/>
          <w:lang w:val="en-GB" w:eastAsia="ja-JP"/>
        </w:rPr>
        <w:t xml:space="preserve">a </w:t>
      </w:r>
      <w:r w:rsidR="008E2391">
        <w:rPr>
          <w:lang w:val="en-GB" w:eastAsia="ja-JP"/>
        </w:rPr>
        <w:t>“</w:t>
      </w:r>
      <w:r w:rsidR="008B095D">
        <w:rPr>
          <w:rFonts w:hint="eastAsia"/>
          <w:lang w:val="en-GB" w:eastAsia="ja-JP"/>
        </w:rPr>
        <w:t xml:space="preserve">internally generated </w:t>
      </w:r>
      <w:r w:rsidR="007020DD">
        <w:rPr>
          <w:rFonts w:hint="eastAsia"/>
          <w:lang w:val="en-GB" w:eastAsia="ja-JP"/>
        </w:rPr>
        <w:t>carrier</w:t>
      </w:r>
      <w:r w:rsidR="008E2391">
        <w:rPr>
          <w:rFonts w:hint="eastAsia"/>
          <w:lang w:val="en-GB" w:eastAsia="ja-JP"/>
        </w:rPr>
        <w:t xml:space="preserve"> wave</w:t>
      </w:r>
      <w:r w:rsidR="008E2391">
        <w:rPr>
          <w:lang w:val="en-GB" w:eastAsia="ja-JP"/>
        </w:rPr>
        <w:t>”</w:t>
      </w:r>
      <w:r w:rsidR="00881094">
        <w:rPr>
          <w:rFonts w:hint="eastAsia"/>
          <w:lang w:val="en-GB" w:eastAsia="ja-JP"/>
        </w:rPr>
        <w:t xml:space="preserve">, i.e., </w:t>
      </w:r>
      <w:r w:rsidR="00CE2B8B">
        <w:rPr>
          <w:rFonts w:hint="eastAsia"/>
          <w:lang w:val="en-GB" w:eastAsia="ja-JP"/>
        </w:rPr>
        <w:t xml:space="preserve">data </w:t>
      </w:r>
      <w:r w:rsidR="00464AEC">
        <w:rPr>
          <w:rFonts w:eastAsia="SimSun" w:hint="eastAsia"/>
          <w:lang w:val="en-GB" w:eastAsia="zh-CN"/>
        </w:rPr>
        <w:t>are</w:t>
      </w:r>
      <w:r w:rsidR="00464AEC">
        <w:rPr>
          <w:rFonts w:hint="eastAsia"/>
          <w:lang w:val="en-GB" w:eastAsia="ja-JP"/>
        </w:rPr>
        <w:t xml:space="preserve"> </w:t>
      </w:r>
      <w:r w:rsidR="00CE2B8B">
        <w:rPr>
          <w:rFonts w:hint="eastAsia"/>
          <w:lang w:val="en-GB" w:eastAsia="ja-JP"/>
        </w:rPr>
        <w:t xml:space="preserve">modulated </w:t>
      </w:r>
      <w:r w:rsidR="003C5912">
        <w:rPr>
          <w:rFonts w:eastAsia="SimSun" w:hint="eastAsia"/>
          <w:lang w:val="en-GB" w:eastAsia="zh-CN"/>
        </w:rPr>
        <w:t xml:space="preserve">directly </w:t>
      </w:r>
      <w:r w:rsidR="00CE2B8B">
        <w:rPr>
          <w:rFonts w:hint="eastAsia"/>
          <w:lang w:val="en-GB" w:eastAsia="ja-JP"/>
        </w:rPr>
        <w:t>by amplitude</w:t>
      </w:r>
      <w:r w:rsidR="00464AEC">
        <w:rPr>
          <w:rFonts w:eastAsia="SimSun" w:hint="eastAsia"/>
          <w:lang w:val="en-GB" w:eastAsia="zh-CN"/>
        </w:rPr>
        <w:t>s</w:t>
      </w:r>
      <w:r w:rsidR="00CE2B8B">
        <w:rPr>
          <w:rFonts w:hint="eastAsia"/>
          <w:lang w:val="en-GB" w:eastAsia="ja-JP"/>
        </w:rPr>
        <w:t xml:space="preserve">, </w:t>
      </w:r>
      <w:r w:rsidR="00464AEC">
        <w:rPr>
          <w:rFonts w:hint="eastAsia"/>
          <w:lang w:val="en-GB" w:eastAsia="ja-JP"/>
        </w:rPr>
        <w:t>frequenc</w:t>
      </w:r>
      <w:r w:rsidR="00464AEC">
        <w:rPr>
          <w:rFonts w:eastAsia="SimSun" w:hint="eastAsia"/>
          <w:lang w:val="en-GB" w:eastAsia="zh-CN"/>
        </w:rPr>
        <w:t>ies</w:t>
      </w:r>
      <w:r w:rsidR="00CE2B8B">
        <w:rPr>
          <w:rFonts w:hint="eastAsia"/>
          <w:lang w:val="en-GB" w:eastAsia="ja-JP"/>
        </w:rPr>
        <w:t>, and/or phase</w:t>
      </w:r>
      <w:r w:rsidR="00464AEC">
        <w:rPr>
          <w:rFonts w:eastAsia="SimSun" w:hint="eastAsia"/>
          <w:lang w:val="en-GB" w:eastAsia="zh-CN"/>
        </w:rPr>
        <w:t>s</w:t>
      </w:r>
      <w:r w:rsidR="00CE2B8B">
        <w:rPr>
          <w:rFonts w:hint="eastAsia"/>
          <w:lang w:val="en-GB" w:eastAsia="ja-JP"/>
        </w:rPr>
        <w:t xml:space="preserve"> of the </w:t>
      </w:r>
      <w:r w:rsidR="0051059D">
        <w:rPr>
          <w:rFonts w:hint="eastAsia"/>
          <w:lang w:val="en-GB" w:eastAsia="ja-JP"/>
        </w:rPr>
        <w:t>carrier</w:t>
      </w:r>
      <w:r w:rsidR="00AF3E27">
        <w:rPr>
          <w:rFonts w:hint="eastAsia"/>
          <w:lang w:val="en-GB" w:eastAsia="ja-JP"/>
        </w:rPr>
        <w:t xml:space="preserve"> wave with the </w:t>
      </w:r>
      <w:r w:rsidR="006F17AF">
        <w:rPr>
          <w:rFonts w:eastAsia="SimSun" w:hint="eastAsia"/>
          <w:lang w:val="en-GB" w:eastAsia="zh-CN"/>
        </w:rPr>
        <w:t xml:space="preserve">RF </w:t>
      </w:r>
      <w:r w:rsidR="00AF3E27">
        <w:rPr>
          <w:rFonts w:hint="eastAsia"/>
          <w:lang w:val="en-GB" w:eastAsia="ja-JP"/>
        </w:rPr>
        <w:t>carrier frequency</w:t>
      </w:r>
      <w:r w:rsidR="007020DD">
        <w:rPr>
          <w:rFonts w:hint="eastAsia"/>
          <w:lang w:val="en-GB" w:eastAsia="ja-JP"/>
        </w:rPr>
        <w:t>.</w:t>
      </w:r>
      <w:r w:rsidR="000E79A0">
        <w:rPr>
          <w:rFonts w:hint="eastAsia"/>
          <w:lang w:val="en-GB" w:eastAsia="ja-JP"/>
        </w:rPr>
        <w:t xml:space="preserve"> </w:t>
      </w:r>
      <w:r w:rsidR="00CB1965">
        <w:rPr>
          <w:rFonts w:hint="eastAsia"/>
          <w:lang w:val="en-GB" w:eastAsia="ja-JP"/>
        </w:rPr>
        <w:t>These two options result in different waveform</w:t>
      </w:r>
      <w:r w:rsidR="00464AEC">
        <w:rPr>
          <w:rFonts w:eastAsia="SimSun" w:hint="eastAsia"/>
          <w:lang w:val="en-GB" w:eastAsia="zh-CN"/>
        </w:rPr>
        <w:t>s</w:t>
      </w:r>
      <w:r w:rsidR="00CB1965">
        <w:rPr>
          <w:rFonts w:hint="eastAsia"/>
          <w:lang w:val="en-GB" w:eastAsia="ja-JP"/>
        </w:rPr>
        <w:t xml:space="preserve"> for the same D2R data. </w:t>
      </w:r>
      <w:r w:rsidR="008A4E59">
        <w:rPr>
          <w:rFonts w:hint="eastAsia"/>
          <w:lang w:val="en-GB" w:eastAsia="ja-JP"/>
        </w:rPr>
        <w:t xml:space="preserve">Fig. </w:t>
      </w:r>
      <w:r w:rsidR="00114862">
        <w:rPr>
          <w:rFonts w:hint="eastAsia"/>
          <w:lang w:val="en-GB" w:eastAsia="ja-JP"/>
        </w:rPr>
        <w:t>17</w:t>
      </w:r>
      <w:r w:rsidR="008A4E59">
        <w:rPr>
          <w:rFonts w:hint="eastAsia"/>
          <w:lang w:val="en-GB" w:eastAsia="ja-JP"/>
        </w:rPr>
        <w:t xml:space="preserve"> illustrates example waveforms of the two options</w:t>
      </w:r>
      <w:r w:rsidR="006918C3">
        <w:rPr>
          <w:rFonts w:hint="eastAsia"/>
          <w:lang w:val="en-GB" w:eastAsia="ja-JP"/>
        </w:rPr>
        <w:t xml:space="preserve"> for t</w:t>
      </w:r>
      <w:r w:rsidR="003E4691">
        <w:rPr>
          <w:rFonts w:hint="eastAsia"/>
          <w:lang w:val="en-GB" w:eastAsia="ja-JP"/>
        </w:rPr>
        <w:t>he</w:t>
      </w:r>
      <w:r w:rsidR="008A4E59">
        <w:rPr>
          <w:rFonts w:hint="eastAsia"/>
          <w:lang w:val="en-GB" w:eastAsia="ja-JP"/>
        </w:rPr>
        <w:t xml:space="preserve"> </w:t>
      </w:r>
      <w:r w:rsidR="003E4691">
        <w:rPr>
          <w:rFonts w:hint="eastAsia"/>
          <w:lang w:val="en-GB" w:eastAsia="ja-JP"/>
        </w:rPr>
        <w:t>b</w:t>
      </w:r>
      <w:r w:rsidR="008A4E59">
        <w:rPr>
          <w:rFonts w:hint="eastAsia"/>
          <w:lang w:val="en-GB" w:eastAsia="ja-JP"/>
        </w:rPr>
        <w:t>it sequence</w:t>
      </w:r>
      <w:r w:rsidR="003E4691">
        <w:rPr>
          <w:rFonts w:hint="eastAsia"/>
          <w:lang w:val="en-GB" w:eastAsia="ja-JP"/>
        </w:rPr>
        <w:t xml:space="preserve"> </w:t>
      </w:r>
      <w:r w:rsidR="008A4E59">
        <w:rPr>
          <w:lang w:val="en-GB" w:eastAsia="ja-JP"/>
        </w:rPr>
        <w:t>“</w:t>
      </w:r>
      <w:r w:rsidR="008A4E59">
        <w:rPr>
          <w:rFonts w:hint="eastAsia"/>
          <w:lang w:val="en-GB" w:eastAsia="ja-JP"/>
        </w:rPr>
        <w:t>1 1 0</w:t>
      </w:r>
      <w:r w:rsidR="008A4E59">
        <w:rPr>
          <w:lang w:val="en-GB" w:eastAsia="ja-JP"/>
        </w:rPr>
        <w:t>”</w:t>
      </w:r>
      <w:r w:rsidR="00151BB5">
        <w:rPr>
          <w:rFonts w:hint="eastAsia"/>
          <w:lang w:val="en-GB" w:eastAsia="ja-JP"/>
        </w:rPr>
        <w:t>, taking BPSK as an example</w:t>
      </w:r>
      <w:r w:rsidR="000F671F">
        <w:rPr>
          <w:rFonts w:hint="eastAsia"/>
          <w:lang w:val="en-GB" w:eastAsia="ja-JP"/>
        </w:rPr>
        <w:t xml:space="preserve">. </w:t>
      </w:r>
    </w:p>
    <w:p w14:paraId="60DD7F27" w14:textId="77777777" w:rsidR="00CB1965" w:rsidRDefault="00CB1965" w:rsidP="002A7818">
      <w:pPr>
        <w:jc w:val="both"/>
        <w:rPr>
          <w:lang w:val="en-GB" w:eastAsia="ja-JP"/>
        </w:rPr>
      </w:pPr>
    </w:p>
    <w:p w14:paraId="0D067E5E" w14:textId="2E9530E8" w:rsidR="00CB1965" w:rsidRDefault="00CF077A" w:rsidP="00CB1965">
      <w:pPr>
        <w:jc w:val="center"/>
        <w:rPr>
          <w:lang w:val="en-GB" w:eastAsia="ja-JP"/>
        </w:rPr>
      </w:pPr>
      <w:r w:rsidRPr="00CF077A">
        <w:rPr>
          <w:noProof/>
        </w:rPr>
        <w:lastRenderedPageBreak/>
        <w:drawing>
          <wp:inline distT="0" distB="0" distL="0" distR="0" wp14:anchorId="0C0A41EE" wp14:editId="4A16B917">
            <wp:extent cx="5322600" cy="3274200"/>
            <wp:effectExtent l="0" t="0" r="0" b="0"/>
            <wp:docPr id="3827065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22600" cy="3274200"/>
                    </a:xfrm>
                    <a:prstGeom prst="rect">
                      <a:avLst/>
                    </a:prstGeom>
                    <a:noFill/>
                    <a:ln>
                      <a:noFill/>
                    </a:ln>
                  </pic:spPr>
                </pic:pic>
              </a:graphicData>
            </a:graphic>
          </wp:inline>
        </w:drawing>
      </w:r>
    </w:p>
    <w:p w14:paraId="59A09933" w14:textId="2E937E0B" w:rsidR="001719E1" w:rsidRDefault="001719E1" w:rsidP="00CB1965">
      <w:pPr>
        <w:jc w:val="center"/>
        <w:rPr>
          <w:lang w:val="en-GB" w:eastAsia="ja-JP"/>
        </w:rPr>
      </w:pPr>
      <w:r>
        <w:rPr>
          <w:rFonts w:hint="eastAsia"/>
          <w:lang w:val="en-GB" w:eastAsia="ja-JP"/>
        </w:rPr>
        <w:t xml:space="preserve">Fig. </w:t>
      </w:r>
      <w:r w:rsidR="00114862">
        <w:rPr>
          <w:rFonts w:hint="eastAsia"/>
          <w:lang w:val="en-GB" w:eastAsia="ja-JP"/>
        </w:rPr>
        <w:t>17</w:t>
      </w:r>
      <w:r>
        <w:rPr>
          <w:lang w:val="en-GB" w:eastAsia="ja-JP"/>
        </w:rPr>
        <w:tab/>
      </w:r>
      <w:r w:rsidR="00FB082B">
        <w:rPr>
          <w:rFonts w:hint="eastAsia"/>
          <w:lang w:val="en-GB" w:eastAsia="ja-JP"/>
        </w:rPr>
        <w:t>BPSK</w:t>
      </w:r>
      <w:r w:rsidR="00D91343">
        <w:rPr>
          <w:rFonts w:hint="eastAsia"/>
          <w:lang w:val="en-GB" w:eastAsia="ja-JP"/>
        </w:rPr>
        <w:t xml:space="preserve"> waveform</w:t>
      </w:r>
      <w:r w:rsidR="003E7D5D">
        <w:rPr>
          <w:rFonts w:hint="eastAsia"/>
          <w:lang w:val="en-GB" w:eastAsia="ja-JP"/>
        </w:rPr>
        <w:t xml:space="preserve"> examples of device 2b with different </w:t>
      </w:r>
      <w:r w:rsidR="00117826">
        <w:rPr>
          <w:rFonts w:hint="eastAsia"/>
          <w:lang w:val="en-GB" w:eastAsia="ja-JP"/>
        </w:rPr>
        <w:t>modulation</w:t>
      </w:r>
      <w:r w:rsidR="003E7D5D">
        <w:rPr>
          <w:rFonts w:hint="eastAsia"/>
          <w:lang w:val="en-GB" w:eastAsia="ja-JP"/>
        </w:rPr>
        <w:t xml:space="preserve"> </w:t>
      </w:r>
      <w:r w:rsidR="00117826">
        <w:rPr>
          <w:rFonts w:hint="eastAsia"/>
          <w:lang w:val="en-GB" w:eastAsia="ja-JP"/>
        </w:rPr>
        <w:t>options</w:t>
      </w:r>
    </w:p>
    <w:p w14:paraId="75927642" w14:textId="77777777" w:rsidR="00CB1965" w:rsidRDefault="00CB1965" w:rsidP="002A7818">
      <w:pPr>
        <w:jc w:val="both"/>
        <w:rPr>
          <w:lang w:val="en-GB" w:eastAsia="ja-JP"/>
        </w:rPr>
      </w:pPr>
    </w:p>
    <w:p w14:paraId="1D931EC2" w14:textId="0C78676E" w:rsidR="00976FA3" w:rsidRPr="009841AD" w:rsidRDefault="00976FA3" w:rsidP="00976FA3">
      <w:pPr>
        <w:jc w:val="both"/>
        <w:rPr>
          <w:b/>
          <w:bCs/>
          <w:u w:val="single"/>
          <w:lang w:eastAsia="ja-JP"/>
        </w:rPr>
      </w:pPr>
      <w:r w:rsidRPr="009841AD">
        <w:rPr>
          <w:rFonts w:hint="eastAsia"/>
          <w:b/>
          <w:bCs/>
          <w:u w:val="single"/>
          <w:lang w:eastAsia="ja-JP"/>
        </w:rPr>
        <w:t>Observation</w:t>
      </w:r>
      <w:r w:rsidR="009841AD" w:rsidRPr="009841AD">
        <w:rPr>
          <w:rFonts w:hint="eastAsia"/>
          <w:b/>
          <w:bCs/>
          <w:u w:val="single"/>
          <w:lang w:eastAsia="ja-JP"/>
        </w:rPr>
        <w:t xml:space="preserve"> </w:t>
      </w:r>
      <w:r w:rsidR="00114862">
        <w:rPr>
          <w:rFonts w:hint="eastAsia"/>
          <w:b/>
          <w:bCs/>
          <w:u w:val="single"/>
          <w:lang w:eastAsia="ja-JP"/>
        </w:rPr>
        <w:t>6</w:t>
      </w:r>
      <w:r w:rsidRPr="009841AD">
        <w:rPr>
          <w:rFonts w:hint="eastAsia"/>
          <w:b/>
          <w:bCs/>
          <w:u w:val="single"/>
          <w:lang w:eastAsia="ja-JP"/>
        </w:rPr>
        <w:t>:</w:t>
      </w:r>
    </w:p>
    <w:p w14:paraId="3DB0834C" w14:textId="73161D9F" w:rsidR="005C1EB6" w:rsidRDefault="00E1206D" w:rsidP="002A7818">
      <w:pPr>
        <w:pStyle w:val="ListParagraph"/>
        <w:numPr>
          <w:ilvl w:val="0"/>
          <w:numId w:val="33"/>
        </w:numPr>
        <w:ind w:leftChars="0"/>
        <w:jc w:val="both"/>
        <w:rPr>
          <w:b/>
          <w:bCs/>
          <w:lang w:val="en-GB" w:eastAsia="ja-JP"/>
        </w:rPr>
      </w:pPr>
      <w:r>
        <w:rPr>
          <w:rFonts w:hint="eastAsia"/>
          <w:b/>
          <w:bCs/>
          <w:lang w:val="en-GB" w:eastAsia="ja-JP"/>
        </w:rPr>
        <w:t xml:space="preserve">For A-IoT D2R </w:t>
      </w:r>
      <w:r w:rsidR="00E4629D">
        <w:rPr>
          <w:rFonts w:hint="eastAsia"/>
          <w:b/>
          <w:bCs/>
          <w:lang w:val="en-GB" w:eastAsia="ja-JP"/>
        </w:rPr>
        <w:t>for device 1/2a that uses backscattering, d</w:t>
      </w:r>
      <w:r w:rsidR="002B1966">
        <w:rPr>
          <w:rFonts w:hint="eastAsia"/>
          <w:b/>
          <w:bCs/>
          <w:lang w:val="en-GB" w:eastAsia="ja-JP"/>
        </w:rPr>
        <w:t xml:space="preserve">ata </w:t>
      </w:r>
      <w:r w:rsidR="00E4629D">
        <w:rPr>
          <w:rFonts w:hint="eastAsia"/>
          <w:b/>
          <w:bCs/>
          <w:lang w:val="en-GB" w:eastAsia="ja-JP"/>
        </w:rPr>
        <w:t>can be</w:t>
      </w:r>
      <w:r w:rsidR="002B1966">
        <w:rPr>
          <w:rFonts w:hint="eastAsia"/>
          <w:b/>
          <w:bCs/>
          <w:lang w:val="en-GB" w:eastAsia="ja-JP"/>
        </w:rPr>
        <w:t xml:space="preserve"> modulated </w:t>
      </w:r>
      <w:r w:rsidR="004D7809">
        <w:rPr>
          <w:rFonts w:hint="eastAsia"/>
          <w:b/>
          <w:bCs/>
          <w:lang w:val="en-GB" w:eastAsia="ja-JP"/>
        </w:rPr>
        <w:t>by</w:t>
      </w:r>
      <w:r w:rsidR="002B1966">
        <w:rPr>
          <w:rFonts w:hint="eastAsia"/>
          <w:b/>
          <w:bCs/>
          <w:lang w:val="en-GB" w:eastAsia="ja-JP"/>
        </w:rPr>
        <w:t xml:space="preserve"> </w:t>
      </w:r>
      <w:r w:rsidR="008B1032">
        <w:rPr>
          <w:rFonts w:hint="eastAsia"/>
          <w:b/>
          <w:bCs/>
          <w:lang w:val="en-GB" w:eastAsia="ja-JP"/>
        </w:rPr>
        <w:t xml:space="preserve">FM0/MMS </w:t>
      </w:r>
      <w:r w:rsidR="00FD1466">
        <w:rPr>
          <w:rFonts w:hint="eastAsia"/>
          <w:b/>
          <w:bCs/>
          <w:lang w:val="en-GB" w:eastAsia="ja-JP"/>
        </w:rPr>
        <w:t>with</w:t>
      </w:r>
      <w:r w:rsidR="00BE75E7">
        <w:rPr>
          <w:rFonts w:hint="eastAsia"/>
          <w:b/>
          <w:bCs/>
          <w:lang w:val="en-GB" w:eastAsia="ja-JP"/>
        </w:rPr>
        <w:t xml:space="preserve"> backscatter modulation </w:t>
      </w:r>
      <w:r w:rsidR="00FD1466">
        <w:rPr>
          <w:rFonts w:hint="eastAsia"/>
          <w:b/>
          <w:bCs/>
          <w:lang w:val="en-GB" w:eastAsia="ja-JP"/>
        </w:rPr>
        <w:t xml:space="preserve">in the same way as for </w:t>
      </w:r>
      <w:r w:rsidR="00E06EA9">
        <w:rPr>
          <w:rFonts w:hint="eastAsia"/>
          <w:b/>
          <w:bCs/>
          <w:lang w:val="en-GB" w:eastAsia="ja-JP"/>
        </w:rPr>
        <w:t>UHF RFID</w:t>
      </w:r>
    </w:p>
    <w:p w14:paraId="3C6D1BAE" w14:textId="77777777" w:rsidR="007F00C6" w:rsidRDefault="007F00C6" w:rsidP="002A7818">
      <w:pPr>
        <w:jc w:val="both"/>
        <w:rPr>
          <w:lang w:eastAsia="ja-JP"/>
        </w:rPr>
      </w:pPr>
    </w:p>
    <w:p w14:paraId="119CD42A" w14:textId="50039AD8" w:rsidR="006F33B9" w:rsidRPr="009841AD" w:rsidRDefault="006F33B9" w:rsidP="006F33B9">
      <w:pPr>
        <w:jc w:val="both"/>
        <w:rPr>
          <w:b/>
          <w:bCs/>
          <w:u w:val="single"/>
          <w:lang w:eastAsia="ja-JP"/>
        </w:rPr>
      </w:pPr>
      <w:r w:rsidRPr="009841AD">
        <w:rPr>
          <w:rFonts w:hint="eastAsia"/>
          <w:b/>
          <w:bCs/>
          <w:u w:val="single"/>
          <w:lang w:eastAsia="ja-JP"/>
        </w:rPr>
        <w:t>Observation</w:t>
      </w:r>
      <w:r w:rsidR="009841AD" w:rsidRPr="009841AD">
        <w:rPr>
          <w:rFonts w:hint="eastAsia"/>
          <w:b/>
          <w:bCs/>
          <w:u w:val="single"/>
          <w:lang w:eastAsia="ja-JP"/>
        </w:rPr>
        <w:t xml:space="preserve"> </w:t>
      </w:r>
      <w:r w:rsidR="00114862">
        <w:rPr>
          <w:rFonts w:hint="eastAsia"/>
          <w:b/>
          <w:bCs/>
          <w:u w:val="single"/>
          <w:lang w:eastAsia="ja-JP"/>
        </w:rPr>
        <w:t>7</w:t>
      </w:r>
      <w:r w:rsidRPr="009841AD">
        <w:rPr>
          <w:rFonts w:hint="eastAsia"/>
          <w:b/>
          <w:bCs/>
          <w:u w:val="single"/>
          <w:lang w:eastAsia="ja-JP"/>
        </w:rPr>
        <w:t>:</w:t>
      </w:r>
    </w:p>
    <w:p w14:paraId="48841A56" w14:textId="0F77B1A0" w:rsidR="006F33B9" w:rsidRDefault="004E595B" w:rsidP="006F33B9">
      <w:pPr>
        <w:pStyle w:val="ListParagraph"/>
        <w:numPr>
          <w:ilvl w:val="0"/>
          <w:numId w:val="33"/>
        </w:numPr>
        <w:ind w:leftChars="0"/>
        <w:jc w:val="both"/>
        <w:rPr>
          <w:b/>
          <w:bCs/>
          <w:lang w:val="en-GB" w:eastAsia="ja-JP"/>
        </w:rPr>
      </w:pPr>
      <w:r>
        <w:rPr>
          <w:rFonts w:hint="eastAsia"/>
          <w:b/>
          <w:bCs/>
          <w:lang w:val="en-GB" w:eastAsia="ja-JP"/>
        </w:rPr>
        <w:t>For A-IoT D2R</w:t>
      </w:r>
      <w:r w:rsidR="00177F27">
        <w:rPr>
          <w:rFonts w:hint="eastAsia"/>
          <w:b/>
          <w:bCs/>
          <w:lang w:val="en-GB" w:eastAsia="ja-JP"/>
        </w:rPr>
        <w:t>,</w:t>
      </w:r>
      <w:r>
        <w:rPr>
          <w:rFonts w:hint="eastAsia"/>
          <w:b/>
          <w:bCs/>
          <w:lang w:val="en-GB" w:eastAsia="ja-JP"/>
        </w:rPr>
        <w:t xml:space="preserve"> without line coding, da</w:t>
      </w:r>
      <w:r w:rsidR="006F33B9">
        <w:rPr>
          <w:rFonts w:hint="eastAsia"/>
          <w:b/>
          <w:bCs/>
          <w:lang w:val="en-GB" w:eastAsia="ja-JP"/>
        </w:rPr>
        <w:t xml:space="preserve">ta can be </w:t>
      </w:r>
      <w:r>
        <w:rPr>
          <w:rFonts w:hint="eastAsia"/>
          <w:b/>
          <w:bCs/>
          <w:lang w:val="en-GB" w:eastAsia="ja-JP"/>
        </w:rPr>
        <w:t>modulated</w:t>
      </w:r>
      <w:r w:rsidR="006F33B9">
        <w:rPr>
          <w:rFonts w:hint="eastAsia"/>
          <w:b/>
          <w:bCs/>
          <w:lang w:val="en-GB" w:eastAsia="ja-JP"/>
        </w:rPr>
        <w:t xml:space="preserve"> by amplitude</w:t>
      </w:r>
      <w:r w:rsidR="00610014">
        <w:rPr>
          <w:rFonts w:eastAsia="SimSun" w:hint="eastAsia"/>
          <w:b/>
          <w:bCs/>
          <w:lang w:val="en-GB" w:eastAsia="zh-CN"/>
        </w:rPr>
        <w:t>s</w:t>
      </w:r>
      <w:r w:rsidR="006F33B9">
        <w:rPr>
          <w:rFonts w:hint="eastAsia"/>
          <w:b/>
          <w:bCs/>
          <w:lang w:val="en-GB" w:eastAsia="ja-JP"/>
        </w:rPr>
        <w:t xml:space="preserve">, </w:t>
      </w:r>
      <w:r w:rsidR="00610014">
        <w:rPr>
          <w:rFonts w:hint="eastAsia"/>
          <w:b/>
          <w:bCs/>
          <w:lang w:val="en-GB" w:eastAsia="ja-JP"/>
        </w:rPr>
        <w:t>frequenc</w:t>
      </w:r>
      <w:r w:rsidR="00610014">
        <w:rPr>
          <w:rFonts w:eastAsia="SimSun" w:hint="eastAsia"/>
          <w:b/>
          <w:bCs/>
          <w:lang w:val="en-GB" w:eastAsia="zh-CN"/>
        </w:rPr>
        <w:t>ies</w:t>
      </w:r>
      <w:r w:rsidR="006F33B9">
        <w:rPr>
          <w:rFonts w:hint="eastAsia"/>
          <w:b/>
          <w:bCs/>
          <w:lang w:val="en-GB" w:eastAsia="ja-JP"/>
        </w:rPr>
        <w:t xml:space="preserve">, </w:t>
      </w:r>
      <w:r w:rsidR="008753A2">
        <w:rPr>
          <w:rFonts w:hint="eastAsia"/>
          <w:b/>
          <w:bCs/>
          <w:lang w:val="en-GB" w:eastAsia="ja-JP"/>
        </w:rPr>
        <w:t>and/</w:t>
      </w:r>
      <w:r w:rsidR="006F33B9">
        <w:rPr>
          <w:rFonts w:hint="eastAsia"/>
          <w:b/>
          <w:bCs/>
          <w:lang w:val="en-GB" w:eastAsia="ja-JP"/>
        </w:rPr>
        <w:t>or phase</w:t>
      </w:r>
      <w:r w:rsidR="00610014">
        <w:rPr>
          <w:rFonts w:eastAsia="SimSun" w:hint="eastAsia"/>
          <w:b/>
          <w:bCs/>
          <w:lang w:val="en-GB" w:eastAsia="zh-CN"/>
        </w:rPr>
        <w:t>s</w:t>
      </w:r>
      <w:r w:rsidR="006F33B9">
        <w:rPr>
          <w:rFonts w:hint="eastAsia"/>
          <w:b/>
          <w:bCs/>
          <w:lang w:val="en-GB" w:eastAsia="ja-JP"/>
        </w:rPr>
        <w:t xml:space="preserve"> of the </w:t>
      </w:r>
      <w:r w:rsidR="00CD674D">
        <w:rPr>
          <w:rFonts w:hint="eastAsia"/>
          <w:b/>
          <w:bCs/>
          <w:lang w:val="en-GB" w:eastAsia="ja-JP"/>
        </w:rPr>
        <w:t>signal</w:t>
      </w:r>
      <w:r w:rsidR="006F33B9">
        <w:rPr>
          <w:rFonts w:hint="eastAsia"/>
          <w:b/>
          <w:bCs/>
          <w:lang w:val="en-GB" w:eastAsia="ja-JP"/>
        </w:rPr>
        <w:t xml:space="preserve"> </w:t>
      </w:r>
      <w:proofErr w:type="gramStart"/>
      <w:r w:rsidR="006F33B9">
        <w:rPr>
          <w:rFonts w:hint="eastAsia"/>
          <w:b/>
          <w:bCs/>
          <w:lang w:val="en-GB" w:eastAsia="ja-JP"/>
        </w:rPr>
        <w:t>wave</w:t>
      </w:r>
      <w:proofErr w:type="gramEnd"/>
    </w:p>
    <w:p w14:paraId="4FA837B3" w14:textId="4A9F33EE" w:rsidR="00EA2464" w:rsidRDefault="00EA2464" w:rsidP="00EA2464">
      <w:pPr>
        <w:pStyle w:val="ListParagraph"/>
        <w:numPr>
          <w:ilvl w:val="1"/>
          <w:numId w:val="33"/>
        </w:numPr>
        <w:ind w:leftChars="0"/>
        <w:jc w:val="both"/>
        <w:rPr>
          <w:b/>
          <w:bCs/>
          <w:lang w:val="en-GB" w:eastAsia="ja-JP"/>
        </w:rPr>
      </w:pPr>
      <w:r>
        <w:rPr>
          <w:rFonts w:hint="eastAsia"/>
          <w:b/>
          <w:bCs/>
          <w:lang w:val="en-GB" w:eastAsia="ja-JP"/>
        </w:rPr>
        <w:t xml:space="preserve">For device 1/2a, the signal wave </w:t>
      </w:r>
      <w:r w:rsidR="00BE112C">
        <w:rPr>
          <w:rFonts w:hint="eastAsia"/>
          <w:b/>
          <w:bCs/>
          <w:lang w:val="en-GB" w:eastAsia="ja-JP"/>
        </w:rPr>
        <w:t>is</w:t>
      </w:r>
      <w:r>
        <w:rPr>
          <w:rFonts w:hint="eastAsia"/>
          <w:b/>
          <w:bCs/>
          <w:lang w:val="en-GB" w:eastAsia="ja-JP"/>
        </w:rPr>
        <w:t xml:space="preserve"> a square wave </w:t>
      </w:r>
      <w:r w:rsidR="00B642E7">
        <w:rPr>
          <w:rFonts w:hint="eastAsia"/>
          <w:b/>
          <w:bCs/>
          <w:lang w:val="en-GB" w:eastAsia="ja-JP"/>
        </w:rPr>
        <w:t xml:space="preserve">generated in the baseband </w:t>
      </w:r>
      <w:r>
        <w:rPr>
          <w:rFonts w:hint="eastAsia"/>
          <w:b/>
          <w:bCs/>
          <w:lang w:val="en-GB" w:eastAsia="ja-JP"/>
        </w:rPr>
        <w:t>with a certain frequency</w:t>
      </w:r>
      <w:r w:rsidR="006B6DFD">
        <w:rPr>
          <w:rFonts w:hint="eastAsia"/>
          <w:b/>
          <w:bCs/>
          <w:lang w:val="en-GB" w:eastAsia="ja-JP"/>
        </w:rPr>
        <w:t xml:space="preserve"> for frequency </w:t>
      </w:r>
      <w:proofErr w:type="gramStart"/>
      <w:r w:rsidR="006B6DFD">
        <w:rPr>
          <w:rFonts w:hint="eastAsia"/>
          <w:b/>
          <w:bCs/>
          <w:lang w:val="en-GB" w:eastAsia="ja-JP"/>
        </w:rPr>
        <w:t>shift</w:t>
      </w:r>
      <w:proofErr w:type="gramEnd"/>
    </w:p>
    <w:p w14:paraId="55FF0F33" w14:textId="77777777" w:rsidR="005A24F0" w:rsidRDefault="00EA2464" w:rsidP="00EA2464">
      <w:pPr>
        <w:pStyle w:val="ListParagraph"/>
        <w:numPr>
          <w:ilvl w:val="1"/>
          <w:numId w:val="33"/>
        </w:numPr>
        <w:ind w:leftChars="0"/>
        <w:jc w:val="both"/>
        <w:rPr>
          <w:b/>
          <w:bCs/>
          <w:lang w:val="en-GB" w:eastAsia="ja-JP"/>
        </w:rPr>
      </w:pPr>
      <w:r>
        <w:rPr>
          <w:rFonts w:hint="eastAsia"/>
          <w:b/>
          <w:bCs/>
          <w:lang w:val="en-GB" w:eastAsia="ja-JP"/>
        </w:rPr>
        <w:t xml:space="preserve">For device 2b, </w:t>
      </w:r>
    </w:p>
    <w:p w14:paraId="7E1986FD" w14:textId="7DE5F37B" w:rsidR="00EA2464" w:rsidRDefault="005A24F0" w:rsidP="005A24F0">
      <w:pPr>
        <w:pStyle w:val="ListParagraph"/>
        <w:numPr>
          <w:ilvl w:val="2"/>
          <w:numId w:val="33"/>
        </w:numPr>
        <w:ind w:leftChars="0"/>
        <w:jc w:val="both"/>
        <w:rPr>
          <w:b/>
          <w:bCs/>
          <w:lang w:val="en-GB" w:eastAsia="ja-JP"/>
        </w:rPr>
      </w:pPr>
      <w:r>
        <w:rPr>
          <w:rFonts w:hint="eastAsia"/>
          <w:b/>
          <w:bCs/>
          <w:lang w:val="en-GB" w:eastAsia="ja-JP"/>
        </w:rPr>
        <w:t xml:space="preserve">Opt.1: </w:t>
      </w:r>
      <w:r w:rsidR="00EA2464">
        <w:rPr>
          <w:rFonts w:hint="eastAsia"/>
          <w:b/>
          <w:bCs/>
          <w:lang w:val="en-GB" w:eastAsia="ja-JP"/>
        </w:rPr>
        <w:t>the signal</w:t>
      </w:r>
      <w:r w:rsidR="006C1681">
        <w:rPr>
          <w:rFonts w:hint="eastAsia"/>
          <w:b/>
          <w:bCs/>
          <w:lang w:val="en-GB" w:eastAsia="ja-JP"/>
        </w:rPr>
        <w:t xml:space="preserve"> wave is the square wave</w:t>
      </w:r>
      <w:r w:rsidR="00B642E7">
        <w:rPr>
          <w:rFonts w:hint="eastAsia"/>
          <w:b/>
          <w:bCs/>
          <w:lang w:val="en-GB" w:eastAsia="ja-JP"/>
        </w:rPr>
        <w:t xml:space="preserve"> generated in </w:t>
      </w:r>
      <w:r w:rsidR="00B642E7">
        <w:rPr>
          <w:b/>
          <w:bCs/>
          <w:lang w:val="en-GB" w:eastAsia="ja-JP"/>
        </w:rPr>
        <w:t>the</w:t>
      </w:r>
      <w:r w:rsidR="00B642E7">
        <w:rPr>
          <w:rFonts w:hint="eastAsia"/>
          <w:b/>
          <w:bCs/>
          <w:lang w:val="en-GB" w:eastAsia="ja-JP"/>
        </w:rPr>
        <w:t xml:space="preserve"> baseband</w:t>
      </w:r>
      <w:r w:rsidR="006C1681">
        <w:rPr>
          <w:rFonts w:hint="eastAsia"/>
          <w:b/>
          <w:bCs/>
          <w:lang w:val="en-GB" w:eastAsia="ja-JP"/>
        </w:rPr>
        <w:t xml:space="preserve">, same as for device 1/2a. The resulting </w:t>
      </w:r>
      <w:r w:rsidR="00F1248A">
        <w:rPr>
          <w:rFonts w:hint="eastAsia"/>
          <w:b/>
          <w:bCs/>
          <w:lang w:val="en-GB" w:eastAsia="ja-JP"/>
        </w:rPr>
        <w:t xml:space="preserve">baseband </w:t>
      </w:r>
      <w:r w:rsidR="006C1681">
        <w:rPr>
          <w:rFonts w:hint="eastAsia"/>
          <w:b/>
          <w:bCs/>
          <w:lang w:val="en-GB" w:eastAsia="ja-JP"/>
        </w:rPr>
        <w:t>waveform is multiplied with</w:t>
      </w:r>
      <w:r w:rsidR="006C1681">
        <w:rPr>
          <w:rFonts w:eastAsia="SimSun" w:hint="eastAsia"/>
          <w:b/>
          <w:lang w:val="en-GB" w:eastAsia="zh-CN"/>
        </w:rPr>
        <w:t xml:space="preserve"> </w:t>
      </w:r>
      <w:r w:rsidR="00005047">
        <w:rPr>
          <w:rFonts w:eastAsia="SimSun" w:hint="eastAsia"/>
          <w:b/>
          <w:bCs/>
          <w:lang w:val="en-GB" w:eastAsia="zh-CN"/>
        </w:rPr>
        <w:t>the</w:t>
      </w:r>
      <w:r w:rsidR="006C1681">
        <w:rPr>
          <w:rFonts w:hint="eastAsia"/>
          <w:b/>
          <w:bCs/>
          <w:lang w:val="en-GB" w:eastAsia="ja-JP"/>
        </w:rPr>
        <w:t xml:space="preserve"> carrier wave that the device internally </w:t>
      </w:r>
      <w:proofErr w:type="gramStart"/>
      <w:r w:rsidR="006C1681">
        <w:rPr>
          <w:rFonts w:hint="eastAsia"/>
          <w:b/>
          <w:bCs/>
          <w:lang w:val="en-GB" w:eastAsia="ja-JP"/>
        </w:rPr>
        <w:t>generates</w:t>
      </w:r>
      <w:proofErr w:type="gramEnd"/>
    </w:p>
    <w:p w14:paraId="7D4FFF14" w14:textId="79BAA3E6" w:rsidR="006C1681" w:rsidRDefault="006C1681" w:rsidP="005A24F0">
      <w:pPr>
        <w:pStyle w:val="ListParagraph"/>
        <w:numPr>
          <w:ilvl w:val="2"/>
          <w:numId w:val="33"/>
        </w:numPr>
        <w:ind w:leftChars="0"/>
        <w:jc w:val="both"/>
        <w:rPr>
          <w:b/>
          <w:bCs/>
          <w:lang w:val="en-GB" w:eastAsia="ja-JP"/>
        </w:rPr>
      </w:pPr>
      <w:r>
        <w:rPr>
          <w:rFonts w:hint="eastAsia"/>
          <w:b/>
          <w:bCs/>
          <w:lang w:val="en-GB" w:eastAsia="ja-JP"/>
        </w:rPr>
        <w:t>Opt.2: the signal wave is the carrier wave</w:t>
      </w:r>
      <w:r w:rsidR="008675C0">
        <w:rPr>
          <w:rFonts w:hint="eastAsia"/>
          <w:b/>
          <w:bCs/>
          <w:lang w:val="en-GB" w:eastAsia="ja-JP"/>
        </w:rPr>
        <w:t xml:space="preserve"> with the carrier </w:t>
      </w:r>
      <w:proofErr w:type="gramStart"/>
      <w:r w:rsidR="008675C0">
        <w:rPr>
          <w:rFonts w:hint="eastAsia"/>
          <w:b/>
          <w:bCs/>
          <w:lang w:val="en-GB" w:eastAsia="ja-JP"/>
        </w:rPr>
        <w:t>frequency</w:t>
      </w:r>
      <w:proofErr w:type="gramEnd"/>
    </w:p>
    <w:p w14:paraId="7D1F0045" w14:textId="41E0A1E7" w:rsidR="00730223" w:rsidRDefault="00EA2464" w:rsidP="006F33B9">
      <w:pPr>
        <w:pStyle w:val="ListParagraph"/>
        <w:numPr>
          <w:ilvl w:val="1"/>
          <w:numId w:val="33"/>
        </w:numPr>
        <w:ind w:leftChars="0"/>
        <w:jc w:val="both"/>
        <w:rPr>
          <w:b/>
          <w:bCs/>
          <w:lang w:val="en-GB" w:eastAsia="ja-JP"/>
        </w:rPr>
      </w:pPr>
      <w:r>
        <w:rPr>
          <w:rFonts w:hint="eastAsia"/>
          <w:b/>
          <w:bCs/>
          <w:lang w:val="en-GB" w:eastAsia="ja-JP"/>
        </w:rPr>
        <w:t>The data modulation can be any</w:t>
      </w:r>
      <w:r w:rsidR="00730223">
        <w:rPr>
          <w:rFonts w:hint="eastAsia"/>
          <w:b/>
          <w:bCs/>
          <w:lang w:val="en-GB" w:eastAsia="ja-JP"/>
        </w:rPr>
        <w:t xml:space="preserve"> of OOK, 2FSK, MSK, </w:t>
      </w:r>
      <w:r w:rsidR="005B0F47">
        <w:rPr>
          <w:rFonts w:hint="eastAsia"/>
          <w:b/>
          <w:bCs/>
          <w:lang w:val="en-GB" w:eastAsia="ja-JP"/>
        </w:rPr>
        <w:t xml:space="preserve">and </w:t>
      </w:r>
      <w:r w:rsidR="00730223">
        <w:rPr>
          <w:rFonts w:hint="eastAsia"/>
          <w:b/>
          <w:bCs/>
          <w:lang w:val="en-GB" w:eastAsia="ja-JP"/>
        </w:rPr>
        <w:t xml:space="preserve">PSK data </w:t>
      </w:r>
      <w:proofErr w:type="gramStart"/>
      <w:r w:rsidR="00730223">
        <w:rPr>
          <w:rFonts w:hint="eastAsia"/>
          <w:b/>
          <w:bCs/>
          <w:lang w:val="en-GB" w:eastAsia="ja-JP"/>
        </w:rPr>
        <w:t>modulation</w:t>
      </w:r>
      <w:proofErr w:type="gramEnd"/>
    </w:p>
    <w:p w14:paraId="61B972B0" w14:textId="77777777" w:rsidR="009D72C9" w:rsidRPr="00730223" w:rsidRDefault="009D72C9" w:rsidP="009D72C9">
      <w:pPr>
        <w:jc w:val="both"/>
        <w:rPr>
          <w:lang w:val="en-GB" w:eastAsia="ja-JP"/>
        </w:rPr>
      </w:pPr>
    </w:p>
    <w:p w14:paraId="33557C3C" w14:textId="0FF5841E" w:rsidR="009D72C9" w:rsidRPr="009D72C9" w:rsidRDefault="000D6F63" w:rsidP="002A7818">
      <w:pPr>
        <w:jc w:val="both"/>
        <w:rPr>
          <w:lang w:val="en-GB" w:eastAsia="ja-JP"/>
        </w:rPr>
      </w:pPr>
      <w:r>
        <w:rPr>
          <w:rFonts w:hint="eastAsia"/>
          <w:lang w:val="en-GB" w:eastAsia="ja-JP"/>
        </w:rPr>
        <w:t>With the above understanding, we will discuss line coding, channel coding, and modulation, in the following subsections.</w:t>
      </w:r>
    </w:p>
    <w:p w14:paraId="1F358F8D" w14:textId="77777777" w:rsidR="009D72C9" w:rsidRDefault="009D72C9" w:rsidP="002A7818">
      <w:pPr>
        <w:jc w:val="both"/>
        <w:rPr>
          <w:lang w:eastAsia="ja-JP"/>
        </w:rPr>
      </w:pPr>
    </w:p>
    <w:p w14:paraId="43518E13" w14:textId="1278C015" w:rsidR="000D6F63" w:rsidRPr="00730223" w:rsidRDefault="000D6F63" w:rsidP="000D6F63">
      <w:pPr>
        <w:pStyle w:val="Heading2"/>
        <w:rPr>
          <w:b/>
          <w:lang w:eastAsia="ja-JP"/>
        </w:rPr>
      </w:pPr>
      <w:r>
        <w:rPr>
          <w:b/>
          <w:lang w:eastAsia="ja-JP"/>
        </w:rPr>
        <w:t>3.</w:t>
      </w:r>
      <w:r w:rsidR="00114862">
        <w:rPr>
          <w:rFonts w:hint="eastAsia"/>
          <w:b/>
          <w:lang w:eastAsia="ja-JP"/>
        </w:rPr>
        <w:t>4</w:t>
      </w:r>
      <w:r>
        <w:rPr>
          <w:b/>
          <w:lang w:eastAsia="ja-JP"/>
        </w:rPr>
        <w:tab/>
      </w:r>
      <w:r>
        <w:rPr>
          <w:rFonts w:hint="eastAsia"/>
          <w:b/>
          <w:lang w:eastAsia="ja-JP"/>
        </w:rPr>
        <w:t>Line coding</w:t>
      </w:r>
    </w:p>
    <w:p w14:paraId="78128436" w14:textId="6E8D5D0A" w:rsidR="00EA4C86" w:rsidRDefault="00EA4C86" w:rsidP="002A7818">
      <w:pPr>
        <w:jc w:val="both"/>
        <w:rPr>
          <w:lang w:val="en-GB" w:eastAsia="ja-JP"/>
        </w:rPr>
      </w:pPr>
      <w:r>
        <w:rPr>
          <w:rFonts w:hint="eastAsia"/>
          <w:lang w:eastAsia="ja-JP"/>
        </w:rPr>
        <w:t>As clarified in the Section 3.</w:t>
      </w:r>
      <w:r w:rsidR="00114862">
        <w:rPr>
          <w:rFonts w:hint="eastAsia"/>
          <w:lang w:eastAsia="ja-JP"/>
        </w:rPr>
        <w:t>3</w:t>
      </w:r>
      <w:r>
        <w:rPr>
          <w:rFonts w:hint="eastAsia"/>
          <w:lang w:eastAsia="ja-JP"/>
        </w:rPr>
        <w:t xml:space="preserve">, </w:t>
      </w:r>
      <w:r w:rsidR="000A3B13">
        <w:rPr>
          <w:rFonts w:hint="eastAsia"/>
          <w:lang w:eastAsia="ja-JP"/>
        </w:rPr>
        <w:t xml:space="preserve">flexible frequency shift is not available in FM0 line coding. </w:t>
      </w:r>
      <w:r w:rsidR="00FE2903">
        <w:rPr>
          <w:rFonts w:hint="eastAsia"/>
          <w:lang w:eastAsia="ja-JP"/>
        </w:rPr>
        <w:t>This is same for Manchester coding, which translates bit-0 and bit-1 into OOK chips [0 1] and [1 0].</w:t>
      </w:r>
      <w:r w:rsidR="00EE3CCF">
        <w:rPr>
          <w:rFonts w:hint="eastAsia"/>
          <w:lang w:eastAsia="ja-JP"/>
        </w:rPr>
        <w:t xml:space="preserve"> Among the candidates, MMS and square wave-based data modulation </w:t>
      </w:r>
      <w:r w:rsidR="001C6E03">
        <w:rPr>
          <w:rFonts w:hint="eastAsia"/>
          <w:lang w:eastAsia="ja-JP"/>
        </w:rPr>
        <w:t xml:space="preserve">are the only candidates that enable flexible frequency shift </w:t>
      </w:r>
      <w:r w:rsidR="001C6E03">
        <w:rPr>
          <w:rFonts w:hint="eastAsia"/>
          <w:lang w:eastAsia="ja-JP"/>
        </w:rPr>
        <w:lastRenderedPageBreak/>
        <w:t>by using square wave</w:t>
      </w:r>
      <w:r w:rsidR="00291828">
        <w:rPr>
          <w:rFonts w:eastAsia="SimSun" w:hint="eastAsia"/>
          <w:lang w:eastAsia="zh-CN"/>
        </w:rPr>
        <w:t>s</w:t>
      </w:r>
      <w:r w:rsidR="001C6E03">
        <w:rPr>
          <w:rFonts w:hint="eastAsia"/>
          <w:lang w:eastAsia="ja-JP"/>
        </w:rPr>
        <w:t>.</w:t>
      </w:r>
      <w:r w:rsidR="00201BB2">
        <w:rPr>
          <w:rFonts w:hint="eastAsia"/>
          <w:lang w:eastAsia="ja-JP"/>
        </w:rPr>
        <w:t xml:space="preserve"> Figure </w:t>
      </w:r>
      <w:r w:rsidR="00114862">
        <w:rPr>
          <w:rFonts w:hint="eastAsia"/>
          <w:lang w:eastAsia="ja-JP"/>
        </w:rPr>
        <w:t>18</w:t>
      </w:r>
      <w:r w:rsidR="00201BB2">
        <w:rPr>
          <w:rFonts w:hint="eastAsia"/>
          <w:lang w:eastAsia="ja-JP"/>
        </w:rPr>
        <w:t xml:space="preserve"> shows the spectrum</w:t>
      </w:r>
      <w:r w:rsidR="00291828">
        <w:rPr>
          <w:rFonts w:eastAsia="SimSun" w:hint="eastAsia"/>
          <w:lang w:eastAsia="zh-CN"/>
        </w:rPr>
        <w:t>s</w:t>
      </w:r>
      <w:r w:rsidR="00201BB2">
        <w:rPr>
          <w:rFonts w:hint="eastAsia"/>
          <w:lang w:eastAsia="ja-JP"/>
        </w:rPr>
        <w:t xml:space="preserve"> </w:t>
      </w:r>
      <w:r w:rsidR="00EB20CC">
        <w:rPr>
          <w:rFonts w:hint="eastAsia"/>
          <w:lang w:eastAsia="ja-JP"/>
        </w:rPr>
        <w:t xml:space="preserve">of </w:t>
      </w:r>
      <w:r w:rsidR="00776751">
        <w:rPr>
          <w:rFonts w:hint="eastAsia"/>
          <w:lang w:eastAsia="ja-JP"/>
        </w:rPr>
        <w:t>D2R transmissions with</w:t>
      </w:r>
      <w:r w:rsidR="00EB20CC">
        <w:rPr>
          <w:rFonts w:hint="eastAsia"/>
          <w:lang w:eastAsia="ja-JP"/>
        </w:rPr>
        <w:t xml:space="preserve"> </w:t>
      </w:r>
      <w:r w:rsidR="00776751">
        <w:rPr>
          <w:rFonts w:hint="eastAsia"/>
          <w:lang w:eastAsia="ja-JP"/>
        </w:rPr>
        <w:t xml:space="preserve">15kbps </w:t>
      </w:r>
      <w:r w:rsidR="009364F4">
        <w:rPr>
          <w:rFonts w:hint="eastAsia"/>
          <w:lang w:eastAsia="ja-JP"/>
        </w:rPr>
        <w:t xml:space="preserve">and 120kbps </w:t>
      </w:r>
      <w:r w:rsidR="00776751">
        <w:rPr>
          <w:rFonts w:hint="eastAsia"/>
          <w:lang w:eastAsia="ja-JP"/>
        </w:rPr>
        <w:t>data rate</w:t>
      </w:r>
      <w:r w:rsidR="009364F4">
        <w:rPr>
          <w:rFonts w:hint="eastAsia"/>
          <w:lang w:eastAsia="ja-JP"/>
        </w:rPr>
        <w:t>s</w:t>
      </w:r>
      <w:r w:rsidR="0000240C">
        <w:rPr>
          <w:rFonts w:hint="eastAsia"/>
          <w:lang w:eastAsia="ja-JP"/>
        </w:rPr>
        <w:t xml:space="preserve"> using the 4 options</w:t>
      </w:r>
      <w:r w:rsidR="009364F4">
        <w:rPr>
          <w:rFonts w:hint="eastAsia"/>
          <w:lang w:eastAsia="ja-JP"/>
        </w:rPr>
        <w:t xml:space="preserve"> of D2R line coding/modulation</w:t>
      </w:r>
      <w:r w:rsidR="0000240C">
        <w:rPr>
          <w:rFonts w:hint="eastAsia"/>
          <w:lang w:eastAsia="ja-JP"/>
        </w:rPr>
        <w:t xml:space="preserve">. </w:t>
      </w:r>
      <w:r w:rsidR="00B5645D">
        <w:rPr>
          <w:rFonts w:hint="eastAsia"/>
          <w:lang w:eastAsia="ja-JP"/>
        </w:rPr>
        <w:t xml:space="preserve">Here, </w:t>
      </w:r>
      <w:r w:rsidR="00877D7E">
        <w:rPr>
          <w:rFonts w:hint="eastAsia"/>
          <w:lang w:eastAsia="ja-JP"/>
        </w:rPr>
        <w:t>BPSK backscatter modulation without FEC is assumed.</w:t>
      </w:r>
      <w:r w:rsidR="00F2051E">
        <w:rPr>
          <w:rFonts w:hint="eastAsia"/>
          <w:lang w:eastAsia="ja-JP"/>
        </w:rPr>
        <w:t xml:space="preserve"> As we observe in the first row of Fig. </w:t>
      </w:r>
      <w:r w:rsidR="00114862">
        <w:rPr>
          <w:rFonts w:hint="eastAsia"/>
          <w:lang w:eastAsia="ja-JP"/>
        </w:rPr>
        <w:t>18</w:t>
      </w:r>
      <w:r w:rsidR="00F2051E">
        <w:rPr>
          <w:rFonts w:hint="eastAsia"/>
          <w:lang w:eastAsia="ja-JP"/>
        </w:rPr>
        <w:t xml:space="preserve"> (a) and (b), </w:t>
      </w:r>
      <w:r w:rsidR="001D74A0">
        <w:rPr>
          <w:rFonts w:hint="eastAsia"/>
          <w:lang w:eastAsia="ja-JP"/>
        </w:rPr>
        <w:t>s</w:t>
      </w:r>
      <w:r w:rsidR="001D74A0" w:rsidRPr="00A270C9">
        <w:rPr>
          <w:rFonts w:eastAsia="SimSun"/>
          <w:lang w:val="en-GB" w:eastAsia="zh-CN"/>
        </w:rPr>
        <w:t>quare wave</w:t>
      </w:r>
      <w:r w:rsidR="001D74A0">
        <w:rPr>
          <w:rFonts w:eastAsia="SimSun" w:hint="eastAsia"/>
          <w:lang w:val="en-GB" w:eastAsia="zh-CN"/>
        </w:rPr>
        <w:t>-based data</w:t>
      </w:r>
      <w:r w:rsidR="001D74A0" w:rsidRPr="00A270C9">
        <w:rPr>
          <w:rFonts w:eastAsia="SimSun"/>
          <w:lang w:val="en-GB" w:eastAsia="zh-CN"/>
        </w:rPr>
        <w:t xml:space="preserve"> mod</w:t>
      </w:r>
      <w:r w:rsidR="001D74A0">
        <w:rPr>
          <w:rFonts w:eastAsia="SimSun" w:hint="eastAsia"/>
          <w:lang w:val="en-GB" w:eastAsia="zh-CN"/>
        </w:rPr>
        <w:t>ulation</w:t>
      </w:r>
      <w:r w:rsidR="001D74A0" w:rsidRPr="00A270C9">
        <w:rPr>
          <w:rFonts w:eastAsia="SimSun"/>
          <w:lang w:val="en-GB" w:eastAsia="zh-CN"/>
        </w:rPr>
        <w:t xml:space="preserve"> and MMS</w:t>
      </w:r>
      <w:r w:rsidR="001D74A0">
        <w:rPr>
          <w:rFonts w:eastAsia="SimSun" w:hint="eastAsia"/>
          <w:lang w:val="en-GB" w:eastAsia="zh-CN"/>
        </w:rPr>
        <w:t xml:space="preserve"> both</w:t>
      </w:r>
      <w:r w:rsidR="001D74A0" w:rsidRPr="00A270C9">
        <w:rPr>
          <w:rFonts w:eastAsia="SimSun"/>
          <w:lang w:val="en-GB" w:eastAsia="zh-CN"/>
        </w:rPr>
        <w:t xml:space="preserve"> support flexible frequency shifts</w:t>
      </w:r>
      <w:r w:rsidR="001D74A0">
        <w:rPr>
          <w:rFonts w:eastAsia="SimSun" w:hint="eastAsia"/>
          <w:lang w:val="en-GB" w:eastAsia="zh-CN"/>
        </w:rPr>
        <w:t xml:space="preserve"> due to the square wave component, i.e., a </w:t>
      </w:r>
      <w:r w:rsidR="001D74A0" w:rsidRPr="00A270C9">
        <w:rPr>
          <w:rFonts w:eastAsia="SimSun"/>
          <w:lang w:val="en-GB" w:eastAsia="zh-CN"/>
        </w:rPr>
        <w:t>frequency shift</w:t>
      </w:r>
      <w:r w:rsidR="001D74A0">
        <w:rPr>
          <w:rFonts w:eastAsia="SimSun" w:hint="eastAsia"/>
          <w:lang w:val="en-GB" w:eastAsia="zh-CN"/>
        </w:rPr>
        <w:t xml:space="preserve"> range equals to a frequency of square wave</w:t>
      </w:r>
      <w:r w:rsidR="00D92BE2">
        <w:rPr>
          <w:rFonts w:hint="eastAsia"/>
          <w:lang w:val="en-GB" w:eastAsia="ja-JP"/>
        </w:rPr>
        <w:t xml:space="preserve"> (240kHz frequency shift is applied in the figure)</w:t>
      </w:r>
      <w:r w:rsidR="001D74A0">
        <w:rPr>
          <w:rFonts w:hint="eastAsia"/>
          <w:lang w:val="en-GB" w:eastAsia="ja-JP"/>
        </w:rPr>
        <w:t>.</w:t>
      </w:r>
      <w:r w:rsidR="00A35B3C">
        <w:rPr>
          <w:rFonts w:hint="eastAsia"/>
          <w:lang w:val="en-GB" w:eastAsia="ja-JP"/>
        </w:rPr>
        <w:t xml:space="preserve"> On the other hand, as seen in</w:t>
      </w:r>
      <w:r w:rsidR="00A35B3C">
        <w:rPr>
          <w:rFonts w:eastAsia="SimSun" w:hint="eastAsia"/>
          <w:lang w:val="en-GB" w:eastAsia="zh-CN"/>
        </w:rPr>
        <w:t xml:space="preserve"> </w:t>
      </w:r>
      <w:r w:rsidR="001C51C1">
        <w:rPr>
          <w:rFonts w:eastAsia="SimSun" w:hint="eastAsia"/>
          <w:lang w:val="en-GB" w:eastAsia="zh-CN"/>
        </w:rPr>
        <w:t>the second row of</w:t>
      </w:r>
      <w:r w:rsidR="00A35B3C">
        <w:rPr>
          <w:rFonts w:hint="eastAsia"/>
          <w:lang w:val="en-GB" w:eastAsia="ja-JP"/>
        </w:rPr>
        <w:t xml:space="preserve"> Fig. </w:t>
      </w:r>
      <w:r w:rsidR="00114862">
        <w:rPr>
          <w:rFonts w:hint="eastAsia"/>
          <w:lang w:val="en-GB" w:eastAsia="ja-JP"/>
        </w:rPr>
        <w:t>18</w:t>
      </w:r>
      <w:r w:rsidR="00A35B3C">
        <w:rPr>
          <w:rFonts w:hint="eastAsia"/>
          <w:lang w:val="en-GB" w:eastAsia="ja-JP"/>
        </w:rPr>
        <w:t xml:space="preserve"> (a) and (b), </w:t>
      </w:r>
      <w:r w:rsidR="00D92BE2">
        <w:rPr>
          <w:rFonts w:hint="eastAsia"/>
          <w:lang w:val="en-GB" w:eastAsia="ja-JP"/>
        </w:rPr>
        <w:t xml:space="preserve">FM0 and Manchester </w:t>
      </w:r>
      <w:r w:rsidR="00171169">
        <w:rPr>
          <w:rFonts w:hint="eastAsia"/>
          <w:lang w:val="en-GB" w:eastAsia="ja-JP"/>
        </w:rPr>
        <w:t xml:space="preserve">cannot. </w:t>
      </w:r>
      <w:r w:rsidR="00FC6AD6">
        <w:rPr>
          <w:rFonts w:hint="eastAsia"/>
          <w:lang w:val="en-GB" w:eastAsia="ja-JP"/>
        </w:rPr>
        <w:t xml:space="preserve">Therefore, FM0 and Manchester coding may </w:t>
      </w:r>
      <w:r w:rsidR="00AA2C3C">
        <w:rPr>
          <w:rFonts w:hint="eastAsia"/>
          <w:lang w:val="en-GB" w:eastAsia="ja-JP"/>
        </w:rPr>
        <w:t>suffer from CW interference/leakage (if any) and may not be able to support FDMA for D2R.</w:t>
      </w:r>
    </w:p>
    <w:p w14:paraId="644AC771" w14:textId="77777777" w:rsidR="00AA2C3C" w:rsidRDefault="00AA2C3C" w:rsidP="002A7818">
      <w:pPr>
        <w:jc w:val="both"/>
        <w:rPr>
          <w:lang w:val="en-GB" w:eastAsia="ja-JP"/>
        </w:rPr>
      </w:pPr>
    </w:p>
    <w:p w14:paraId="756F17D7" w14:textId="77777777" w:rsidR="00AA2C3C" w:rsidRDefault="00AA2C3C" w:rsidP="00AA2C3C">
      <w:pPr>
        <w:jc w:val="center"/>
        <w:rPr>
          <w:rFonts w:eastAsia="SimSun"/>
          <w:noProof/>
          <w:lang w:eastAsia="zh-CN"/>
        </w:rPr>
      </w:pPr>
      <w:r w:rsidRPr="00F11ACA">
        <w:rPr>
          <w:rFonts w:eastAsia="SimSun"/>
          <w:noProof/>
          <w:lang w:eastAsia="zh-CN"/>
        </w:rPr>
        <w:drawing>
          <wp:inline distT="0" distB="0" distL="0" distR="0" wp14:anchorId="1F259E4E" wp14:editId="0136DB33">
            <wp:extent cx="2743200" cy="2057400"/>
            <wp:effectExtent l="0" t="0" r="0" b="0"/>
            <wp:docPr id="18" name="Picture 17">
              <a:extLst xmlns:a="http://schemas.openxmlformats.org/drawingml/2006/main">
                <a:ext uri="{FF2B5EF4-FFF2-40B4-BE49-F238E27FC236}">
                  <a16:creationId xmlns:a16="http://schemas.microsoft.com/office/drawing/2014/main" id="{CB478AB2-C4B3-DA6C-A9C7-9CC11DC220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B478AB2-C4B3-DA6C-A9C7-9CC11DC220F3}"/>
                        </a:ext>
                      </a:extLst>
                    </pic:cNvPr>
                    <pic:cNvPicPr>
                      <a:picLocks noChangeAspect="1"/>
                    </pic:cNvPicPr>
                  </pic:nvPicPr>
                  <pic:blipFill>
                    <a:blip r:embed="rId37"/>
                    <a:stretch>
                      <a:fillRect/>
                    </a:stretch>
                  </pic:blipFill>
                  <pic:spPr>
                    <a:xfrm>
                      <a:off x="0" y="0"/>
                      <a:ext cx="2743200" cy="2057400"/>
                    </a:xfrm>
                    <a:prstGeom prst="rect">
                      <a:avLst/>
                    </a:prstGeom>
                  </pic:spPr>
                </pic:pic>
              </a:graphicData>
            </a:graphic>
          </wp:inline>
        </w:drawing>
      </w:r>
      <w:r w:rsidRPr="00F11ACA">
        <w:rPr>
          <w:noProof/>
        </w:rPr>
        <w:t xml:space="preserve"> </w:t>
      </w:r>
      <w:r w:rsidRPr="00F11ACA">
        <w:rPr>
          <w:rFonts w:eastAsia="SimSun"/>
          <w:noProof/>
          <w:lang w:eastAsia="zh-CN"/>
        </w:rPr>
        <w:drawing>
          <wp:inline distT="0" distB="0" distL="0" distR="0" wp14:anchorId="3083E43B" wp14:editId="4ED787D2">
            <wp:extent cx="2743200" cy="2057400"/>
            <wp:effectExtent l="0" t="0" r="0" b="0"/>
            <wp:docPr id="24" name="Picture 23">
              <a:extLst xmlns:a="http://schemas.openxmlformats.org/drawingml/2006/main">
                <a:ext uri="{FF2B5EF4-FFF2-40B4-BE49-F238E27FC236}">
                  <a16:creationId xmlns:a16="http://schemas.microsoft.com/office/drawing/2014/main" id="{98C0099F-2FA9-CB93-D97E-975B4BFA7B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a:extLst>
                        <a:ext uri="{FF2B5EF4-FFF2-40B4-BE49-F238E27FC236}">
                          <a16:creationId xmlns:a16="http://schemas.microsoft.com/office/drawing/2014/main" id="{98C0099F-2FA9-CB93-D97E-975B4BFA7B6A}"/>
                        </a:ext>
                      </a:extLst>
                    </pic:cNvPr>
                    <pic:cNvPicPr>
                      <a:picLocks noChangeAspect="1"/>
                    </pic:cNvPicPr>
                  </pic:nvPicPr>
                  <pic:blipFill>
                    <a:blip r:embed="rId38"/>
                    <a:stretch>
                      <a:fillRect/>
                    </a:stretch>
                  </pic:blipFill>
                  <pic:spPr>
                    <a:xfrm>
                      <a:off x="0" y="0"/>
                      <a:ext cx="2743200" cy="2057400"/>
                    </a:xfrm>
                    <a:prstGeom prst="rect">
                      <a:avLst/>
                    </a:prstGeom>
                  </pic:spPr>
                </pic:pic>
              </a:graphicData>
            </a:graphic>
          </wp:inline>
        </w:drawing>
      </w:r>
    </w:p>
    <w:p w14:paraId="41F29242" w14:textId="77777777" w:rsidR="00AA2C3C" w:rsidRDefault="00AA2C3C" w:rsidP="00AA2C3C">
      <w:pPr>
        <w:rPr>
          <w:rFonts w:eastAsia="SimSun"/>
          <w:noProof/>
          <w:lang w:eastAsia="zh-CN"/>
        </w:rPr>
      </w:pPr>
      <w:r>
        <w:rPr>
          <w:rFonts w:eastAsia="SimSun" w:hint="eastAsia"/>
          <w:noProof/>
          <w:lang w:eastAsia="zh-CN"/>
        </w:rPr>
        <w:t xml:space="preserve">                        (a) </w:t>
      </w:r>
      <w:r w:rsidRPr="00CD4335">
        <w:rPr>
          <w:rFonts w:eastAsia="SimSun" w:hint="eastAsia"/>
          <w:noProof/>
          <w:lang w:eastAsia="zh-CN"/>
        </w:rPr>
        <w:t>Smaller data rate</w:t>
      </w:r>
      <w:r>
        <w:rPr>
          <w:rFonts w:eastAsia="SimSun" w:hint="eastAsia"/>
          <w:noProof/>
          <w:lang w:eastAsia="zh-CN"/>
        </w:rPr>
        <w:t>:</w:t>
      </w:r>
      <w:r w:rsidRPr="00CD4335">
        <w:rPr>
          <w:rFonts w:eastAsia="SimSun" w:hint="eastAsia"/>
          <w:noProof/>
          <w:lang w:eastAsia="zh-CN"/>
        </w:rPr>
        <w:t xml:space="preserve"> 15 kbps  </w:t>
      </w:r>
      <w:r>
        <w:rPr>
          <w:rFonts w:eastAsia="SimSun" w:hint="eastAsia"/>
          <w:noProof/>
          <w:lang w:eastAsia="zh-CN"/>
        </w:rPr>
        <w:t xml:space="preserve">                                   </w:t>
      </w:r>
      <w:r w:rsidRPr="00CD4335">
        <w:rPr>
          <w:rFonts w:eastAsia="SimSun" w:hint="eastAsia"/>
          <w:noProof/>
          <w:lang w:eastAsia="zh-CN"/>
        </w:rPr>
        <w:t xml:space="preserve"> (b) Larger data rate</w:t>
      </w:r>
      <w:r>
        <w:rPr>
          <w:rFonts w:eastAsia="SimSun" w:hint="eastAsia"/>
          <w:noProof/>
          <w:lang w:eastAsia="zh-CN"/>
        </w:rPr>
        <w:t>:</w:t>
      </w:r>
      <w:r w:rsidRPr="00CD4335">
        <w:rPr>
          <w:rFonts w:eastAsia="SimSun" w:hint="eastAsia"/>
          <w:noProof/>
          <w:lang w:eastAsia="zh-CN"/>
        </w:rPr>
        <w:t xml:space="preserve"> 120 kbps</w:t>
      </w:r>
    </w:p>
    <w:p w14:paraId="11E1D142" w14:textId="492DB213" w:rsidR="00AA2C3C" w:rsidRPr="00CD4335" w:rsidRDefault="00AA2C3C" w:rsidP="00AA2C3C">
      <w:pPr>
        <w:jc w:val="center"/>
        <w:rPr>
          <w:rFonts w:eastAsia="SimSun"/>
          <w:lang w:val="en-GB" w:eastAsia="zh-CN"/>
        </w:rPr>
      </w:pPr>
      <w:r>
        <w:rPr>
          <w:rFonts w:eastAsia="SimSun" w:hint="eastAsia"/>
          <w:noProof/>
          <w:lang w:eastAsia="zh-CN"/>
        </w:rPr>
        <w:t xml:space="preserve">Fig. </w:t>
      </w:r>
      <w:r w:rsidR="00114862">
        <w:rPr>
          <w:rFonts w:hint="eastAsia"/>
          <w:noProof/>
          <w:lang w:eastAsia="ja-JP"/>
        </w:rPr>
        <w:t>18</w:t>
      </w:r>
      <w:r>
        <w:rPr>
          <w:rFonts w:eastAsia="SimSun" w:hint="eastAsia"/>
          <w:noProof/>
          <w:lang w:eastAsia="zh-CN"/>
        </w:rPr>
        <w:t xml:space="preserve">  Spectrum comparison for </w:t>
      </w:r>
      <w:r>
        <w:rPr>
          <w:rFonts w:eastAsia="SimSun" w:hint="eastAsia"/>
          <w:lang w:val="en-GB" w:eastAsia="zh-CN"/>
        </w:rPr>
        <w:t>s</w:t>
      </w:r>
      <w:r w:rsidRPr="00A270C9">
        <w:rPr>
          <w:rFonts w:eastAsia="SimSun"/>
          <w:lang w:val="en-GB" w:eastAsia="zh-CN"/>
        </w:rPr>
        <w:t>quare wave</w:t>
      </w:r>
      <w:r>
        <w:rPr>
          <w:rFonts w:eastAsia="SimSun" w:hint="eastAsia"/>
          <w:lang w:val="en-GB" w:eastAsia="zh-CN"/>
        </w:rPr>
        <w:t>-based data</w:t>
      </w:r>
      <w:r w:rsidRPr="00A270C9">
        <w:rPr>
          <w:rFonts w:eastAsia="SimSun"/>
          <w:lang w:val="en-GB" w:eastAsia="zh-CN"/>
        </w:rPr>
        <w:t xml:space="preserve"> mod</w:t>
      </w:r>
      <w:r>
        <w:rPr>
          <w:rFonts w:eastAsia="SimSun" w:hint="eastAsia"/>
          <w:lang w:val="en-GB" w:eastAsia="zh-CN"/>
        </w:rPr>
        <w:t>ulation and line coding</w:t>
      </w:r>
    </w:p>
    <w:p w14:paraId="4DCA9E11" w14:textId="77777777" w:rsidR="00AA2C3C" w:rsidRPr="00AA2C3C" w:rsidRDefault="00AA2C3C" w:rsidP="002A7818">
      <w:pPr>
        <w:jc w:val="both"/>
        <w:rPr>
          <w:lang w:val="en-GB" w:eastAsia="ja-JP"/>
        </w:rPr>
      </w:pPr>
    </w:p>
    <w:p w14:paraId="1A311A7B" w14:textId="5967E377" w:rsidR="00D9554E" w:rsidRDefault="00CF2AA1" w:rsidP="00CF2AA1">
      <w:pPr>
        <w:jc w:val="both"/>
        <w:rPr>
          <w:lang w:eastAsia="ja-JP"/>
        </w:rPr>
      </w:pPr>
      <w:r>
        <w:rPr>
          <w:rFonts w:hint="eastAsia"/>
          <w:lang w:eastAsia="ja-JP"/>
        </w:rPr>
        <w:t xml:space="preserve">The </w:t>
      </w:r>
      <w:r>
        <w:rPr>
          <w:lang w:eastAsia="ja-JP"/>
        </w:rPr>
        <w:t>candidate</w:t>
      </w:r>
      <w:r>
        <w:rPr>
          <w:rFonts w:hint="eastAsia"/>
          <w:lang w:eastAsia="ja-JP"/>
        </w:rPr>
        <w:t xml:space="preserve"> line coding schemes allow reader</w:t>
      </w:r>
      <w:r w:rsidR="00C72388">
        <w:rPr>
          <w:rFonts w:eastAsia="SimSun" w:hint="eastAsia"/>
          <w:lang w:eastAsia="zh-CN"/>
        </w:rPr>
        <w:t>s</w:t>
      </w:r>
      <w:r>
        <w:rPr>
          <w:rFonts w:hint="eastAsia"/>
          <w:lang w:eastAsia="ja-JP"/>
        </w:rPr>
        <w:t xml:space="preserve"> to recover the timing/boundary based on the edge detection. Such </w:t>
      </w:r>
      <w:r>
        <w:rPr>
          <w:lang w:eastAsia="ja-JP"/>
        </w:rPr>
        <w:t>self</w:t>
      </w:r>
      <w:r>
        <w:rPr>
          <w:rFonts w:hint="eastAsia"/>
          <w:lang w:eastAsia="ja-JP"/>
        </w:rPr>
        <w:t xml:space="preserve">-clocking maybe considered as an advantage of D2R line coding. </w:t>
      </w:r>
      <w:r w:rsidR="002E6384">
        <w:rPr>
          <w:rFonts w:hint="eastAsia"/>
          <w:lang w:eastAsia="ja-JP"/>
        </w:rPr>
        <w:t>However</w:t>
      </w:r>
      <w:r w:rsidR="00A70FE5">
        <w:rPr>
          <w:rFonts w:hint="eastAsia"/>
          <w:lang w:eastAsia="ja-JP"/>
        </w:rPr>
        <w:t>,</w:t>
      </w:r>
      <w:r w:rsidR="00BF7EF4">
        <w:rPr>
          <w:rFonts w:hint="eastAsia"/>
          <w:lang w:eastAsia="ja-JP"/>
        </w:rPr>
        <w:t xml:space="preserve"> </w:t>
      </w:r>
      <w:r w:rsidR="008F4FB3">
        <w:rPr>
          <w:rFonts w:hint="eastAsia"/>
          <w:lang w:eastAsia="ja-JP"/>
        </w:rPr>
        <w:t xml:space="preserve">if a </w:t>
      </w:r>
      <w:r w:rsidR="00A46CAD">
        <w:rPr>
          <w:rFonts w:hint="eastAsia"/>
          <w:lang w:eastAsia="ja-JP"/>
        </w:rPr>
        <w:t>square wave</w:t>
      </w:r>
      <w:r w:rsidR="00BE1D57">
        <w:rPr>
          <w:rFonts w:hint="eastAsia"/>
          <w:lang w:eastAsia="ja-JP"/>
        </w:rPr>
        <w:t>-</w:t>
      </w:r>
      <w:r w:rsidR="00A46CAD">
        <w:rPr>
          <w:rFonts w:hint="eastAsia"/>
          <w:lang w:eastAsia="ja-JP"/>
        </w:rPr>
        <w:t>based data modulation</w:t>
      </w:r>
      <w:r w:rsidR="003E17D7">
        <w:rPr>
          <w:rFonts w:hint="eastAsia"/>
          <w:lang w:eastAsia="ja-JP"/>
        </w:rPr>
        <w:t xml:space="preserve"> is used</w:t>
      </w:r>
      <w:r w:rsidR="002E6384">
        <w:rPr>
          <w:rFonts w:hint="eastAsia"/>
          <w:lang w:eastAsia="ja-JP"/>
        </w:rPr>
        <w:t xml:space="preserve">, </w:t>
      </w:r>
      <w:r w:rsidR="00581308">
        <w:rPr>
          <w:rFonts w:hint="eastAsia"/>
          <w:lang w:eastAsia="ja-JP"/>
        </w:rPr>
        <w:t>edge</w:t>
      </w:r>
      <w:r w:rsidR="00BC2CA9">
        <w:rPr>
          <w:rFonts w:hint="eastAsia"/>
          <w:lang w:eastAsia="ja-JP"/>
        </w:rPr>
        <w:t>s</w:t>
      </w:r>
      <w:r w:rsidR="00550949">
        <w:rPr>
          <w:rFonts w:hint="eastAsia"/>
          <w:lang w:eastAsia="ja-JP"/>
        </w:rPr>
        <w:t xml:space="preserve"> </w:t>
      </w:r>
      <w:r w:rsidR="00550949">
        <w:rPr>
          <w:lang w:eastAsia="ja-JP"/>
        </w:rPr>
        <w:t>continuously</w:t>
      </w:r>
      <w:r w:rsidR="00550949">
        <w:rPr>
          <w:rFonts w:hint="eastAsia"/>
          <w:lang w:eastAsia="ja-JP"/>
        </w:rPr>
        <w:t xml:space="preserve"> occur with the frequency of the square wave.</w:t>
      </w:r>
      <w:r w:rsidR="00E54CAF">
        <w:rPr>
          <w:rFonts w:hint="eastAsia"/>
          <w:lang w:eastAsia="ja-JP"/>
        </w:rPr>
        <w:t xml:space="preserve"> Therefore, there is no specific benefit of line coding over </w:t>
      </w:r>
      <w:r w:rsidR="004B66E2">
        <w:rPr>
          <w:rFonts w:hint="eastAsia"/>
          <w:lang w:eastAsia="ja-JP"/>
        </w:rPr>
        <w:t>square wave</w:t>
      </w:r>
      <w:r w:rsidR="00BE1D57">
        <w:rPr>
          <w:rFonts w:hint="eastAsia"/>
          <w:lang w:eastAsia="ja-JP"/>
        </w:rPr>
        <w:t>-</w:t>
      </w:r>
      <w:r w:rsidR="004B66E2">
        <w:rPr>
          <w:rFonts w:hint="eastAsia"/>
          <w:lang w:eastAsia="ja-JP"/>
        </w:rPr>
        <w:t xml:space="preserve">based </w:t>
      </w:r>
      <w:r w:rsidR="00E54CAF">
        <w:rPr>
          <w:rFonts w:hint="eastAsia"/>
          <w:lang w:eastAsia="ja-JP"/>
        </w:rPr>
        <w:t>data modulation</w:t>
      </w:r>
      <w:r w:rsidR="004B66E2">
        <w:rPr>
          <w:rFonts w:hint="eastAsia"/>
          <w:lang w:eastAsia="ja-JP"/>
        </w:rPr>
        <w:t>.</w:t>
      </w:r>
    </w:p>
    <w:p w14:paraId="1E4C06A1" w14:textId="77777777" w:rsidR="00FA02C1" w:rsidRPr="00E54CAF" w:rsidRDefault="00FA02C1" w:rsidP="002A7818">
      <w:pPr>
        <w:jc w:val="both"/>
        <w:rPr>
          <w:lang w:eastAsia="ja-JP"/>
        </w:rPr>
      </w:pPr>
    </w:p>
    <w:p w14:paraId="6E6B4A71" w14:textId="454E8A8A" w:rsidR="00DF3D71" w:rsidRDefault="001A40C4" w:rsidP="008505EC">
      <w:pPr>
        <w:jc w:val="both"/>
        <w:rPr>
          <w:lang w:eastAsia="ja-JP"/>
        </w:rPr>
      </w:pPr>
      <w:r>
        <w:rPr>
          <w:rFonts w:hint="eastAsia"/>
          <w:lang w:eastAsia="ja-JP"/>
        </w:rPr>
        <w:t>FM0/MMS allow reader to perform non-coherent demodulation</w:t>
      </w:r>
      <w:r w:rsidR="0001780A">
        <w:rPr>
          <w:rFonts w:hint="eastAsia"/>
          <w:lang w:eastAsia="ja-JP"/>
        </w:rPr>
        <w:t xml:space="preserve"> based on edge detection</w:t>
      </w:r>
      <w:r w:rsidR="00FC3890">
        <w:rPr>
          <w:rFonts w:hint="eastAsia"/>
          <w:lang w:eastAsia="ja-JP"/>
        </w:rPr>
        <w:t>.</w:t>
      </w:r>
      <w:r w:rsidR="005557E9">
        <w:rPr>
          <w:rFonts w:hint="eastAsia"/>
          <w:lang w:eastAsia="ja-JP"/>
        </w:rPr>
        <w:t xml:space="preserve"> </w:t>
      </w:r>
      <w:r w:rsidR="00AC322F">
        <w:rPr>
          <w:rFonts w:hint="eastAsia"/>
          <w:lang w:eastAsia="ja-JP"/>
        </w:rPr>
        <w:t>W</w:t>
      </w:r>
      <w:r w:rsidR="005557E9">
        <w:rPr>
          <w:rFonts w:hint="eastAsia"/>
          <w:lang w:eastAsia="ja-JP"/>
        </w:rPr>
        <w:t xml:space="preserve">ith FM0, </w:t>
      </w:r>
      <w:r w:rsidR="00667B94">
        <w:rPr>
          <w:rFonts w:hint="eastAsia"/>
          <w:lang w:eastAsia="ja-JP"/>
        </w:rPr>
        <w:t xml:space="preserve">transient </w:t>
      </w:r>
      <w:r w:rsidR="007E7DB1">
        <w:rPr>
          <w:rFonts w:hint="eastAsia"/>
          <w:lang w:eastAsia="ja-JP"/>
        </w:rPr>
        <w:t xml:space="preserve">edge </w:t>
      </w:r>
      <w:r w:rsidR="00667B94">
        <w:rPr>
          <w:rFonts w:hint="eastAsia"/>
          <w:lang w:eastAsia="ja-JP"/>
        </w:rPr>
        <w:t xml:space="preserve">occurs at every boundary of information bits and at the middle of </w:t>
      </w:r>
      <w:proofErr w:type="gramStart"/>
      <w:r w:rsidR="00667B94">
        <w:rPr>
          <w:rFonts w:hint="eastAsia"/>
          <w:lang w:eastAsia="ja-JP"/>
        </w:rPr>
        <w:t>bit-0</w:t>
      </w:r>
      <w:proofErr w:type="gramEnd"/>
      <w:r w:rsidR="00667B94">
        <w:rPr>
          <w:rFonts w:hint="eastAsia"/>
          <w:lang w:eastAsia="ja-JP"/>
        </w:rPr>
        <w:t xml:space="preserve">. </w:t>
      </w:r>
      <w:r w:rsidR="00363DAE">
        <w:rPr>
          <w:rFonts w:hint="eastAsia"/>
          <w:lang w:eastAsia="ja-JP"/>
        </w:rPr>
        <w:t xml:space="preserve">With MMS, </w:t>
      </w:r>
      <w:r w:rsidR="00304AF0">
        <w:rPr>
          <w:rFonts w:hint="eastAsia"/>
          <w:lang w:eastAsia="ja-JP"/>
        </w:rPr>
        <w:t xml:space="preserve">skip transient edge occurs at the middle of bit-1 and at the boundary of two consecutive bit-0. </w:t>
      </w:r>
      <w:r w:rsidR="001B47A7">
        <w:rPr>
          <w:rFonts w:hint="eastAsia"/>
          <w:lang w:eastAsia="ja-JP"/>
        </w:rPr>
        <w:t xml:space="preserve">Therefore, receiver can recover the transmitted information </w:t>
      </w:r>
      <w:r w:rsidR="00360D0F">
        <w:rPr>
          <w:rFonts w:hint="eastAsia"/>
          <w:lang w:eastAsia="ja-JP"/>
        </w:rPr>
        <w:t xml:space="preserve">sorely </w:t>
      </w:r>
      <w:r w:rsidR="001B47A7">
        <w:rPr>
          <w:rFonts w:hint="eastAsia"/>
          <w:lang w:eastAsia="ja-JP"/>
        </w:rPr>
        <w:t xml:space="preserve">based on </w:t>
      </w:r>
      <w:r w:rsidR="00360D0F">
        <w:rPr>
          <w:rFonts w:hint="eastAsia"/>
          <w:lang w:eastAsia="ja-JP"/>
        </w:rPr>
        <w:t xml:space="preserve">when/whether </w:t>
      </w:r>
      <w:r w:rsidR="001B47A7">
        <w:rPr>
          <w:rFonts w:hint="eastAsia"/>
          <w:lang w:eastAsia="ja-JP"/>
        </w:rPr>
        <w:t>edges</w:t>
      </w:r>
      <w:r w:rsidR="00360D0F">
        <w:rPr>
          <w:rFonts w:hint="eastAsia"/>
          <w:lang w:eastAsia="ja-JP"/>
        </w:rPr>
        <w:t xml:space="preserve"> are detected</w:t>
      </w:r>
      <w:r w:rsidR="001B47A7">
        <w:rPr>
          <w:rFonts w:hint="eastAsia"/>
          <w:lang w:eastAsia="ja-JP"/>
        </w:rPr>
        <w:t xml:space="preserve">. </w:t>
      </w:r>
      <w:r w:rsidR="00A25860">
        <w:rPr>
          <w:rFonts w:hint="eastAsia"/>
          <w:lang w:eastAsia="ja-JP"/>
        </w:rPr>
        <w:t>I</w:t>
      </w:r>
      <w:r w:rsidR="00515F07">
        <w:rPr>
          <w:rFonts w:hint="eastAsia"/>
          <w:lang w:eastAsia="ja-JP"/>
        </w:rPr>
        <w:t>t is even not necessary to know whether the edge is rising</w:t>
      </w:r>
      <w:r w:rsidR="00B81846">
        <w:rPr>
          <w:rFonts w:hint="eastAsia"/>
          <w:lang w:eastAsia="ja-JP"/>
        </w:rPr>
        <w:t xml:space="preserve"> or </w:t>
      </w:r>
      <w:r w:rsidR="00515F07">
        <w:rPr>
          <w:rFonts w:hint="eastAsia"/>
          <w:lang w:eastAsia="ja-JP"/>
        </w:rPr>
        <w:t xml:space="preserve">falling. However, </w:t>
      </w:r>
      <w:r w:rsidR="006430D1">
        <w:rPr>
          <w:rFonts w:hint="eastAsia"/>
          <w:lang w:eastAsia="ja-JP"/>
        </w:rPr>
        <w:t xml:space="preserve">demodulation </w:t>
      </w:r>
      <w:r w:rsidR="00752085">
        <w:rPr>
          <w:rFonts w:hint="eastAsia"/>
          <w:lang w:eastAsia="ja-JP"/>
        </w:rPr>
        <w:t>performance</w:t>
      </w:r>
      <w:r w:rsidR="006430D1">
        <w:rPr>
          <w:rFonts w:hint="eastAsia"/>
          <w:lang w:eastAsia="ja-JP"/>
        </w:rPr>
        <w:t xml:space="preserve"> with</w:t>
      </w:r>
      <w:r w:rsidR="00752085">
        <w:rPr>
          <w:rFonts w:hint="eastAsia"/>
          <w:lang w:eastAsia="ja-JP"/>
        </w:rPr>
        <w:t xml:space="preserve"> solely </w:t>
      </w:r>
      <w:r w:rsidR="006430D1">
        <w:rPr>
          <w:rFonts w:hint="eastAsia"/>
          <w:lang w:eastAsia="ja-JP"/>
        </w:rPr>
        <w:t xml:space="preserve">relying </w:t>
      </w:r>
      <w:r w:rsidR="00752085">
        <w:rPr>
          <w:rFonts w:hint="eastAsia"/>
          <w:lang w:eastAsia="ja-JP"/>
        </w:rPr>
        <w:t xml:space="preserve">on edge detection is in general </w:t>
      </w:r>
      <w:proofErr w:type="gramStart"/>
      <w:r w:rsidR="00A52606">
        <w:rPr>
          <w:rFonts w:hint="eastAsia"/>
          <w:lang w:eastAsia="ja-JP"/>
        </w:rPr>
        <w:t>pretty worse</w:t>
      </w:r>
      <w:proofErr w:type="gramEnd"/>
      <w:r w:rsidR="00752085">
        <w:rPr>
          <w:rFonts w:hint="eastAsia"/>
          <w:lang w:eastAsia="ja-JP"/>
        </w:rPr>
        <w:t xml:space="preserve">. </w:t>
      </w:r>
      <w:r w:rsidR="008505EC">
        <w:rPr>
          <w:rFonts w:hint="eastAsia"/>
          <w:lang w:eastAsia="ja-JP"/>
        </w:rPr>
        <w:t xml:space="preserve">For A-IoT where </w:t>
      </w:r>
      <w:r w:rsidR="00A52606">
        <w:rPr>
          <w:rFonts w:hint="eastAsia"/>
          <w:lang w:eastAsia="ja-JP"/>
        </w:rPr>
        <w:t xml:space="preserve">target operating </w:t>
      </w:r>
      <w:r w:rsidR="008505EC">
        <w:rPr>
          <w:rFonts w:hint="eastAsia"/>
          <w:lang w:eastAsia="ja-JP"/>
        </w:rPr>
        <w:t>SNR is low</w:t>
      </w:r>
      <w:r w:rsidR="007B5D69">
        <w:rPr>
          <w:rFonts w:hint="eastAsia"/>
          <w:lang w:eastAsia="ja-JP"/>
        </w:rPr>
        <w:t>er compared to that of UHF RFID</w:t>
      </w:r>
      <w:r w:rsidR="008505EC">
        <w:rPr>
          <w:rFonts w:hint="eastAsia"/>
          <w:lang w:eastAsia="ja-JP"/>
        </w:rPr>
        <w:t xml:space="preserve">, </w:t>
      </w:r>
      <w:r w:rsidR="00A16DD8">
        <w:rPr>
          <w:rFonts w:hint="eastAsia"/>
          <w:lang w:eastAsia="ja-JP"/>
        </w:rPr>
        <w:t xml:space="preserve">better </w:t>
      </w:r>
      <w:r w:rsidR="0054196A">
        <w:rPr>
          <w:lang w:eastAsia="ja-JP"/>
        </w:rPr>
        <w:t>receiving</w:t>
      </w:r>
      <w:r w:rsidR="0054196A">
        <w:rPr>
          <w:rFonts w:hint="eastAsia"/>
          <w:lang w:eastAsia="ja-JP"/>
        </w:rPr>
        <w:t xml:space="preserve"> methods</w:t>
      </w:r>
      <w:r w:rsidR="00840CC3">
        <w:rPr>
          <w:rFonts w:hint="eastAsia"/>
          <w:lang w:eastAsia="ja-JP"/>
        </w:rPr>
        <w:t xml:space="preserve"> should be targeted. </w:t>
      </w:r>
      <w:r w:rsidR="006758C8">
        <w:rPr>
          <w:rFonts w:hint="eastAsia"/>
          <w:lang w:eastAsia="ja-JP"/>
        </w:rPr>
        <w:t>S</w:t>
      </w:r>
      <w:r w:rsidR="0054196A">
        <w:rPr>
          <w:rFonts w:hint="eastAsia"/>
          <w:lang w:eastAsia="ja-JP"/>
        </w:rPr>
        <w:t xml:space="preserve">uch </w:t>
      </w:r>
      <w:r w:rsidR="006758C8">
        <w:rPr>
          <w:rFonts w:hint="eastAsia"/>
          <w:lang w:eastAsia="ja-JP"/>
        </w:rPr>
        <w:t xml:space="preserve">receiving methods include </w:t>
      </w:r>
      <w:r w:rsidR="00765F1C">
        <w:rPr>
          <w:rFonts w:hint="eastAsia"/>
          <w:lang w:eastAsia="ja-JP"/>
        </w:rPr>
        <w:t>correlation-based</w:t>
      </w:r>
      <w:r w:rsidR="0054196A">
        <w:rPr>
          <w:rFonts w:hint="eastAsia"/>
          <w:lang w:eastAsia="ja-JP"/>
        </w:rPr>
        <w:t xml:space="preserve"> non-coherent receiver</w:t>
      </w:r>
      <w:r w:rsidR="006758C8">
        <w:rPr>
          <w:rFonts w:hint="eastAsia"/>
          <w:lang w:eastAsia="ja-JP"/>
        </w:rPr>
        <w:t>,</w:t>
      </w:r>
      <w:r w:rsidR="0054196A">
        <w:rPr>
          <w:rFonts w:hint="eastAsia"/>
          <w:lang w:eastAsia="ja-JP"/>
        </w:rPr>
        <w:t xml:space="preserve"> channel estimation</w:t>
      </w:r>
      <w:r w:rsidR="00765F1C">
        <w:rPr>
          <w:rFonts w:hint="eastAsia"/>
          <w:lang w:eastAsia="ja-JP"/>
        </w:rPr>
        <w:t>-</w:t>
      </w:r>
      <w:r w:rsidR="0054196A">
        <w:rPr>
          <w:rFonts w:hint="eastAsia"/>
          <w:lang w:eastAsia="ja-JP"/>
        </w:rPr>
        <w:t>based coherent receiver,</w:t>
      </w:r>
      <w:r w:rsidR="00A16DD8">
        <w:rPr>
          <w:rFonts w:hint="eastAsia"/>
          <w:lang w:eastAsia="ja-JP"/>
        </w:rPr>
        <w:t xml:space="preserve"> </w:t>
      </w:r>
      <w:r w:rsidR="006758C8">
        <w:rPr>
          <w:rFonts w:hint="eastAsia"/>
          <w:lang w:eastAsia="ja-JP"/>
        </w:rPr>
        <w:t>etc</w:t>
      </w:r>
      <w:r w:rsidR="00A16DD8">
        <w:rPr>
          <w:rFonts w:hint="eastAsia"/>
          <w:lang w:eastAsia="ja-JP"/>
        </w:rPr>
        <w:t xml:space="preserve">. </w:t>
      </w:r>
      <w:r w:rsidR="00B21F22">
        <w:rPr>
          <w:rFonts w:hint="eastAsia"/>
          <w:lang w:eastAsia="ja-JP"/>
        </w:rPr>
        <w:t xml:space="preserve">For those </w:t>
      </w:r>
      <w:r w:rsidR="00B21F22">
        <w:rPr>
          <w:lang w:eastAsia="ja-JP"/>
        </w:rPr>
        <w:t>receiving</w:t>
      </w:r>
      <w:r w:rsidR="00B21F22">
        <w:rPr>
          <w:rFonts w:hint="eastAsia"/>
          <w:lang w:eastAsia="ja-JP"/>
        </w:rPr>
        <w:t xml:space="preserve"> methods,</w:t>
      </w:r>
      <w:r w:rsidR="00625FCA">
        <w:rPr>
          <w:rFonts w:hint="eastAsia"/>
          <w:lang w:eastAsia="ja-JP"/>
        </w:rPr>
        <w:t xml:space="preserve"> line coding </w:t>
      </w:r>
      <w:r w:rsidR="00B21F22">
        <w:rPr>
          <w:rFonts w:hint="eastAsia"/>
          <w:lang w:eastAsia="ja-JP"/>
        </w:rPr>
        <w:t>would</w:t>
      </w:r>
      <w:r w:rsidR="00625FCA">
        <w:rPr>
          <w:rFonts w:hint="eastAsia"/>
          <w:lang w:eastAsia="ja-JP"/>
        </w:rPr>
        <w:t xml:space="preserve"> not help.</w:t>
      </w:r>
      <w:r w:rsidR="009B3605">
        <w:rPr>
          <w:rFonts w:hint="eastAsia"/>
          <w:lang w:eastAsia="ja-JP"/>
        </w:rPr>
        <w:t xml:space="preserve"> </w:t>
      </w:r>
    </w:p>
    <w:p w14:paraId="03F9403E" w14:textId="77777777" w:rsidR="00DF3D71" w:rsidRDefault="00DF3D71" w:rsidP="008505EC">
      <w:pPr>
        <w:jc w:val="both"/>
        <w:rPr>
          <w:lang w:eastAsia="ja-JP"/>
        </w:rPr>
      </w:pPr>
    </w:p>
    <w:p w14:paraId="2B05D82C" w14:textId="280AC527" w:rsidR="00D46C8B" w:rsidRDefault="00EB71BE" w:rsidP="003F0822">
      <w:pPr>
        <w:jc w:val="both"/>
        <w:rPr>
          <w:lang w:eastAsia="ja-JP"/>
        </w:rPr>
      </w:pPr>
      <w:r>
        <w:rPr>
          <w:rFonts w:hint="eastAsia"/>
          <w:lang w:eastAsia="ja-JP"/>
        </w:rPr>
        <w:t>To see the performance impact of using line coding for D2R, w</w:t>
      </w:r>
      <w:r w:rsidR="00DF3D71">
        <w:rPr>
          <w:rFonts w:hint="eastAsia"/>
          <w:lang w:eastAsia="ja-JP"/>
        </w:rPr>
        <w:t xml:space="preserve">e </w:t>
      </w:r>
      <w:r w:rsidR="0037784C">
        <w:rPr>
          <w:rFonts w:hint="eastAsia"/>
          <w:lang w:eastAsia="ja-JP"/>
        </w:rPr>
        <w:t>evaluated</w:t>
      </w:r>
      <w:r w:rsidR="00DF3D71">
        <w:rPr>
          <w:rFonts w:hint="eastAsia"/>
          <w:lang w:eastAsia="ja-JP"/>
        </w:rPr>
        <w:t xml:space="preserve"> </w:t>
      </w:r>
      <w:r w:rsidR="00097197">
        <w:rPr>
          <w:rFonts w:hint="eastAsia"/>
          <w:lang w:eastAsia="ja-JP"/>
        </w:rPr>
        <w:t xml:space="preserve">BLER performances of </w:t>
      </w:r>
      <w:r w:rsidR="00A4153C">
        <w:rPr>
          <w:rFonts w:hint="eastAsia"/>
          <w:lang w:eastAsia="ja-JP"/>
        </w:rPr>
        <w:t xml:space="preserve">(1) </w:t>
      </w:r>
      <w:r w:rsidR="00097197">
        <w:rPr>
          <w:rFonts w:hint="eastAsia"/>
          <w:lang w:eastAsia="ja-JP"/>
        </w:rPr>
        <w:t>FM0</w:t>
      </w:r>
      <w:r w:rsidR="00A4153C">
        <w:rPr>
          <w:rFonts w:hint="eastAsia"/>
          <w:lang w:eastAsia="ja-JP"/>
        </w:rPr>
        <w:t xml:space="preserve">, (2) </w:t>
      </w:r>
      <w:r w:rsidR="00097197">
        <w:rPr>
          <w:rFonts w:hint="eastAsia"/>
          <w:lang w:eastAsia="ja-JP"/>
        </w:rPr>
        <w:t xml:space="preserve">MMS </w:t>
      </w:r>
      <w:r w:rsidR="00A4153C">
        <w:rPr>
          <w:rFonts w:hint="eastAsia"/>
          <w:lang w:eastAsia="ja-JP"/>
        </w:rPr>
        <w:t xml:space="preserve">(M=2), </w:t>
      </w:r>
      <w:r w:rsidR="00097197">
        <w:rPr>
          <w:rFonts w:hint="eastAsia"/>
          <w:lang w:eastAsia="ja-JP"/>
        </w:rPr>
        <w:t xml:space="preserve">and </w:t>
      </w:r>
      <w:r w:rsidR="00A4153C">
        <w:rPr>
          <w:rFonts w:hint="eastAsia"/>
          <w:lang w:eastAsia="ja-JP"/>
        </w:rPr>
        <w:t xml:space="preserve">(3) </w:t>
      </w:r>
      <w:r w:rsidR="00097197">
        <w:rPr>
          <w:rFonts w:hint="eastAsia"/>
          <w:lang w:eastAsia="ja-JP"/>
        </w:rPr>
        <w:t>square wave</w:t>
      </w:r>
      <w:r w:rsidR="00591A9B">
        <w:rPr>
          <w:rFonts w:hint="eastAsia"/>
          <w:lang w:eastAsia="ja-JP"/>
        </w:rPr>
        <w:t>-</w:t>
      </w:r>
      <w:r w:rsidR="00097197">
        <w:rPr>
          <w:rFonts w:hint="eastAsia"/>
          <w:lang w:eastAsia="ja-JP"/>
        </w:rPr>
        <w:t xml:space="preserve">based data modulation </w:t>
      </w:r>
      <w:r w:rsidR="002E062E">
        <w:rPr>
          <w:rFonts w:hint="eastAsia"/>
          <w:lang w:eastAsia="ja-JP"/>
        </w:rPr>
        <w:t xml:space="preserve">schemes </w:t>
      </w:r>
      <w:r w:rsidR="00097197">
        <w:rPr>
          <w:rFonts w:hint="eastAsia"/>
          <w:lang w:eastAsia="ja-JP"/>
        </w:rPr>
        <w:t>as a function of Eb/N0</w:t>
      </w:r>
      <w:r w:rsidR="00DF3D71">
        <w:rPr>
          <w:rFonts w:hint="eastAsia"/>
          <w:lang w:eastAsia="ja-JP"/>
        </w:rPr>
        <w:t xml:space="preserve"> in Fig. </w:t>
      </w:r>
      <w:r w:rsidR="002D7DB4">
        <w:rPr>
          <w:rFonts w:hint="eastAsia"/>
          <w:lang w:eastAsia="ja-JP"/>
        </w:rPr>
        <w:t>19</w:t>
      </w:r>
      <w:r w:rsidR="002E062E">
        <w:rPr>
          <w:rFonts w:hint="eastAsia"/>
          <w:lang w:eastAsia="ja-JP"/>
        </w:rPr>
        <w:t xml:space="preserve"> and Fig. </w:t>
      </w:r>
      <w:r w:rsidR="002D7DB4">
        <w:rPr>
          <w:rFonts w:hint="eastAsia"/>
          <w:lang w:eastAsia="ja-JP"/>
        </w:rPr>
        <w:t>20</w:t>
      </w:r>
      <w:r w:rsidR="00096236">
        <w:rPr>
          <w:rFonts w:hint="eastAsia"/>
          <w:lang w:eastAsia="ja-JP"/>
        </w:rPr>
        <w:t xml:space="preserve"> without and with convolutional coding (rate </w:t>
      </w:r>
      <w:r w:rsidR="00096236" w:rsidRPr="00096236">
        <w:rPr>
          <w:rFonts w:hint="eastAsia"/>
          <w:i/>
          <w:iCs/>
          <w:lang w:eastAsia="ja-JP"/>
        </w:rPr>
        <w:t>R</w:t>
      </w:r>
      <w:r w:rsidR="00096236">
        <w:rPr>
          <w:rFonts w:hint="eastAsia"/>
          <w:lang w:eastAsia="ja-JP"/>
        </w:rPr>
        <w:t>=1/2), respectively</w:t>
      </w:r>
      <w:r w:rsidR="00A4153C">
        <w:rPr>
          <w:rFonts w:hint="eastAsia"/>
          <w:lang w:eastAsia="ja-JP"/>
        </w:rPr>
        <w:t>.</w:t>
      </w:r>
      <w:r w:rsidR="001A5743">
        <w:rPr>
          <w:rFonts w:eastAsia="SimSun" w:hint="eastAsia"/>
          <w:lang w:eastAsia="zh-CN"/>
        </w:rPr>
        <w:t xml:space="preserve"> </w:t>
      </w:r>
      <w:r w:rsidR="00484DA4">
        <w:rPr>
          <w:lang w:eastAsia="ja-JP"/>
        </w:rPr>
        <w:t>I</w:t>
      </w:r>
      <w:r w:rsidR="00484DA4">
        <w:rPr>
          <w:rFonts w:hint="eastAsia"/>
          <w:lang w:eastAsia="ja-JP"/>
        </w:rPr>
        <w:t xml:space="preserve">ndependent </w:t>
      </w:r>
      <w:r w:rsidR="00762431">
        <w:rPr>
          <w:rFonts w:hint="eastAsia"/>
          <w:lang w:eastAsia="ja-JP"/>
        </w:rPr>
        <w:t>TDL-A channel</w:t>
      </w:r>
      <w:r w:rsidR="00484DA4">
        <w:rPr>
          <w:rFonts w:hint="eastAsia"/>
          <w:lang w:eastAsia="ja-JP"/>
        </w:rPr>
        <w:t>s are</w:t>
      </w:r>
      <w:r w:rsidR="00762431">
        <w:rPr>
          <w:rFonts w:hint="eastAsia"/>
          <w:lang w:eastAsia="ja-JP"/>
        </w:rPr>
        <w:t xml:space="preserve"> assumed for reader-to-device (for </w:t>
      </w:r>
      <w:r w:rsidR="001D234F">
        <w:rPr>
          <w:rFonts w:eastAsia="SimSun" w:hint="eastAsia"/>
          <w:lang w:eastAsia="zh-CN"/>
        </w:rPr>
        <w:t xml:space="preserve">unmodulated single-tone </w:t>
      </w:r>
      <w:r w:rsidR="00762431">
        <w:rPr>
          <w:rFonts w:hint="eastAsia"/>
          <w:lang w:eastAsia="ja-JP"/>
        </w:rPr>
        <w:t>CW transmission) and for device-to-</w:t>
      </w:r>
      <w:r w:rsidR="00762431">
        <w:rPr>
          <w:rFonts w:hint="eastAsia"/>
          <w:lang w:eastAsia="ja-JP"/>
        </w:rPr>
        <w:lastRenderedPageBreak/>
        <w:t>reader (for backscattered D2R).</w:t>
      </w:r>
      <w:r w:rsidR="008C5C06">
        <w:rPr>
          <w:rFonts w:hint="eastAsia"/>
          <w:lang w:eastAsia="ja-JP"/>
        </w:rPr>
        <w:t xml:space="preserve"> </w:t>
      </w:r>
      <w:r w:rsidR="008C5C06" w:rsidRPr="00A5136D">
        <w:rPr>
          <w:rFonts w:hint="eastAsia"/>
          <w:lang w:eastAsia="ja-JP"/>
        </w:rPr>
        <w:t>D2R data rate of 120</w:t>
      </w:r>
      <w:r w:rsidR="004C16BD" w:rsidRPr="00A5136D">
        <w:rPr>
          <w:rFonts w:eastAsia="SimSun" w:hint="eastAsia"/>
          <w:lang w:eastAsia="zh-CN"/>
        </w:rPr>
        <w:t xml:space="preserve"> k</w:t>
      </w:r>
      <w:r w:rsidR="008C5C06" w:rsidRPr="00A5136D">
        <w:rPr>
          <w:rFonts w:hint="eastAsia"/>
          <w:lang w:eastAsia="ja-JP"/>
        </w:rPr>
        <w:t xml:space="preserve">bps </w:t>
      </w:r>
      <w:r w:rsidR="00F44658" w:rsidRPr="00A5136D">
        <w:rPr>
          <w:rFonts w:hint="eastAsia"/>
          <w:lang w:eastAsia="ja-JP"/>
        </w:rPr>
        <w:t>and 60</w:t>
      </w:r>
      <w:r w:rsidR="00C27641" w:rsidRPr="00A5136D">
        <w:rPr>
          <w:rFonts w:eastAsia="SimSun" w:hint="eastAsia"/>
          <w:lang w:eastAsia="zh-CN"/>
        </w:rPr>
        <w:t xml:space="preserve"> </w:t>
      </w:r>
      <w:r w:rsidR="00F44658" w:rsidRPr="00A5136D">
        <w:rPr>
          <w:rFonts w:hint="eastAsia"/>
          <w:lang w:eastAsia="ja-JP"/>
        </w:rPr>
        <w:t>kbps are assumed for the case</w:t>
      </w:r>
      <w:r w:rsidR="000A5FAB" w:rsidRPr="00A5136D">
        <w:rPr>
          <w:rFonts w:eastAsia="SimSun" w:hint="eastAsia"/>
          <w:lang w:eastAsia="zh-CN"/>
        </w:rPr>
        <w:t>s</w:t>
      </w:r>
      <w:r w:rsidR="00F44658" w:rsidRPr="00A5136D">
        <w:rPr>
          <w:rFonts w:hint="eastAsia"/>
          <w:lang w:eastAsia="ja-JP"/>
        </w:rPr>
        <w:t xml:space="preserve"> </w:t>
      </w:r>
      <w:r w:rsidR="004C16BD" w:rsidRPr="00A5136D">
        <w:rPr>
          <w:rFonts w:hint="eastAsia"/>
          <w:lang w:eastAsia="ja-JP"/>
        </w:rPr>
        <w:t xml:space="preserve">without </w:t>
      </w:r>
      <w:r w:rsidR="000A5FAB" w:rsidRPr="00A5136D">
        <w:rPr>
          <w:rFonts w:eastAsia="SimSun" w:hint="eastAsia"/>
          <w:lang w:eastAsia="zh-CN"/>
        </w:rPr>
        <w:t>FEC</w:t>
      </w:r>
      <w:r w:rsidR="00F44658" w:rsidRPr="00A5136D">
        <w:rPr>
          <w:rFonts w:hint="eastAsia"/>
          <w:lang w:eastAsia="ja-JP"/>
        </w:rPr>
        <w:t xml:space="preserve"> and with</w:t>
      </w:r>
      <w:r w:rsidR="00F44658" w:rsidRPr="00A5136D">
        <w:rPr>
          <w:rFonts w:eastAsia="SimSun" w:hint="eastAsia"/>
          <w:lang w:eastAsia="zh-CN"/>
        </w:rPr>
        <w:t xml:space="preserve"> </w:t>
      </w:r>
      <w:r w:rsidR="00877092" w:rsidRPr="00A5136D">
        <w:rPr>
          <w:rFonts w:eastAsia="SimSun" w:hint="eastAsia"/>
          <w:lang w:eastAsia="zh-CN"/>
        </w:rPr>
        <w:t>rate 1/2</w:t>
      </w:r>
      <w:r w:rsidR="004C16BD" w:rsidRPr="00A5136D">
        <w:rPr>
          <w:rFonts w:hint="eastAsia"/>
          <w:lang w:eastAsia="ja-JP"/>
        </w:rPr>
        <w:t xml:space="preserve"> </w:t>
      </w:r>
      <w:r w:rsidR="00F44658" w:rsidRPr="00A5136D">
        <w:rPr>
          <w:rFonts w:hint="eastAsia"/>
          <w:lang w:eastAsia="ja-JP"/>
        </w:rPr>
        <w:t>CC, respectively</w:t>
      </w:r>
      <w:r w:rsidR="001B30C0" w:rsidRPr="00A5136D">
        <w:rPr>
          <w:rFonts w:hint="eastAsia"/>
          <w:lang w:eastAsia="ja-JP"/>
        </w:rPr>
        <w:t>.</w:t>
      </w:r>
      <w:r w:rsidR="008C5C06" w:rsidRPr="00A5136D">
        <w:rPr>
          <w:rFonts w:hint="eastAsia"/>
          <w:lang w:eastAsia="ja-JP"/>
        </w:rPr>
        <w:t xml:space="preserve"> </w:t>
      </w:r>
      <w:r w:rsidR="00FC3BB0" w:rsidRPr="00A5136D">
        <w:rPr>
          <w:rFonts w:eastAsia="SimSun" w:hint="eastAsia"/>
          <w:lang w:eastAsia="zh-CN"/>
        </w:rPr>
        <w:t xml:space="preserve">The frequency of square waves in the square wave data </w:t>
      </w:r>
      <w:r w:rsidR="00FC3BB0" w:rsidRPr="00A5136D">
        <w:rPr>
          <w:rFonts w:eastAsia="SimSun"/>
          <w:lang w:eastAsia="zh-CN"/>
        </w:rPr>
        <w:t>modulation</w:t>
      </w:r>
      <w:r w:rsidR="00FC3BB0" w:rsidRPr="00A5136D">
        <w:rPr>
          <w:rFonts w:eastAsia="SimSun" w:hint="eastAsia"/>
          <w:lang w:eastAsia="zh-CN"/>
        </w:rPr>
        <w:t xml:space="preserve"> </w:t>
      </w:r>
      <w:r w:rsidR="002F6B57" w:rsidRPr="00A5136D">
        <w:rPr>
          <w:rFonts w:eastAsia="SimSun" w:hint="eastAsia"/>
          <w:lang w:eastAsia="zh-CN"/>
        </w:rPr>
        <w:t xml:space="preserve">is 240 kHz, which </w:t>
      </w:r>
      <w:r w:rsidR="000911EF" w:rsidRPr="00A5136D">
        <w:rPr>
          <w:rFonts w:eastAsia="SimSun" w:hint="eastAsia"/>
          <w:lang w:eastAsia="zh-CN"/>
        </w:rPr>
        <w:t>provides a frequency shift of 240 kHz</w:t>
      </w:r>
      <w:r w:rsidR="00E24989" w:rsidRPr="00A5136D">
        <w:rPr>
          <w:rFonts w:eastAsia="SimSun" w:hint="eastAsia"/>
          <w:lang w:eastAsia="zh-CN"/>
        </w:rPr>
        <w:t xml:space="preserve"> as labeled in figure titles</w:t>
      </w:r>
      <w:r w:rsidR="000911EF" w:rsidRPr="00A5136D">
        <w:rPr>
          <w:rFonts w:eastAsia="SimSun" w:hint="eastAsia"/>
          <w:lang w:eastAsia="zh-CN"/>
        </w:rPr>
        <w:t>. MMS achieves the same frequency shift due to t</w:t>
      </w:r>
      <w:r w:rsidR="003C343A" w:rsidRPr="00A5136D">
        <w:rPr>
          <w:rFonts w:eastAsia="SimSun" w:hint="eastAsia"/>
          <w:lang w:eastAsia="zh-CN"/>
        </w:rPr>
        <w:t xml:space="preserve">he same square wave </w:t>
      </w:r>
      <w:r w:rsidR="003C343A" w:rsidRPr="00A5136D">
        <w:rPr>
          <w:rFonts w:eastAsia="SimSun"/>
          <w:lang w:eastAsia="zh-CN"/>
        </w:rPr>
        <w:t>component</w:t>
      </w:r>
      <w:r w:rsidR="003C343A" w:rsidRPr="00A5136D">
        <w:rPr>
          <w:rFonts w:eastAsia="SimSun" w:hint="eastAsia"/>
          <w:lang w:eastAsia="zh-CN"/>
        </w:rPr>
        <w:t xml:space="preserve"> is adopted</w:t>
      </w:r>
      <w:r w:rsidR="003C343A" w:rsidRPr="00A5136D">
        <w:rPr>
          <w:rFonts w:hint="eastAsia"/>
          <w:lang w:eastAsia="ja-JP"/>
        </w:rPr>
        <w:t>.</w:t>
      </w:r>
      <w:r w:rsidR="000911EF" w:rsidRPr="00A5136D">
        <w:rPr>
          <w:rFonts w:hint="eastAsia"/>
          <w:lang w:eastAsia="ja-JP"/>
        </w:rPr>
        <w:t xml:space="preserve"> </w:t>
      </w:r>
      <w:r w:rsidR="008547EF">
        <w:rPr>
          <w:rFonts w:hint="eastAsia"/>
          <w:lang w:eastAsia="ja-JP"/>
        </w:rPr>
        <w:t xml:space="preserve">Information </w:t>
      </w:r>
      <w:r w:rsidR="00875C14">
        <w:rPr>
          <w:rFonts w:hint="eastAsia"/>
          <w:lang w:eastAsia="ja-JP"/>
        </w:rPr>
        <w:t>bit</w:t>
      </w:r>
      <w:r w:rsidR="00BA3B1D">
        <w:rPr>
          <w:rFonts w:hint="eastAsia"/>
          <w:lang w:eastAsia="ja-JP"/>
        </w:rPr>
        <w:t xml:space="preserve"> block size of 128 bits</w:t>
      </w:r>
      <w:r w:rsidR="00BF7B6C">
        <w:rPr>
          <w:rFonts w:hint="eastAsia"/>
          <w:lang w:eastAsia="ja-JP"/>
        </w:rPr>
        <w:t xml:space="preserve"> is assumed</w:t>
      </w:r>
      <w:r w:rsidR="00BA3B1D">
        <w:rPr>
          <w:rFonts w:hint="eastAsia"/>
          <w:lang w:eastAsia="ja-JP"/>
        </w:rPr>
        <w:t>.</w:t>
      </w:r>
      <w:r w:rsidR="00762431">
        <w:rPr>
          <w:rFonts w:hint="eastAsia"/>
          <w:lang w:eastAsia="ja-JP"/>
        </w:rPr>
        <w:t xml:space="preserve"> </w:t>
      </w:r>
      <w:r w:rsidR="00350EC8" w:rsidRPr="00A5136D">
        <w:rPr>
          <w:rFonts w:eastAsia="SimSun" w:hint="eastAsia"/>
          <w:lang w:eastAsia="zh-CN"/>
        </w:rPr>
        <w:t>Backscatter modulation adopts BPSK</w:t>
      </w:r>
      <w:r w:rsidR="00190380" w:rsidRPr="00A5136D">
        <w:rPr>
          <w:rFonts w:eastAsia="SimSun" w:hint="eastAsia"/>
          <w:lang w:eastAsia="zh-CN"/>
        </w:rPr>
        <w:t xml:space="preserve"> (i.e., map</w:t>
      </w:r>
      <w:r w:rsidR="00283185" w:rsidRPr="00A5136D">
        <w:rPr>
          <w:rFonts w:eastAsia="SimSun" w:hint="eastAsia"/>
          <w:lang w:eastAsia="zh-CN"/>
        </w:rPr>
        <w:t>ping high/low levels in modulated square waves or line cod</w:t>
      </w:r>
      <w:r w:rsidR="008313DD" w:rsidRPr="00A5136D">
        <w:rPr>
          <w:rFonts w:eastAsia="SimSun" w:hint="eastAsia"/>
          <w:lang w:eastAsia="zh-CN"/>
        </w:rPr>
        <w:t>es</w:t>
      </w:r>
      <w:r w:rsidR="00283185" w:rsidRPr="00A5136D">
        <w:rPr>
          <w:rFonts w:eastAsia="SimSun" w:hint="eastAsia"/>
          <w:lang w:eastAsia="zh-CN"/>
        </w:rPr>
        <w:t xml:space="preserve"> to +1/-1 symbols</w:t>
      </w:r>
      <w:r w:rsidR="00190380" w:rsidRPr="00A5136D">
        <w:rPr>
          <w:rFonts w:eastAsia="SimSun" w:hint="eastAsia"/>
          <w:lang w:eastAsia="zh-CN"/>
        </w:rPr>
        <w:t>)</w:t>
      </w:r>
      <w:r w:rsidR="00350EC8" w:rsidRPr="00A5136D">
        <w:rPr>
          <w:rFonts w:eastAsia="SimSun" w:hint="eastAsia"/>
          <w:lang w:eastAsia="zh-CN"/>
        </w:rPr>
        <w:t xml:space="preserve"> </w:t>
      </w:r>
      <w:r w:rsidR="00190380" w:rsidRPr="00A5136D">
        <w:rPr>
          <w:rFonts w:eastAsia="SimSun" w:hint="eastAsia"/>
          <w:lang w:eastAsia="zh-CN"/>
        </w:rPr>
        <w:t>for all cases.</w:t>
      </w:r>
      <w:r w:rsidR="00350EC8">
        <w:rPr>
          <w:rFonts w:eastAsia="SimSun" w:hint="eastAsia"/>
          <w:lang w:eastAsia="zh-CN"/>
        </w:rPr>
        <w:t xml:space="preserve"> </w:t>
      </w:r>
      <w:r w:rsidR="00CC270E">
        <w:rPr>
          <w:rFonts w:hint="eastAsia"/>
          <w:lang w:eastAsia="ja-JP"/>
        </w:rPr>
        <w:t xml:space="preserve">No CW interference/leakage is considered. </w:t>
      </w:r>
      <w:r w:rsidR="00A24C17">
        <w:rPr>
          <w:rFonts w:hint="eastAsia"/>
          <w:lang w:eastAsia="ja-JP"/>
        </w:rPr>
        <w:t xml:space="preserve">For coherent demodulation, the reader first </w:t>
      </w:r>
      <w:r w:rsidR="004A1FFB">
        <w:rPr>
          <w:rFonts w:hint="eastAsia"/>
          <w:lang w:eastAsia="ja-JP"/>
        </w:rPr>
        <w:t>obtains</w:t>
      </w:r>
      <w:r w:rsidR="00A24C17">
        <w:rPr>
          <w:rFonts w:hint="eastAsia"/>
          <w:lang w:eastAsia="ja-JP"/>
        </w:rPr>
        <w:t xml:space="preserve"> channel/phase information and use it to demodulate data from the D2R received signal. </w:t>
      </w:r>
      <w:r w:rsidR="0005768D">
        <w:rPr>
          <w:rFonts w:hint="eastAsia"/>
          <w:lang w:eastAsia="ja-JP"/>
        </w:rPr>
        <w:t xml:space="preserve">Here we assume ideal channel estimation for </w:t>
      </w:r>
      <w:r w:rsidR="006062E6">
        <w:rPr>
          <w:rFonts w:hint="eastAsia"/>
          <w:lang w:eastAsia="ja-JP"/>
        </w:rPr>
        <w:t>coherent demodulation of all the cases</w:t>
      </w:r>
      <w:r w:rsidR="0005768D">
        <w:rPr>
          <w:rFonts w:hint="eastAsia"/>
          <w:lang w:eastAsia="ja-JP"/>
        </w:rPr>
        <w:t xml:space="preserve">. </w:t>
      </w:r>
      <w:r w:rsidR="00BF30D2">
        <w:rPr>
          <w:rFonts w:hint="eastAsia"/>
          <w:lang w:eastAsia="ja-JP"/>
        </w:rPr>
        <w:t xml:space="preserve">For non-coherent demodulation, the reader computes cross-correlations between the received signal and the templates of the transmitted signal candidates and determines </w:t>
      </w:r>
      <w:r w:rsidR="00271D3E">
        <w:rPr>
          <w:rFonts w:hint="eastAsia"/>
          <w:lang w:eastAsia="ja-JP"/>
        </w:rPr>
        <w:t xml:space="preserve">the transmitted signal </w:t>
      </w:r>
      <w:r w:rsidR="0070078B">
        <w:rPr>
          <w:rFonts w:hint="eastAsia"/>
          <w:lang w:eastAsia="ja-JP"/>
        </w:rPr>
        <w:t xml:space="preserve">based on </w:t>
      </w:r>
      <w:r w:rsidR="0070078B">
        <w:rPr>
          <w:lang w:eastAsia="ja-JP"/>
        </w:rPr>
        <w:t>the</w:t>
      </w:r>
      <w:r w:rsidR="0070078B">
        <w:rPr>
          <w:rFonts w:hint="eastAsia"/>
          <w:lang w:eastAsia="ja-JP"/>
        </w:rPr>
        <w:t xml:space="preserve"> correlations</w:t>
      </w:r>
      <w:r w:rsidR="006062E6">
        <w:rPr>
          <w:rFonts w:hint="eastAsia"/>
          <w:lang w:eastAsia="ja-JP"/>
        </w:rPr>
        <w:t xml:space="preserve"> without channel estimation</w:t>
      </w:r>
      <w:r w:rsidR="00BF30D2">
        <w:rPr>
          <w:rFonts w:hint="eastAsia"/>
          <w:lang w:eastAsia="ja-JP"/>
        </w:rPr>
        <w:t xml:space="preserve">. </w:t>
      </w:r>
    </w:p>
    <w:p w14:paraId="12E342E8" w14:textId="77777777" w:rsidR="00D46C8B" w:rsidRDefault="00D46C8B" w:rsidP="003F0822">
      <w:pPr>
        <w:jc w:val="both"/>
        <w:rPr>
          <w:lang w:eastAsia="ja-JP"/>
        </w:rPr>
      </w:pPr>
    </w:p>
    <w:p w14:paraId="40BAA63A" w14:textId="4F74917F" w:rsidR="00976035" w:rsidRPr="00247691" w:rsidRDefault="00DA7FC9" w:rsidP="0037483E">
      <w:pPr>
        <w:jc w:val="both"/>
        <w:rPr>
          <w:rFonts w:eastAsia="SimSun"/>
          <w:lang w:eastAsia="zh-CN"/>
        </w:rPr>
      </w:pPr>
      <w:r>
        <w:rPr>
          <w:rFonts w:hint="eastAsia"/>
          <w:lang w:eastAsia="ja-JP"/>
        </w:rPr>
        <w:t xml:space="preserve">As observed </w:t>
      </w:r>
      <w:r w:rsidR="00F5068C">
        <w:rPr>
          <w:rFonts w:hint="eastAsia"/>
          <w:lang w:eastAsia="ja-JP"/>
        </w:rPr>
        <w:t>in</w:t>
      </w:r>
      <w:r>
        <w:rPr>
          <w:rFonts w:hint="eastAsia"/>
          <w:lang w:eastAsia="ja-JP"/>
        </w:rPr>
        <w:t xml:space="preserve"> </w:t>
      </w:r>
      <w:r w:rsidR="0002214C">
        <w:rPr>
          <w:rFonts w:hint="eastAsia"/>
          <w:lang w:eastAsia="ja-JP"/>
        </w:rPr>
        <w:t xml:space="preserve">Fig. </w:t>
      </w:r>
      <w:r w:rsidR="00EB0584">
        <w:rPr>
          <w:rFonts w:hint="eastAsia"/>
          <w:lang w:eastAsia="ja-JP"/>
        </w:rPr>
        <w:t>15</w:t>
      </w:r>
      <w:r>
        <w:rPr>
          <w:rFonts w:hint="eastAsia"/>
          <w:lang w:eastAsia="ja-JP"/>
        </w:rPr>
        <w:t xml:space="preserve">, </w:t>
      </w:r>
      <w:r w:rsidR="00F5068C">
        <w:rPr>
          <w:rFonts w:hint="eastAsia"/>
          <w:lang w:eastAsia="ja-JP"/>
        </w:rPr>
        <w:t xml:space="preserve">without </w:t>
      </w:r>
      <w:r w:rsidR="003D2661">
        <w:rPr>
          <w:rFonts w:hint="eastAsia"/>
          <w:lang w:eastAsia="ja-JP"/>
        </w:rPr>
        <w:t>CC</w:t>
      </w:r>
      <w:r w:rsidR="00F5068C">
        <w:rPr>
          <w:rFonts w:hint="eastAsia"/>
          <w:lang w:eastAsia="ja-JP"/>
        </w:rPr>
        <w:t>,</w:t>
      </w:r>
      <w:r w:rsidR="00BB33EF">
        <w:rPr>
          <w:rFonts w:hint="eastAsia"/>
          <w:lang w:eastAsia="ja-JP"/>
        </w:rPr>
        <w:t xml:space="preserve"> </w:t>
      </w:r>
      <w:r>
        <w:rPr>
          <w:rFonts w:hint="eastAsia"/>
          <w:lang w:eastAsia="ja-JP"/>
        </w:rPr>
        <w:t xml:space="preserve">FM0 </w:t>
      </w:r>
      <w:r w:rsidR="00DF67C6">
        <w:rPr>
          <w:rFonts w:hint="eastAsia"/>
          <w:lang w:eastAsia="ja-JP"/>
        </w:rPr>
        <w:t xml:space="preserve">with coherent receiver </w:t>
      </w:r>
      <w:r>
        <w:rPr>
          <w:rFonts w:hint="eastAsia"/>
          <w:lang w:eastAsia="ja-JP"/>
        </w:rPr>
        <w:t xml:space="preserve">does not offer </w:t>
      </w:r>
      <w:r w:rsidR="0055330F">
        <w:rPr>
          <w:rFonts w:eastAsia="SimSun" w:hint="eastAsia"/>
          <w:lang w:eastAsia="zh-CN"/>
        </w:rPr>
        <w:t xml:space="preserve">BLER </w:t>
      </w:r>
      <w:r>
        <w:rPr>
          <w:rFonts w:hint="eastAsia"/>
          <w:lang w:eastAsia="ja-JP"/>
        </w:rPr>
        <w:t xml:space="preserve">performance benefit than </w:t>
      </w:r>
      <w:r w:rsidR="00BB33EF">
        <w:rPr>
          <w:rFonts w:hint="eastAsia"/>
          <w:lang w:eastAsia="ja-JP"/>
        </w:rPr>
        <w:t xml:space="preserve">square </w:t>
      </w:r>
      <w:proofErr w:type="gramStart"/>
      <w:r w:rsidR="00BB33EF">
        <w:rPr>
          <w:rFonts w:hint="eastAsia"/>
          <w:lang w:eastAsia="ja-JP"/>
        </w:rPr>
        <w:t>wave</w:t>
      </w:r>
      <w:r w:rsidR="00E053FF">
        <w:rPr>
          <w:rFonts w:hint="eastAsia"/>
          <w:lang w:eastAsia="ja-JP"/>
        </w:rPr>
        <w:t>-</w:t>
      </w:r>
      <w:r w:rsidR="00BB33EF">
        <w:rPr>
          <w:rFonts w:hint="eastAsia"/>
          <w:lang w:eastAsia="ja-JP"/>
        </w:rPr>
        <w:t>based</w:t>
      </w:r>
      <w:proofErr w:type="gramEnd"/>
      <w:r w:rsidR="00BB33EF">
        <w:rPr>
          <w:rFonts w:hint="eastAsia"/>
          <w:lang w:eastAsia="ja-JP"/>
        </w:rPr>
        <w:t xml:space="preserve"> </w:t>
      </w:r>
      <w:r w:rsidR="006D528F">
        <w:rPr>
          <w:rFonts w:hint="eastAsia"/>
          <w:lang w:eastAsia="ja-JP"/>
        </w:rPr>
        <w:t xml:space="preserve">BPSK </w:t>
      </w:r>
      <w:r w:rsidR="00BB33EF">
        <w:rPr>
          <w:rFonts w:hint="eastAsia"/>
          <w:lang w:eastAsia="ja-JP"/>
        </w:rPr>
        <w:t>data modulation</w:t>
      </w:r>
      <w:r w:rsidR="00DF67C6">
        <w:rPr>
          <w:rFonts w:hint="eastAsia"/>
          <w:lang w:eastAsia="ja-JP"/>
        </w:rPr>
        <w:t xml:space="preserve">. </w:t>
      </w:r>
      <w:r w:rsidR="00217BE8">
        <w:rPr>
          <w:rFonts w:hint="eastAsia"/>
          <w:lang w:eastAsia="ja-JP"/>
        </w:rPr>
        <w:t>MMS with coherent receiver requires 2-3dB higher Eb/N0 to achieve BLER = 1% compared to square-wave based BPSK data modulation.</w:t>
      </w:r>
      <w:r w:rsidR="003467F8">
        <w:rPr>
          <w:rFonts w:hint="eastAsia"/>
          <w:lang w:eastAsia="ja-JP"/>
        </w:rPr>
        <w:t xml:space="preserve"> </w:t>
      </w:r>
      <w:r w:rsidR="004E3131">
        <w:rPr>
          <w:rFonts w:hint="eastAsia"/>
          <w:lang w:eastAsia="ja-JP"/>
        </w:rPr>
        <w:t>From this, it can be said that</w:t>
      </w:r>
      <w:r w:rsidR="003C499B">
        <w:rPr>
          <w:rFonts w:hint="eastAsia"/>
          <w:lang w:eastAsia="ja-JP"/>
        </w:rPr>
        <w:t xml:space="preserve"> for coherent receiver,</w:t>
      </w:r>
      <w:r w:rsidR="004E3131">
        <w:rPr>
          <w:rFonts w:hint="eastAsia"/>
          <w:lang w:eastAsia="ja-JP"/>
        </w:rPr>
        <w:t xml:space="preserve"> there is no performance benefit of FM0/MMS compared to square </w:t>
      </w:r>
      <w:proofErr w:type="gramStart"/>
      <w:r w:rsidR="004E3131">
        <w:rPr>
          <w:rFonts w:hint="eastAsia"/>
          <w:lang w:eastAsia="ja-JP"/>
        </w:rPr>
        <w:t>wave-based</w:t>
      </w:r>
      <w:proofErr w:type="gramEnd"/>
      <w:r w:rsidR="004E3131">
        <w:rPr>
          <w:rFonts w:hint="eastAsia"/>
          <w:lang w:eastAsia="ja-JP"/>
        </w:rPr>
        <w:t xml:space="preserve"> BPSK data modulation. </w:t>
      </w:r>
      <w:r w:rsidR="00C67003">
        <w:rPr>
          <w:rFonts w:hint="eastAsia"/>
          <w:lang w:eastAsia="ja-JP"/>
        </w:rPr>
        <w:t xml:space="preserve">Meanwhile, non-coherent receiver can be used for </w:t>
      </w:r>
      <w:r w:rsidR="003467F8">
        <w:rPr>
          <w:rFonts w:hint="eastAsia"/>
          <w:lang w:eastAsia="ja-JP"/>
        </w:rPr>
        <w:t>FM0/MMS</w:t>
      </w:r>
      <w:r w:rsidR="00C67003">
        <w:rPr>
          <w:rFonts w:hint="eastAsia"/>
          <w:lang w:eastAsia="ja-JP"/>
        </w:rPr>
        <w:t xml:space="preserve">. However, FM0/MMS with </w:t>
      </w:r>
      <w:r w:rsidR="003467F8">
        <w:rPr>
          <w:rFonts w:hint="eastAsia"/>
          <w:lang w:eastAsia="ja-JP"/>
        </w:rPr>
        <w:t xml:space="preserve">non-coherent receiver requires </w:t>
      </w:r>
      <w:r w:rsidR="002B7298">
        <w:rPr>
          <w:rFonts w:hint="eastAsia"/>
          <w:lang w:eastAsia="ja-JP"/>
        </w:rPr>
        <w:t xml:space="preserve">roughly </w:t>
      </w:r>
      <w:r w:rsidR="00802B80">
        <w:rPr>
          <w:rFonts w:hint="eastAsia"/>
          <w:lang w:eastAsia="ja-JP"/>
        </w:rPr>
        <w:t>3-</w:t>
      </w:r>
      <w:r w:rsidR="002B7298">
        <w:rPr>
          <w:rFonts w:hint="eastAsia"/>
          <w:lang w:eastAsia="ja-JP"/>
        </w:rPr>
        <w:t>5dB higher Eb/N0 to achieve BLER = 1% compared to FM0/MMS with coherent receiver.</w:t>
      </w:r>
    </w:p>
    <w:p w14:paraId="11931DB2" w14:textId="79996E73" w:rsidR="0037483E" w:rsidRPr="00247691" w:rsidRDefault="0037483E" w:rsidP="009B3605">
      <w:pPr>
        <w:jc w:val="center"/>
        <w:rPr>
          <w:rFonts w:eastAsia="SimSun"/>
          <w:lang w:eastAsia="zh-CN"/>
        </w:rPr>
      </w:pPr>
      <w:r w:rsidRPr="0037483E">
        <w:rPr>
          <w:rFonts w:eastAsia="SimSun"/>
          <w:noProof/>
          <w:lang w:eastAsia="zh-CN"/>
        </w:rPr>
        <w:drawing>
          <wp:inline distT="0" distB="0" distL="0" distR="0" wp14:anchorId="54EE4B50" wp14:editId="6D033023">
            <wp:extent cx="3657600" cy="2739821"/>
            <wp:effectExtent l="0" t="0" r="0" b="3810"/>
            <wp:docPr id="1084001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57600" cy="2739821"/>
                    </a:xfrm>
                    <a:prstGeom prst="rect">
                      <a:avLst/>
                    </a:prstGeom>
                    <a:noFill/>
                    <a:ln>
                      <a:noFill/>
                    </a:ln>
                  </pic:spPr>
                </pic:pic>
              </a:graphicData>
            </a:graphic>
          </wp:inline>
        </w:drawing>
      </w:r>
    </w:p>
    <w:p w14:paraId="36DB8B5D" w14:textId="067F363C" w:rsidR="009B3605" w:rsidRDefault="009B3605" w:rsidP="009B3605">
      <w:pPr>
        <w:jc w:val="center"/>
        <w:rPr>
          <w:lang w:eastAsia="ja-JP"/>
        </w:rPr>
      </w:pPr>
      <w:r>
        <w:rPr>
          <w:rFonts w:hint="eastAsia"/>
          <w:lang w:eastAsia="ja-JP"/>
        </w:rPr>
        <w:t xml:space="preserve">Fig. </w:t>
      </w:r>
      <w:r w:rsidR="002D7DB4">
        <w:rPr>
          <w:rFonts w:hint="eastAsia"/>
          <w:lang w:eastAsia="ja-JP"/>
        </w:rPr>
        <w:t>19</w:t>
      </w:r>
      <w:r w:rsidR="003C4B0C">
        <w:rPr>
          <w:rFonts w:hint="eastAsia"/>
          <w:lang w:eastAsia="ja-JP"/>
        </w:rPr>
        <w:t xml:space="preserve"> </w:t>
      </w:r>
      <w:r w:rsidR="00601903">
        <w:rPr>
          <w:rFonts w:hint="eastAsia"/>
          <w:lang w:eastAsia="ja-JP"/>
        </w:rPr>
        <w:t xml:space="preserve">Uncoded </w:t>
      </w:r>
      <w:r w:rsidR="003C4B0C">
        <w:rPr>
          <w:rFonts w:hint="eastAsia"/>
          <w:lang w:eastAsia="ja-JP"/>
        </w:rPr>
        <w:t xml:space="preserve">BLER </w:t>
      </w:r>
      <w:r w:rsidR="00601903">
        <w:rPr>
          <w:rFonts w:hint="eastAsia"/>
          <w:lang w:eastAsia="ja-JP"/>
        </w:rPr>
        <w:t>performances of</w:t>
      </w:r>
      <w:r w:rsidR="003C4B0C">
        <w:rPr>
          <w:rFonts w:hint="eastAsia"/>
          <w:lang w:eastAsia="ja-JP"/>
        </w:rPr>
        <w:t xml:space="preserve"> FM0, MMS, and square </w:t>
      </w:r>
      <w:proofErr w:type="gramStart"/>
      <w:r w:rsidR="003C4B0C">
        <w:rPr>
          <w:rFonts w:hint="eastAsia"/>
          <w:lang w:eastAsia="ja-JP"/>
        </w:rPr>
        <w:t>wave</w:t>
      </w:r>
      <w:r w:rsidR="00122E93">
        <w:rPr>
          <w:rFonts w:hint="eastAsia"/>
          <w:lang w:eastAsia="ja-JP"/>
        </w:rPr>
        <w:t>-</w:t>
      </w:r>
      <w:r w:rsidR="003C4B0C">
        <w:rPr>
          <w:rFonts w:hint="eastAsia"/>
          <w:lang w:eastAsia="ja-JP"/>
        </w:rPr>
        <w:t>based</w:t>
      </w:r>
      <w:proofErr w:type="gramEnd"/>
      <w:r w:rsidR="003C4B0C">
        <w:rPr>
          <w:rFonts w:hint="eastAsia"/>
          <w:lang w:eastAsia="ja-JP"/>
        </w:rPr>
        <w:t xml:space="preserve"> </w:t>
      </w:r>
      <w:r w:rsidR="00601903">
        <w:rPr>
          <w:rFonts w:hint="eastAsia"/>
          <w:lang w:eastAsia="ja-JP"/>
        </w:rPr>
        <w:t xml:space="preserve">OOK/2FSK/BPSK </w:t>
      </w:r>
      <w:r w:rsidR="003C4B0C">
        <w:rPr>
          <w:rFonts w:hint="eastAsia"/>
          <w:lang w:eastAsia="ja-JP"/>
        </w:rPr>
        <w:t>modulation</w:t>
      </w:r>
    </w:p>
    <w:p w14:paraId="083B11CE" w14:textId="77777777" w:rsidR="00C56A20" w:rsidRDefault="00C56A20" w:rsidP="002A7818">
      <w:pPr>
        <w:jc w:val="both"/>
        <w:rPr>
          <w:lang w:eastAsia="ja-JP"/>
        </w:rPr>
      </w:pPr>
    </w:p>
    <w:p w14:paraId="06A6B2D2" w14:textId="41402058" w:rsidR="000363F3" w:rsidRPr="00ED0FFE" w:rsidRDefault="00A92277" w:rsidP="000E687A">
      <w:pPr>
        <w:jc w:val="both"/>
        <w:rPr>
          <w:rFonts w:eastAsia="SimSun"/>
          <w:lang w:eastAsia="zh-CN"/>
        </w:rPr>
      </w:pPr>
      <w:r>
        <w:rPr>
          <w:rFonts w:hint="eastAsia"/>
          <w:lang w:eastAsia="ja-JP"/>
        </w:rPr>
        <w:t xml:space="preserve">From Fig. </w:t>
      </w:r>
      <w:r w:rsidR="002D7DB4">
        <w:rPr>
          <w:rFonts w:hint="eastAsia"/>
          <w:lang w:eastAsia="ja-JP"/>
        </w:rPr>
        <w:t>20</w:t>
      </w:r>
      <w:r>
        <w:rPr>
          <w:rFonts w:hint="eastAsia"/>
          <w:lang w:eastAsia="ja-JP"/>
        </w:rPr>
        <w:t xml:space="preserve"> where </w:t>
      </w:r>
      <w:r w:rsidR="00EA503B">
        <w:rPr>
          <w:rFonts w:hint="eastAsia"/>
          <w:lang w:eastAsia="ja-JP"/>
        </w:rPr>
        <w:t>CC</w:t>
      </w:r>
      <w:r>
        <w:rPr>
          <w:rFonts w:hint="eastAsia"/>
          <w:lang w:eastAsia="ja-JP"/>
        </w:rPr>
        <w:t xml:space="preserve"> is applied, we can see </w:t>
      </w:r>
      <w:r w:rsidR="00CE58BE">
        <w:rPr>
          <w:rFonts w:eastAsia="SimSun" w:hint="eastAsia"/>
          <w:lang w:eastAsia="zh-CN"/>
        </w:rPr>
        <w:t>a</w:t>
      </w:r>
      <w:r>
        <w:rPr>
          <w:rFonts w:eastAsia="SimSun" w:hint="eastAsia"/>
          <w:lang w:eastAsia="zh-CN"/>
        </w:rPr>
        <w:t xml:space="preserve"> </w:t>
      </w:r>
      <w:r>
        <w:rPr>
          <w:rFonts w:hint="eastAsia"/>
          <w:lang w:eastAsia="ja-JP"/>
        </w:rPr>
        <w:t xml:space="preserve">clear performance gain of square </w:t>
      </w:r>
      <w:proofErr w:type="gramStart"/>
      <w:r>
        <w:rPr>
          <w:rFonts w:hint="eastAsia"/>
          <w:lang w:eastAsia="ja-JP"/>
        </w:rPr>
        <w:t>wave-based</w:t>
      </w:r>
      <w:proofErr w:type="gramEnd"/>
      <w:r>
        <w:rPr>
          <w:rFonts w:hint="eastAsia"/>
          <w:lang w:eastAsia="ja-JP"/>
        </w:rPr>
        <w:t xml:space="preserve"> BPSK data modulation compared to FM0/MMS with coherent receiver. </w:t>
      </w:r>
      <w:r w:rsidR="0076714B">
        <w:rPr>
          <w:rFonts w:hint="eastAsia"/>
          <w:lang w:eastAsia="ja-JP"/>
        </w:rPr>
        <w:t xml:space="preserve">This is because </w:t>
      </w:r>
      <w:r w:rsidR="007019DD">
        <w:rPr>
          <w:rFonts w:hint="eastAsia"/>
          <w:lang w:eastAsia="ja-JP"/>
        </w:rPr>
        <w:t>concatenated</w:t>
      </w:r>
      <w:r w:rsidR="005A11F4">
        <w:rPr>
          <w:rFonts w:hint="eastAsia"/>
          <w:lang w:eastAsia="ja-JP"/>
        </w:rPr>
        <w:t xml:space="preserve"> use of </w:t>
      </w:r>
      <w:r w:rsidR="0076714B">
        <w:rPr>
          <w:rFonts w:hint="eastAsia"/>
          <w:lang w:eastAsia="ja-JP"/>
        </w:rPr>
        <w:t xml:space="preserve">FM0/MMS </w:t>
      </w:r>
      <w:r w:rsidR="005A11F4">
        <w:rPr>
          <w:rFonts w:hint="eastAsia"/>
          <w:lang w:eastAsia="ja-JP"/>
        </w:rPr>
        <w:t xml:space="preserve">and </w:t>
      </w:r>
      <w:r w:rsidR="002C0EA8">
        <w:rPr>
          <w:rFonts w:hint="eastAsia"/>
          <w:lang w:eastAsia="ja-JP"/>
        </w:rPr>
        <w:t>CC</w:t>
      </w:r>
      <w:r w:rsidR="0076714B">
        <w:rPr>
          <w:rFonts w:hint="eastAsia"/>
          <w:lang w:eastAsia="ja-JP"/>
        </w:rPr>
        <w:t xml:space="preserve"> </w:t>
      </w:r>
      <w:r w:rsidR="005A11F4">
        <w:rPr>
          <w:rFonts w:hint="eastAsia"/>
          <w:lang w:eastAsia="ja-JP"/>
        </w:rPr>
        <w:t xml:space="preserve">results in </w:t>
      </w:r>
      <w:r w:rsidR="0076714B">
        <w:rPr>
          <w:rFonts w:hint="eastAsia"/>
          <w:lang w:eastAsia="ja-JP"/>
        </w:rPr>
        <w:t>a</w:t>
      </w:r>
      <w:r w:rsidR="00246736">
        <w:rPr>
          <w:rFonts w:hint="eastAsia"/>
          <w:lang w:eastAsia="ja-JP"/>
        </w:rPr>
        <w:t xml:space="preserve"> </w:t>
      </w:r>
      <w:r w:rsidR="007019DD">
        <w:rPr>
          <w:rFonts w:hint="eastAsia"/>
          <w:lang w:eastAsia="ja-JP"/>
        </w:rPr>
        <w:t>sub-optimal encoding scheme</w:t>
      </w:r>
      <w:r w:rsidR="005A11F4">
        <w:rPr>
          <w:rFonts w:hint="eastAsia"/>
          <w:lang w:eastAsia="ja-JP"/>
        </w:rPr>
        <w:t xml:space="preserve"> </w:t>
      </w:r>
      <w:r w:rsidR="003604B4">
        <w:rPr>
          <w:rFonts w:hint="eastAsia"/>
          <w:lang w:eastAsia="ja-JP"/>
        </w:rPr>
        <w:t xml:space="preserve">with different state machines. </w:t>
      </w:r>
      <w:r w:rsidR="00C03769">
        <w:rPr>
          <w:rFonts w:hint="eastAsia"/>
          <w:lang w:eastAsia="ja-JP"/>
        </w:rPr>
        <w:t xml:space="preserve">Use of soft </w:t>
      </w:r>
      <w:r w:rsidR="00C03769">
        <w:rPr>
          <w:lang w:eastAsia="ja-JP"/>
        </w:rPr>
        <w:t>decisions</w:t>
      </w:r>
      <w:r w:rsidR="00C03769">
        <w:rPr>
          <w:rFonts w:hint="eastAsia"/>
          <w:lang w:eastAsia="ja-JP"/>
        </w:rPr>
        <w:t xml:space="preserve"> </w:t>
      </w:r>
      <w:r w:rsidR="00B379C3">
        <w:rPr>
          <w:rFonts w:hint="eastAsia"/>
          <w:lang w:eastAsia="ja-JP"/>
        </w:rPr>
        <w:t>of</w:t>
      </w:r>
      <w:r w:rsidR="006E230D">
        <w:rPr>
          <w:rFonts w:hint="eastAsia"/>
          <w:lang w:eastAsia="ja-JP"/>
        </w:rPr>
        <w:t xml:space="preserve"> FM0/MMS </w:t>
      </w:r>
      <w:r w:rsidR="00B379C3">
        <w:rPr>
          <w:rFonts w:hint="eastAsia"/>
          <w:lang w:eastAsia="ja-JP"/>
        </w:rPr>
        <w:t>as input</w:t>
      </w:r>
      <w:r w:rsidR="007E3970">
        <w:rPr>
          <w:rFonts w:eastAsia="SimSun" w:hint="eastAsia"/>
          <w:lang w:eastAsia="zh-CN"/>
        </w:rPr>
        <w:t>s</w:t>
      </w:r>
      <w:r w:rsidR="00B379C3">
        <w:rPr>
          <w:rFonts w:hint="eastAsia"/>
          <w:lang w:eastAsia="ja-JP"/>
        </w:rPr>
        <w:t xml:space="preserve"> </w:t>
      </w:r>
      <w:r w:rsidR="00B36D18">
        <w:rPr>
          <w:rFonts w:hint="eastAsia"/>
          <w:lang w:eastAsia="ja-JP"/>
        </w:rPr>
        <w:t>to CC decoder</w:t>
      </w:r>
      <w:r w:rsidR="00B379C3">
        <w:rPr>
          <w:rFonts w:hint="eastAsia"/>
          <w:lang w:eastAsia="ja-JP"/>
        </w:rPr>
        <w:t xml:space="preserve"> improve</w:t>
      </w:r>
      <w:r w:rsidR="003B2512">
        <w:rPr>
          <w:rFonts w:hint="eastAsia"/>
          <w:lang w:eastAsia="ja-JP"/>
        </w:rPr>
        <w:t>s</w:t>
      </w:r>
      <w:r w:rsidR="00B379C3">
        <w:rPr>
          <w:rFonts w:hint="eastAsia"/>
          <w:lang w:eastAsia="ja-JP"/>
        </w:rPr>
        <w:t xml:space="preserve"> performance. However, still we observe </w:t>
      </w:r>
      <w:r w:rsidR="00954E15">
        <w:rPr>
          <w:rFonts w:hint="eastAsia"/>
          <w:lang w:eastAsia="ja-JP"/>
        </w:rPr>
        <w:t xml:space="preserve">roughly 3dB loss of Eb/N0 compared to square </w:t>
      </w:r>
      <w:proofErr w:type="gramStart"/>
      <w:r w:rsidR="00954E15">
        <w:rPr>
          <w:rFonts w:hint="eastAsia"/>
          <w:lang w:eastAsia="ja-JP"/>
        </w:rPr>
        <w:t>wave-based</w:t>
      </w:r>
      <w:proofErr w:type="gramEnd"/>
      <w:r w:rsidR="00954E15">
        <w:rPr>
          <w:rFonts w:hint="eastAsia"/>
          <w:lang w:eastAsia="ja-JP"/>
        </w:rPr>
        <w:t xml:space="preserve"> BPSK data modulation with convolutional coding.</w:t>
      </w:r>
    </w:p>
    <w:p w14:paraId="2C74AD4C" w14:textId="63D86085" w:rsidR="00C555ED" w:rsidRPr="00ED0FFE" w:rsidRDefault="00C555ED" w:rsidP="0025798F">
      <w:pPr>
        <w:jc w:val="center"/>
        <w:rPr>
          <w:rFonts w:eastAsia="SimSun"/>
          <w:lang w:eastAsia="zh-CN"/>
        </w:rPr>
      </w:pPr>
      <w:r w:rsidRPr="00C555ED">
        <w:rPr>
          <w:rFonts w:eastAsia="SimSun"/>
          <w:noProof/>
          <w:lang w:eastAsia="zh-CN"/>
        </w:rPr>
        <w:lastRenderedPageBreak/>
        <w:drawing>
          <wp:inline distT="0" distB="0" distL="0" distR="0" wp14:anchorId="4EB00578" wp14:editId="7021DFE5">
            <wp:extent cx="3657600" cy="2739821"/>
            <wp:effectExtent l="0" t="0" r="0" b="3810"/>
            <wp:docPr id="188652969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57600" cy="2739821"/>
                    </a:xfrm>
                    <a:prstGeom prst="rect">
                      <a:avLst/>
                    </a:prstGeom>
                    <a:noFill/>
                    <a:ln>
                      <a:noFill/>
                    </a:ln>
                  </pic:spPr>
                </pic:pic>
              </a:graphicData>
            </a:graphic>
          </wp:inline>
        </w:drawing>
      </w:r>
    </w:p>
    <w:p w14:paraId="16843EDC" w14:textId="7641B5BD" w:rsidR="0025798F" w:rsidRPr="00601903" w:rsidRDefault="0025798F" w:rsidP="00601903">
      <w:pPr>
        <w:jc w:val="center"/>
        <w:rPr>
          <w:lang w:eastAsia="ja-JP"/>
        </w:rPr>
      </w:pPr>
      <w:r w:rsidRPr="00ED0FFE">
        <w:rPr>
          <w:rFonts w:hint="eastAsia"/>
          <w:lang w:eastAsia="ja-JP"/>
        </w:rPr>
        <w:t xml:space="preserve">Fig. </w:t>
      </w:r>
      <w:r w:rsidR="002D7DB4">
        <w:rPr>
          <w:rFonts w:hint="eastAsia"/>
          <w:lang w:eastAsia="ja-JP"/>
        </w:rPr>
        <w:t>20</w:t>
      </w:r>
      <w:r w:rsidR="00601903" w:rsidRPr="00601903">
        <w:rPr>
          <w:rFonts w:hint="eastAsia"/>
          <w:lang w:eastAsia="ja-JP"/>
        </w:rPr>
        <w:t xml:space="preserve"> </w:t>
      </w:r>
      <w:r w:rsidR="00601903">
        <w:rPr>
          <w:rFonts w:hint="eastAsia"/>
          <w:lang w:eastAsia="ja-JP"/>
        </w:rPr>
        <w:t xml:space="preserve">Coded BLER performances of FM0, MMS, and square </w:t>
      </w:r>
      <w:proofErr w:type="gramStart"/>
      <w:r w:rsidR="00601903">
        <w:rPr>
          <w:rFonts w:hint="eastAsia"/>
          <w:lang w:eastAsia="ja-JP"/>
        </w:rPr>
        <w:t>wave-based</w:t>
      </w:r>
      <w:proofErr w:type="gramEnd"/>
      <w:r w:rsidR="00601903">
        <w:rPr>
          <w:rFonts w:hint="eastAsia"/>
          <w:lang w:eastAsia="ja-JP"/>
        </w:rPr>
        <w:t xml:space="preserve"> OOK/2FSK/BPSK modulation</w:t>
      </w:r>
    </w:p>
    <w:p w14:paraId="6496B585" w14:textId="77777777" w:rsidR="0019606A" w:rsidRDefault="0019606A" w:rsidP="0019606A">
      <w:pPr>
        <w:jc w:val="both"/>
        <w:rPr>
          <w:lang w:val="en-GB" w:eastAsia="ja-JP"/>
        </w:rPr>
      </w:pPr>
    </w:p>
    <w:p w14:paraId="1779288A" w14:textId="506319DF" w:rsidR="002F0EFB" w:rsidRDefault="002F0EFB" w:rsidP="002F0EFB">
      <w:pPr>
        <w:jc w:val="both"/>
        <w:rPr>
          <w:lang w:eastAsia="ja-JP"/>
        </w:rPr>
      </w:pPr>
      <w:r>
        <w:rPr>
          <w:rFonts w:hint="eastAsia"/>
          <w:lang w:eastAsia="ja-JP"/>
        </w:rPr>
        <w:t>In both Fig.</w:t>
      </w:r>
      <w:r w:rsidR="002D7DB4">
        <w:rPr>
          <w:rFonts w:hint="eastAsia"/>
          <w:lang w:eastAsia="ja-JP"/>
        </w:rPr>
        <w:t xml:space="preserve"> 19</w:t>
      </w:r>
      <w:r>
        <w:rPr>
          <w:rFonts w:hint="eastAsia"/>
          <w:lang w:eastAsia="ja-JP"/>
        </w:rPr>
        <w:t xml:space="preserve"> and Fig.</w:t>
      </w:r>
      <w:r w:rsidR="002D7DB4">
        <w:rPr>
          <w:rFonts w:hint="eastAsia"/>
          <w:lang w:eastAsia="ja-JP"/>
        </w:rPr>
        <w:t xml:space="preserve"> 20</w:t>
      </w:r>
      <w:r>
        <w:rPr>
          <w:rFonts w:hint="eastAsia"/>
          <w:lang w:eastAsia="ja-JP"/>
        </w:rPr>
        <w:t xml:space="preserve">, we also plot BLER performances of square </w:t>
      </w:r>
      <w:proofErr w:type="gramStart"/>
      <w:r>
        <w:rPr>
          <w:rFonts w:hint="eastAsia"/>
          <w:lang w:eastAsia="ja-JP"/>
        </w:rPr>
        <w:t>wave-based</w:t>
      </w:r>
      <w:proofErr w:type="gramEnd"/>
      <w:r>
        <w:rPr>
          <w:rFonts w:hint="eastAsia"/>
          <w:lang w:eastAsia="ja-JP"/>
        </w:rPr>
        <w:t xml:space="preserve"> OOK/2FSK data modulation. These plots indicate that among these square wave-based data modulation schemes, BPSK offers the best performance. </w:t>
      </w:r>
      <w:r>
        <w:rPr>
          <w:lang w:eastAsia="ja-JP"/>
        </w:rPr>
        <w:t>Further</w:t>
      </w:r>
      <w:r>
        <w:rPr>
          <w:rFonts w:hint="eastAsia"/>
          <w:lang w:eastAsia="ja-JP"/>
        </w:rPr>
        <w:t xml:space="preserve"> details are discussed in Section 3.</w:t>
      </w:r>
      <w:r w:rsidR="002D7DB4">
        <w:rPr>
          <w:rFonts w:hint="eastAsia"/>
          <w:lang w:eastAsia="ja-JP"/>
        </w:rPr>
        <w:t>5</w:t>
      </w:r>
      <w:r>
        <w:rPr>
          <w:rFonts w:hint="eastAsia"/>
          <w:lang w:eastAsia="ja-JP"/>
        </w:rPr>
        <w:t>.</w:t>
      </w:r>
    </w:p>
    <w:p w14:paraId="3A16CB11" w14:textId="77777777" w:rsidR="002F0EFB" w:rsidRDefault="002F0EFB" w:rsidP="0019606A">
      <w:pPr>
        <w:jc w:val="both"/>
        <w:rPr>
          <w:lang w:val="en-GB" w:eastAsia="ja-JP"/>
        </w:rPr>
      </w:pPr>
    </w:p>
    <w:p w14:paraId="26005D39" w14:textId="55B717ED" w:rsidR="0019606A" w:rsidRDefault="0019606A" w:rsidP="003449D7">
      <w:pPr>
        <w:jc w:val="center"/>
        <w:rPr>
          <w:rFonts w:eastAsia="SimSun"/>
          <w:lang w:val="en-GB" w:eastAsia="zh-CN"/>
        </w:rPr>
      </w:pPr>
      <w:r>
        <w:rPr>
          <w:rFonts w:hint="eastAsia"/>
          <w:lang w:val="en-GB" w:eastAsia="ja-JP"/>
        </w:rPr>
        <w:t xml:space="preserve">Table </w:t>
      </w:r>
      <w:r w:rsidR="009F44F7">
        <w:rPr>
          <w:rFonts w:hint="eastAsia"/>
          <w:lang w:val="en-GB" w:eastAsia="ja-JP"/>
        </w:rPr>
        <w:t>4</w:t>
      </w:r>
      <w:r>
        <w:rPr>
          <w:rFonts w:hint="eastAsia"/>
          <w:lang w:val="en-GB" w:eastAsia="ja-JP"/>
        </w:rPr>
        <w:t>.</w:t>
      </w:r>
      <w:r>
        <w:rPr>
          <w:lang w:val="en-GB" w:eastAsia="ja-JP"/>
        </w:rPr>
        <w:tab/>
      </w:r>
      <w:r>
        <w:rPr>
          <w:lang w:val="en-GB" w:eastAsia="ja-JP"/>
        </w:rPr>
        <w:tab/>
      </w:r>
      <w:r w:rsidRPr="009406A6">
        <w:rPr>
          <w:lang w:val="en-GB" w:eastAsia="ja-JP"/>
        </w:rPr>
        <w:t>Simulation assumptions</w:t>
      </w:r>
    </w:p>
    <w:tbl>
      <w:tblPr>
        <w:tblStyle w:val="TableGrid"/>
        <w:tblW w:w="0" w:type="auto"/>
        <w:tblLook w:val="04A0" w:firstRow="1" w:lastRow="0" w:firstColumn="1" w:lastColumn="0" w:noHBand="0" w:noVBand="1"/>
      </w:tblPr>
      <w:tblGrid>
        <w:gridCol w:w="1795"/>
        <w:gridCol w:w="3060"/>
        <w:gridCol w:w="4495"/>
      </w:tblGrid>
      <w:tr w:rsidR="00385D68" w:rsidRPr="00E431D3" w14:paraId="10A1C6A2" w14:textId="77777777" w:rsidTr="00764CB8">
        <w:tc>
          <w:tcPr>
            <w:tcW w:w="1795" w:type="dxa"/>
            <w:shd w:val="clear" w:color="auto" w:fill="FABF8F" w:themeFill="accent6" w:themeFillTint="99"/>
            <w:vAlign w:val="center"/>
          </w:tcPr>
          <w:p w14:paraId="7B211840" w14:textId="77777777" w:rsidR="00385D68" w:rsidRPr="00E431D3" w:rsidRDefault="00385D68">
            <w:pPr>
              <w:spacing w:beforeLines="20" w:before="48" w:afterLines="20" w:after="48"/>
              <w:jc w:val="both"/>
              <w:rPr>
                <w:sz w:val="20"/>
                <w:szCs w:val="20"/>
                <w:lang w:val="en-GB" w:eastAsia="ja-JP"/>
              </w:rPr>
            </w:pPr>
          </w:p>
        </w:tc>
        <w:tc>
          <w:tcPr>
            <w:tcW w:w="3060" w:type="dxa"/>
            <w:shd w:val="clear" w:color="auto" w:fill="FABF8F" w:themeFill="accent6" w:themeFillTint="99"/>
            <w:vAlign w:val="center"/>
          </w:tcPr>
          <w:p w14:paraId="3FAC475C" w14:textId="77777777" w:rsidR="00385D68" w:rsidRPr="00E431D3" w:rsidRDefault="00385D68">
            <w:pPr>
              <w:spacing w:beforeLines="20" w:before="48" w:afterLines="20" w:after="48"/>
              <w:jc w:val="both"/>
              <w:rPr>
                <w:sz w:val="20"/>
                <w:szCs w:val="20"/>
                <w:lang w:val="en-GB" w:eastAsia="ja-JP"/>
              </w:rPr>
            </w:pPr>
            <w:r>
              <w:rPr>
                <w:sz w:val="20"/>
                <w:szCs w:val="20"/>
                <w:lang w:val="en-GB" w:eastAsia="ja-JP"/>
              </w:rPr>
              <w:t>Configurations</w:t>
            </w:r>
          </w:p>
        </w:tc>
        <w:tc>
          <w:tcPr>
            <w:tcW w:w="4495" w:type="dxa"/>
            <w:shd w:val="clear" w:color="auto" w:fill="FABF8F" w:themeFill="accent6" w:themeFillTint="99"/>
            <w:vAlign w:val="center"/>
          </w:tcPr>
          <w:p w14:paraId="4F3A74DB" w14:textId="77777777" w:rsidR="00385D68" w:rsidRPr="00E431D3" w:rsidRDefault="00385D68">
            <w:pPr>
              <w:spacing w:beforeLines="20" w:before="48" w:afterLines="20" w:after="48"/>
              <w:jc w:val="both"/>
              <w:rPr>
                <w:sz w:val="20"/>
                <w:szCs w:val="20"/>
                <w:lang w:val="en-GB" w:eastAsia="ja-JP"/>
              </w:rPr>
            </w:pPr>
            <w:r>
              <w:rPr>
                <w:sz w:val="20"/>
                <w:szCs w:val="20"/>
                <w:lang w:val="en-GB" w:eastAsia="ja-JP"/>
              </w:rPr>
              <w:t>Notes</w:t>
            </w:r>
          </w:p>
        </w:tc>
      </w:tr>
      <w:tr w:rsidR="00385D68" w:rsidRPr="00E431D3" w14:paraId="5E0F4A61" w14:textId="77777777" w:rsidTr="00764CB8">
        <w:tc>
          <w:tcPr>
            <w:tcW w:w="1795" w:type="dxa"/>
            <w:vAlign w:val="center"/>
          </w:tcPr>
          <w:p w14:paraId="294DFCDC" w14:textId="77777777" w:rsidR="00385D68" w:rsidRPr="00E431D3" w:rsidRDefault="00385D68">
            <w:pPr>
              <w:spacing w:beforeLines="20" w:before="48" w:afterLines="20" w:after="48"/>
              <w:rPr>
                <w:sz w:val="20"/>
                <w:szCs w:val="20"/>
                <w:lang w:val="en-GB" w:eastAsia="ja-JP"/>
              </w:rPr>
            </w:pPr>
            <w:r w:rsidRPr="00CE06BB">
              <w:rPr>
                <w:sz w:val="20"/>
                <w:szCs w:val="20"/>
                <w:lang w:val="en-GB" w:eastAsia="ja-JP"/>
              </w:rPr>
              <w:t>Information block length</w:t>
            </w:r>
          </w:p>
        </w:tc>
        <w:tc>
          <w:tcPr>
            <w:tcW w:w="3060" w:type="dxa"/>
            <w:vAlign w:val="center"/>
          </w:tcPr>
          <w:p w14:paraId="2FEA4CC1" w14:textId="77777777" w:rsidR="00385D68" w:rsidRDefault="00385D68">
            <w:pPr>
              <w:spacing w:beforeLines="20" w:before="48" w:afterLines="20" w:after="48"/>
              <w:jc w:val="both"/>
              <w:rPr>
                <w:sz w:val="20"/>
                <w:szCs w:val="20"/>
                <w:lang w:val="en-GB" w:eastAsia="ja-JP"/>
              </w:rPr>
            </w:pPr>
            <w:r>
              <w:rPr>
                <w:sz w:val="20"/>
                <w:szCs w:val="20"/>
                <w:lang w:val="en-GB" w:eastAsia="ja-JP"/>
              </w:rPr>
              <w:t>128</w:t>
            </w:r>
            <w:r w:rsidRPr="005345B7">
              <w:rPr>
                <w:sz w:val="20"/>
                <w:szCs w:val="20"/>
                <w:lang w:val="en-GB" w:eastAsia="ja-JP"/>
              </w:rPr>
              <w:t xml:space="preserve"> bits</w:t>
            </w:r>
          </w:p>
        </w:tc>
        <w:tc>
          <w:tcPr>
            <w:tcW w:w="4495" w:type="dxa"/>
            <w:vAlign w:val="center"/>
          </w:tcPr>
          <w:p w14:paraId="771E3CCC" w14:textId="0373A14A" w:rsidR="00385D68" w:rsidRPr="003449D7" w:rsidRDefault="00385D68" w:rsidP="003449D7">
            <w:pPr>
              <w:spacing w:beforeLines="20" w:before="48" w:afterLines="20" w:after="48"/>
              <w:jc w:val="both"/>
              <w:rPr>
                <w:rFonts w:eastAsia="SimSun"/>
                <w:sz w:val="20"/>
                <w:szCs w:val="20"/>
                <w:lang w:val="en-GB" w:eastAsia="zh-CN"/>
              </w:rPr>
            </w:pPr>
            <w:r>
              <w:rPr>
                <w:sz w:val="20"/>
                <w:szCs w:val="20"/>
                <w:lang w:val="en-GB" w:eastAsia="ja-JP"/>
              </w:rPr>
              <w:t xml:space="preserve">BLER </w:t>
            </w:r>
            <w:r w:rsidRPr="0076643C">
              <w:rPr>
                <w:sz w:val="20"/>
                <w:szCs w:val="20"/>
                <w:lang w:val="en-GB" w:eastAsia="ja-JP"/>
              </w:rPr>
              <w:t>is computed per information block</w:t>
            </w:r>
          </w:p>
        </w:tc>
      </w:tr>
      <w:tr w:rsidR="003449D7" w:rsidRPr="00E431D3" w14:paraId="2BFF0610" w14:textId="77777777" w:rsidTr="00764CB8">
        <w:tc>
          <w:tcPr>
            <w:tcW w:w="1795" w:type="dxa"/>
            <w:vAlign w:val="center"/>
          </w:tcPr>
          <w:p w14:paraId="0BA55737" w14:textId="519D1DD6" w:rsidR="003449D7" w:rsidRPr="00E431D3" w:rsidRDefault="003449D7" w:rsidP="003449D7">
            <w:pPr>
              <w:spacing w:beforeLines="20" w:before="48" w:afterLines="20" w:after="48"/>
              <w:jc w:val="both"/>
              <w:rPr>
                <w:sz w:val="20"/>
                <w:szCs w:val="20"/>
                <w:lang w:val="en-GB" w:eastAsia="ja-JP"/>
              </w:rPr>
            </w:pPr>
            <w:r>
              <w:rPr>
                <w:rFonts w:eastAsia="SimSun" w:hint="eastAsia"/>
                <w:sz w:val="20"/>
                <w:szCs w:val="20"/>
                <w:lang w:val="en-GB" w:eastAsia="zh-CN"/>
              </w:rPr>
              <w:t>Backscatter m</w:t>
            </w:r>
            <w:r w:rsidRPr="00E431D3">
              <w:rPr>
                <w:sz w:val="20"/>
                <w:szCs w:val="20"/>
                <w:lang w:val="en-GB" w:eastAsia="ja-JP"/>
              </w:rPr>
              <w:t>odulation</w:t>
            </w:r>
          </w:p>
        </w:tc>
        <w:tc>
          <w:tcPr>
            <w:tcW w:w="3060" w:type="dxa"/>
            <w:vAlign w:val="center"/>
          </w:tcPr>
          <w:p w14:paraId="610F82A4" w14:textId="77777777" w:rsidR="003449D7" w:rsidRPr="00E431D3" w:rsidRDefault="003449D7" w:rsidP="003449D7">
            <w:pPr>
              <w:spacing w:beforeLines="20" w:before="48" w:afterLines="20" w:after="48"/>
              <w:jc w:val="both"/>
              <w:rPr>
                <w:sz w:val="20"/>
                <w:szCs w:val="20"/>
                <w:lang w:val="en-GB" w:eastAsia="ja-JP"/>
              </w:rPr>
            </w:pPr>
            <w:r>
              <w:rPr>
                <w:sz w:val="20"/>
                <w:szCs w:val="20"/>
                <w:lang w:val="en-GB" w:eastAsia="ja-JP"/>
              </w:rPr>
              <w:t>BPSK</w:t>
            </w:r>
          </w:p>
        </w:tc>
        <w:tc>
          <w:tcPr>
            <w:tcW w:w="4495" w:type="dxa"/>
            <w:vAlign w:val="center"/>
          </w:tcPr>
          <w:p w14:paraId="2B13A71E" w14:textId="3B308DCF" w:rsidR="003449D7" w:rsidRPr="00E431D3" w:rsidRDefault="003449D7" w:rsidP="003449D7">
            <w:pPr>
              <w:spacing w:beforeLines="20" w:before="48" w:afterLines="20" w:after="48"/>
              <w:jc w:val="both"/>
              <w:rPr>
                <w:sz w:val="20"/>
                <w:szCs w:val="20"/>
                <w:lang w:val="en-GB" w:eastAsia="ja-JP"/>
              </w:rPr>
            </w:pPr>
            <w:r>
              <w:rPr>
                <w:rFonts w:eastAsia="SimSun" w:hint="eastAsia"/>
                <w:sz w:val="20"/>
                <w:szCs w:val="20"/>
                <w:lang w:val="en-GB" w:eastAsia="zh-CN"/>
              </w:rPr>
              <w:t xml:space="preserve">+1 for high levels and -1 for low levels in </w:t>
            </w:r>
            <w:r w:rsidR="001D1A8A">
              <w:rPr>
                <w:rFonts w:eastAsia="SimSun" w:hint="eastAsia"/>
                <w:sz w:val="20"/>
                <w:szCs w:val="20"/>
                <w:lang w:val="en-GB" w:eastAsia="zh-CN"/>
              </w:rPr>
              <w:t xml:space="preserve">modulated </w:t>
            </w:r>
            <w:r>
              <w:rPr>
                <w:rFonts w:eastAsia="SimSun" w:hint="eastAsia"/>
                <w:sz w:val="20"/>
                <w:szCs w:val="20"/>
                <w:lang w:val="en-GB" w:eastAsia="zh-CN"/>
              </w:rPr>
              <w:t>square waves or line codes</w:t>
            </w:r>
          </w:p>
        </w:tc>
      </w:tr>
      <w:tr w:rsidR="00243BFB" w:rsidRPr="00E431D3" w14:paraId="4AE62E5A" w14:textId="77777777" w:rsidTr="00764CB8">
        <w:tc>
          <w:tcPr>
            <w:tcW w:w="1795" w:type="dxa"/>
            <w:vAlign w:val="center"/>
          </w:tcPr>
          <w:p w14:paraId="1E0A7595" w14:textId="7C87A508" w:rsidR="00243BFB" w:rsidRDefault="00293CCA" w:rsidP="003449D7">
            <w:pPr>
              <w:spacing w:beforeLines="20" w:before="48" w:afterLines="20" w:after="48"/>
              <w:jc w:val="both"/>
              <w:rPr>
                <w:rFonts w:eastAsia="SimSun"/>
                <w:sz w:val="20"/>
                <w:szCs w:val="20"/>
                <w:lang w:val="en-GB" w:eastAsia="zh-CN"/>
              </w:rPr>
            </w:pPr>
            <w:r>
              <w:rPr>
                <w:rFonts w:eastAsia="SimSun" w:hint="eastAsia"/>
                <w:sz w:val="20"/>
                <w:szCs w:val="20"/>
                <w:lang w:val="en-GB" w:eastAsia="zh-CN"/>
              </w:rPr>
              <w:t>S</w:t>
            </w:r>
            <w:r>
              <w:rPr>
                <w:rFonts w:eastAsia="SimSun"/>
                <w:sz w:val="20"/>
                <w:szCs w:val="20"/>
                <w:lang w:val="en-GB" w:eastAsia="zh-CN"/>
              </w:rPr>
              <w:t>quare</w:t>
            </w:r>
            <w:r>
              <w:rPr>
                <w:rFonts w:eastAsia="SimSun" w:hint="eastAsia"/>
                <w:sz w:val="20"/>
                <w:szCs w:val="20"/>
                <w:lang w:val="en-GB" w:eastAsia="zh-CN"/>
              </w:rPr>
              <w:t xml:space="preserve"> wave modulation</w:t>
            </w:r>
          </w:p>
        </w:tc>
        <w:tc>
          <w:tcPr>
            <w:tcW w:w="3060" w:type="dxa"/>
            <w:vAlign w:val="center"/>
          </w:tcPr>
          <w:p w14:paraId="124DA4DB" w14:textId="42A278AF" w:rsidR="00243BFB" w:rsidRPr="00B13E2B" w:rsidRDefault="00B13E2B" w:rsidP="003449D7">
            <w:pPr>
              <w:spacing w:beforeLines="20" w:before="48" w:afterLines="20" w:after="48"/>
              <w:jc w:val="both"/>
              <w:rPr>
                <w:rFonts w:eastAsia="SimSun"/>
                <w:sz w:val="20"/>
                <w:szCs w:val="20"/>
                <w:lang w:val="en-GB" w:eastAsia="zh-CN"/>
              </w:rPr>
            </w:pPr>
            <w:r>
              <w:rPr>
                <w:rFonts w:eastAsia="SimSun"/>
                <w:sz w:val="20"/>
                <w:szCs w:val="20"/>
                <w:lang w:val="en-GB" w:eastAsia="zh-CN"/>
              </w:rPr>
              <w:t>F</w:t>
            </w:r>
            <w:r>
              <w:rPr>
                <w:rFonts w:eastAsia="SimSun" w:hint="eastAsia"/>
                <w:sz w:val="20"/>
                <w:szCs w:val="20"/>
                <w:lang w:val="en-GB" w:eastAsia="zh-CN"/>
              </w:rPr>
              <w:t xml:space="preserve">requency of square wave: 240 </w:t>
            </w:r>
            <w:r w:rsidR="00764CB8">
              <w:rPr>
                <w:rFonts w:eastAsia="SimSun" w:hint="eastAsia"/>
                <w:sz w:val="20"/>
                <w:szCs w:val="20"/>
                <w:lang w:val="en-GB" w:eastAsia="zh-CN"/>
              </w:rPr>
              <w:t>k</w:t>
            </w:r>
            <w:r>
              <w:rPr>
                <w:rFonts w:eastAsia="SimSun" w:hint="eastAsia"/>
                <w:sz w:val="20"/>
                <w:szCs w:val="20"/>
                <w:lang w:val="en-GB" w:eastAsia="zh-CN"/>
              </w:rPr>
              <w:t>Hz</w:t>
            </w:r>
          </w:p>
        </w:tc>
        <w:tc>
          <w:tcPr>
            <w:tcW w:w="4495" w:type="dxa"/>
            <w:vAlign w:val="center"/>
          </w:tcPr>
          <w:p w14:paraId="47BA2339" w14:textId="4BC55AEA" w:rsidR="00243BFB" w:rsidRDefault="009012C3" w:rsidP="003449D7">
            <w:pPr>
              <w:spacing w:beforeLines="20" w:before="48" w:afterLines="20" w:after="48"/>
              <w:jc w:val="both"/>
              <w:rPr>
                <w:rFonts w:eastAsia="SimSun"/>
                <w:sz w:val="20"/>
                <w:szCs w:val="20"/>
                <w:lang w:val="en-GB" w:eastAsia="zh-CN"/>
              </w:rPr>
            </w:pPr>
            <w:r>
              <w:rPr>
                <w:rFonts w:eastAsia="SimSun"/>
                <w:sz w:val="20"/>
                <w:szCs w:val="20"/>
                <w:lang w:val="en-GB" w:eastAsia="zh-CN"/>
              </w:rPr>
              <w:t>C</w:t>
            </w:r>
            <w:r>
              <w:rPr>
                <w:rFonts w:eastAsia="SimSun" w:hint="eastAsia"/>
                <w:sz w:val="20"/>
                <w:szCs w:val="20"/>
                <w:lang w:val="en-GB" w:eastAsia="zh-CN"/>
              </w:rPr>
              <w:t>oherent receiver</w:t>
            </w:r>
            <w:r w:rsidR="00930ECC">
              <w:rPr>
                <w:rFonts w:eastAsia="SimSun" w:hint="eastAsia"/>
                <w:sz w:val="20"/>
                <w:szCs w:val="20"/>
                <w:lang w:val="en-GB" w:eastAsia="zh-CN"/>
              </w:rPr>
              <w:t xml:space="preserve"> (w/ CSI)</w:t>
            </w:r>
            <w:r>
              <w:rPr>
                <w:rFonts w:eastAsia="SimSun" w:hint="eastAsia"/>
                <w:sz w:val="20"/>
                <w:szCs w:val="20"/>
                <w:lang w:val="en-GB" w:eastAsia="zh-CN"/>
              </w:rPr>
              <w:t xml:space="preserve">: </w:t>
            </w:r>
            <w:r w:rsidR="001B077F">
              <w:rPr>
                <w:rFonts w:eastAsia="SimSun" w:hint="eastAsia"/>
                <w:sz w:val="20"/>
                <w:szCs w:val="20"/>
                <w:lang w:val="en-GB" w:eastAsia="zh-CN"/>
              </w:rPr>
              <w:t>remov</w:t>
            </w:r>
            <w:r w:rsidR="00941C8E">
              <w:rPr>
                <w:rFonts w:eastAsia="SimSun" w:hint="eastAsia"/>
                <w:sz w:val="20"/>
                <w:szCs w:val="20"/>
                <w:lang w:val="en-GB" w:eastAsia="zh-CN"/>
              </w:rPr>
              <w:t>ing</w:t>
            </w:r>
            <w:r w:rsidR="00E130BA">
              <w:rPr>
                <w:rFonts w:eastAsia="SimSun" w:hint="eastAsia"/>
                <w:sz w:val="20"/>
                <w:szCs w:val="20"/>
                <w:lang w:val="en-GB" w:eastAsia="zh-CN"/>
              </w:rPr>
              <w:t xml:space="preserve"> </w:t>
            </w:r>
            <w:r w:rsidR="001D4198">
              <w:rPr>
                <w:rFonts w:eastAsia="SimSun" w:hint="eastAsia"/>
                <w:sz w:val="20"/>
                <w:szCs w:val="20"/>
                <w:lang w:val="en-GB" w:eastAsia="zh-CN"/>
              </w:rPr>
              <w:t>the</w:t>
            </w:r>
            <w:r w:rsidR="00E130BA">
              <w:rPr>
                <w:rFonts w:eastAsia="SimSun" w:hint="eastAsia"/>
                <w:sz w:val="20"/>
                <w:szCs w:val="20"/>
                <w:lang w:val="en-GB" w:eastAsia="zh-CN"/>
              </w:rPr>
              <w:t xml:space="preserve"> square wave</w:t>
            </w:r>
            <w:r w:rsidR="00951D57">
              <w:rPr>
                <w:rFonts w:eastAsia="SimSun" w:hint="eastAsia"/>
                <w:sz w:val="20"/>
                <w:szCs w:val="20"/>
                <w:lang w:val="en-GB" w:eastAsia="zh-CN"/>
              </w:rPr>
              <w:t xml:space="preserve"> before</w:t>
            </w:r>
            <w:r w:rsidR="00CB511C">
              <w:rPr>
                <w:rFonts w:eastAsia="SimSun" w:hint="eastAsia"/>
                <w:sz w:val="20"/>
                <w:szCs w:val="20"/>
                <w:lang w:val="en-GB" w:eastAsia="zh-CN"/>
              </w:rPr>
              <w:t xml:space="preserve"> </w:t>
            </w:r>
            <w:r w:rsidR="00F566A1">
              <w:rPr>
                <w:rFonts w:eastAsia="SimSun" w:hint="eastAsia"/>
                <w:sz w:val="20"/>
                <w:szCs w:val="20"/>
                <w:lang w:val="en-GB" w:eastAsia="zh-CN"/>
              </w:rPr>
              <w:t xml:space="preserve">further </w:t>
            </w:r>
            <w:r w:rsidR="00951D57">
              <w:rPr>
                <w:rFonts w:eastAsia="SimSun" w:hint="eastAsia"/>
                <w:sz w:val="20"/>
                <w:szCs w:val="20"/>
                <w:lang w:val="en-GB" w:eastAsia="zh-CN"/>
              </w:rPr>
              <w:t>demodulation</w:t>
            </w:r>
          </w:p>
        </w:tc>
      </w:tr>
      <w:tr w:rsidR="003449D7" w:rsidRPr="00E431D3" w14:paraId="01A17B84" w14:textId="77777777" w:rsidTr="00764CB8">
        <w:tc>
          <w:tcPr>
            <w:tcW w:w="1795" w:type="dxa"/>
            <w:vAlign w:val="center"/>
          </w:tcPr>
          <w:p w14:paraId="71985752" w14:textId="77777777" w:rsidR="003449D7" w:rsidRPr="00E431D3" w:rsidRDefault="003449D7" w:rsidP="003449D7">
            <w:pPr>
              <w:spacing w:beforeLines="20" w:before="48" w:afterLines="20" w:after="48"/>
              <w:jc w:val="both"/>
              <w:rPr>
                <w:sz w:val="20"/>
                <w:szCs w:val="20"/>
                <w:lang w:val="en-GB" w:eastAsia="ja-JP"/>
              </w:rPr>
            </w:pPr>
            <w:r w:rsidRPr="0067168D">
              <w:rPr>
                <w:sz w:val="20"/>
                <w:szCs w:val="20"/>
                <w:lang w:val="en-GB" w:eastAsia="ja-JP"/>
              </w:rPr>
              <w:t>FM0/Miller</w:t>
            </w:r>
            <w:r>
              <w:rPr>
                <w:sz w:val="20"/>
                <w:szCs w:val="20"/>
                <w:lang w:val="en-GB" w:eastAsia="ja-JP"/>
              </w:rPr>
              <w:t>-M</w:t>
            </w:r>
          </w:p>
        </w:tc>
        <w:tc>
          <w:tcPr>
            <w:tcW w:w="3060" w:type="dxa"/>
            <w:vAlign w:val="center"/>
          </w:tcPr>
          <w:p w14:paraId="20E288C7" w14:textId="77777777" w:rsidR="003449D7" w:rsidRDefault="003449D7" w:rsidP="003449D7">
            <w:pPr>
              <w:spacing w:beforeLines="20" w:before="48" w:afterLines="20" w:after="48"/>
              <w:jc w:val="both"/>
              <w:rPr>
                <w:rFonts w:eastAsia="SimSun"/>
                <w:sz w:val="20"/>
                <w:szCs w:val="20"/>
                <w:lang w:val="en-GB" w:eastAsia="zh-CN"/>
              </w:rPr>
            </w:pPr>
            <w:r>
              <w:rPr>
                <w:sz w:val="20"/>
                <w:szCs w:val="20"/>
                <w:lang w:val="en-GB" w:eastAsia="ja-JP"/>
              </w:rPr>
              <w:t>k=1, n=2M (FM0: M=1)</w:t>
            </w:r>
          </w:p>
          <w:p w14:paraId="7C5AD7E0" w14:textId="4B346E53" w:rsidR="000B4328" w:rsidRPr="000B4328" w:rsidRDefault="000B4328" w:rsidP="003449D7">
            <w:pPr>
              <w:spacing w:beforeLines="20" w:before="48" w:afterLines="20" w:after="48"/>
              <w:jc w:val="both"/>
              <w:rPr>
                <w:rFonts w:eastAsia="SimSun"/>
                <w:sz w:val="20"/>
                <w:szCs w:val="20"/>
                <w:lang w:val="en-GB" w:eastAsia="zh-CN"/>
              </w:rPr>
            </w:pPr>
            <w:r>
              <w:rPr>
                <w:rFonts w:eastAsia="SimSun"/>
                <w:sz w:val="20"/>
                <w:szCs w:val="20"/>
                <w:lang w:val="en-GB" w:eastAsia="zh-CN"/>
              </w:rPr>
              <w:t>F</w:t>
            </w:r>
            <w:r>
              <w:rPr>
                <w:rFonts w:eastAsia="SimSun" w:hint="eastAsia"/>
                <w:sz w:val="20"/>
                <w:szCs w:val="20"/>
                <w:lang w:val="en-GB" w:eastAsia="zh-CN"/>
              </w:rPr>
              <w:t>requency of square wave in MMS</w:t>
            </w:r>
            <w:r w:rsidR="00324C8D">
              <w:rPr>
                <w:rFonts w:eastAsia="SimSun" w:hint="eastAsia"/>
                <w:sz w:val="20"/>
                <w:szCs w:val="20"/>
                <w:lang w:val="en-GB" w:eastAsia="zh-CN"/>
              </w:rPr>
              <w:t>: 240 kHz</w:t>
            </w:r>
          </w:p>
        </w:tc>
        <w:tc>
          <w:tcPr>
            <w:tcW w:w="4495" w:type="dxa"/>
            <w:vAlign w:val="center"/>
          </w:tcPr>
          <w:p w14:paraId="50A9854F" w14:textId="3C204797" w:rsidR="003449D7" w:rsidRPr="0042204C" w:rsidRDefault="0042204C" w:rsidP="003449D7">
            <w:pPr>
              <w:spacing w:beforeLines="20" w:before="48" w:afterLines="20" w:after="48"/>
              <w:jc w:val="both"/>
              <w:rPr>
                <w:rFonts w:eastAsia="SimSun"/>
                <w:sz w:val="20"/>
                <w:szCs w:val="20"/>
                <w:lang w:val="en-GB" w:eastAsia="zh-CN"/>
              </w:rPr>
            </w:pPr>
            <w:r>
              <w:rPr>
                <w:rFonts w:eastAsia="SimSun"/>
                <w:sz w:val="20"/>
                <w:szCs w:val="20"/>
                <w:lang w:val="en-GB" w:eastAsia="zh-CN"/>
              </w:rPr>
              <w:t>C</w:t>
            </w:r>
            <w:r>
              <w:rPr>
                <w:rFonts w:eastAsia="SimSun" w:hint="eastAsia"/>
                <w:sz w:val="20"/>
                <w:szCs w:val="20"/>
                <w:lang w:val="en-GB" w:eastAsia="zh-CN"/>
              </w:rPr>
              <w:t>oherent receiver</w:t>
            </w:r>
            <w:r w:rsidR="00930ECC">
              <w:rPr>
                <w:rFonts w:eastAsia="SimSun" w:hint="eastAsia"/>
                <w:sz w:val="20"/>
                <w:szCs w:val="20"/>
                <w:lang w:val="en-GB" w:eastAsia="zh-CN"/>
              </w:rPr>
              <w:t xml:space="preserve"> (w/ CSI)</w:t>
            </w:r>
            <w:r>
              <w:rPr>
                <w:rFonts w:eastAsia="SimSun" w:hint="eastAsia"/>
                <w:sz w:val="20"/>
                <w:szCs w:val="20"/>
                <w:lang w:val="en-GB" w:eastAsia="zh-CN"/>
              </w:rPr>
              <w:t xml:space="preserve">: </w:t>
            </w:r>
            <w:r w:rsidR="003449D7" w:rsidRPr="0067168D">
              <w:rPr>
                <w:sz w:val="20"/>
                <w:szCs w:val="20"/>
                <w:lang w:val="en-GB" w:eastAsia="ja-JP"/>
              </w:rPr>
              <w:t>Viterbi decoder</w:t>
            </w:r>
            <w:r w:rsidR="003449D7">
              <w:rPr>
                <w:sz w:val="20"/>
                <w:szCs w:val="20"/>
                <w:lang w:val="en-GB" w:eastAsia="ja-JP"/>
              </w:rPr>
              <w:t xml:space="preserve"> (</w:t>
            </w:r>
            <w:r>
              <w:rPr>
                <w:rFonts w:eastAsia="SimSun" w:hint="eastAsia"/>
                <w:sz w:val="20"/>
                <w:szCs w:val="20"/>
                <w:lang w:val="en-GB" w:eastAsia="zh-CN"/>
              </w:rPr>
              <w:t>soft</w:t>
            </w:r>
            <w:r w:rsidR="003449D7">
              <w:rPr>
                <w:sz w:val="20"/>
                <w:szCs w:val="20"/>
                <w:lang w:val="en-GB" w:eastAsia="ja-JP"/>
              </w:rPr>
              <w:t xml:space="preserve"> outputs)</w:t>
            </w:r>
            <w:r>
              <w:rPr>
                <w:rFonts w:eastAsia="SimSun" w:hint="eastAsia"/>
                <w:sz w:val="20"/>
                <w:szCs w:val="20"/>
                <w:lang w:val="en-GB" w:eastAsia="zh-CN"/>
              </w:rPr>
              <w:t>, i.e., SOVA</w:t>
            </w:r>
          </w:p>
          <w:p w14:paraId="4418AC94" w14:textId="3387710F" w:rsidR="0042204C" w:rsidRPr="00930ECC" w:rsidRDefault="0042204C" w:rsidP="003449D7">
            <w:pPr>
              <w:spacing w:beforeLines="20" w:before="48" w:afterLines="20" w:after="48"/>
              <w:jc w:val="both"/>
              <w:rPr>
                <w:rFonts w:eastAsia="SimSun"/>
                <w:sz w:val="20"/>
                <w:szCs w:val="20"/>
                <w:lang w:val="en-GB" w:eastAsia="zh-CN"/>
              </w:rPr>
            </w:pPr>
            <w:r>
              <w:rPr>
                <w:rFonts w:eastAsia="SimSun" w:hint="eastAsia"/>
                <w:sz w:val="20"/>
                <w:szCs w:val="20"/>
                <w:lang w:val="en-GB" w:eastAsia="zh-CN"/>
              </w:rPr>
              <w:t>Non-coherent receiver</w:t>
            </w:r>
            <w:r w:rsidR="00930ECC">
              <w:rPr>
                <w:rFonts w:eastAsia="SimSun" w:hint="eastAsia"/>
                <w:sz w:val="20"/>
                <w:szCs w:val="20"/>
                <w:lang w:val="en-GB" w:eastAsia="zh-CN"/>
              </w:rPr>
              <w:t xml:space="preserve"> (w/o CSI)</w:t>
            </w:r>
            <w:r>
              <w:rPr>
                <w:rFonts w:eastAsia="SimSun" w:hint="eastAsia"/>
                <w:sz w:val="20"/>
                <w:szCs w:val="20"/>
                <w:lang w:val="en-GB" w:eastAsia="zh-CN"/>
              </w:rPr>
              <w:t xml:space="preserve">: </w:t>
            </w:r>
            <w:r w:rsidR="00951D57">
              <w:rPr>
                <w:rFonts w:eastAsia="SimSun" w:hint="eastAsia"/>
                <w:sz w:val="20"/>
                <w:szCs w:val="20"/>
                <w:lang w:val="en-GB" w:eastAsia="zh-CN"/>
              </w:rPr>
              <w:t>c</w:t>
            </w:r>
            <w:r>
              <w:rPr>
                <w:rFonts w:eastAsia="SimSun" w:hint="eastAsia"/>
                <w:sz w:val="20"/>
                <w:szCs w:val="20"/>
                <w:lang w:val="en-GB" w:eastAsia="zh-CN"/>
              </w:rPr>
              <w:t xml:space="preserve">orrelation </w:t>
            </w:r>
            <w:r>
              <w:rPr>
                <w:sz w:val="20"/>
                <w:szCs w:val="20"/>
                <w:lang w:val="en-GB" w:eastAsia="ja-JP"/>
              </w:rPr>
              <w:t>(</w:t>
            </w:r>
            <w:r>
              <w:rPr>
                <w:rFonts w:eastAsia="SimSun" w:hint="eastAsia"/>
                <w:sz w:val="20"/>
                <w:szCs w:val="20"/>
                <w:lang w:val="en-GB" w:eastAsia="zh-CN"/>
              </w:rPr>
              <w:t>hard</w:t>
            </w:r>
            <w:r>
              <w:rPr>
                <w:sz w:val="20"/>
                <w:szCs w:val="20"/>
                <w:lang w:val="en-GB" w:eastAsia="ja-JP"/>
              </w:rPr>
              <w:t xml:space="preserve"> outputs)</w:t>
            </w:r>
          </w:p>
        </w:tc>
      </w:tr>
      <w:tr w:rsidR="003449D7" w:rsidRPr="00087182" w14:paraId="409048C3" w14:textId="77777777" w:rsidTr="00764CB8">
        <w:tc>
          <w:tcPr>
            <w:tcW w:w="1795" w:type="dxa"/>
            <w:vAlign w:val="center"/>
          </w:tcPr>
          <w:p w14:paraId="2B0C30F3" w14:textId="77777777" w:rsidR="003449D7" w:rsidRPr="0067168D" w:rsidRDefault="003449D7" w:rsidP="003449D7">
            <w:pPr>
              <w:spacing w:beforeLines="20" w:before="48" w:afterLines="20" w:after="48"/>
              <w:jc w:val="both"/>
              <w:rPr>
                <w:sz w:val="20"/>
                <w:szCs w:val="20"/>
                <w:lang w:val="en-GB" w:eastAsia="ja-JP"/>
              </w:rPr>
            </w:pPr>
            <w:r>
              <w:rPr>
                <w:sz w:val="20"/>
                <w:szCs w:val="20"/>
                <w:lang w:val="en-GB" w:eastAsia="ja-JP"/>
              </w:rPr>
              <w:t>CC</w:t>
            </w:r>
          </w:p>
        </w:tc>
        <w:tc>
          <w:tcPr>
            <w:tcW w:w="3060" w:type="dxa"/>
            <w:vAlign w:val="center"/>
          </w:tcPr>
          <w:p w14:paraId="0DBEA463" w14:textId="77777777" w:rsidR="003449D7" w:rsidRDefault="003449D7" w:rsidP="003449D7">
            <w:pPr>
              <w:spacing w:beforeLines="20" w:before="48" w:afterLines="20" w:after="48"/>
              <w:jc w:val="both"/>
              <w:rPr>
                <w:sz w:val="20"/>
                <w:szCs w:val="20"/>
                <w:lang w:val="en-GB" w:eastAsia="ja-JP"/>
              </w:rPr>
            </w:pPr>
            <w:r w:rsidRPr="004161B9">
              <w:rPr>
                <w:sz w:val="20"/>
                <w:szCs w:val="20"/>
                <w:lang w:val="en-GB" w:eastAsia="ja-JP"/>
              </w:rPr>
              <w:t>k=1, n=2</w:t>
            </w:r>
          </w:p>
          <w:p w14:paraId="6FE27D89" w14:textId="3A2B89DE" w:rsidR="003449D7" w:rsidRPr="00BF0B50" w:rsidRDefault="003449D7" w:rsidP="00660E15">
            <w:pPr>
              <w:spacing w:beforeLines="20" w:before="48" w:afterLines="20" w:after="48"/>
              <w:jc w:val="both"/>
              <w:rPr>
                <w:rFonts w:eastAsia="SimSun"/>
                <w:sz w:val="20"/>
                <w:szCs w:val="20"/>
                <w:lang w:val="en-GB" w:eastAsia="zh-CN"/>
              </w:rPr>
            </w:pPr>
            <w:r w:rsidRPr="004161B9">
              <w:rPr>
                <w:sz w:val="20"/>
                <w:szCs w:val="20"/>
                <w:lang w:val="en-GB" w:eastAsia="ja-JP"/>
              </w:rPr>
              <w:t>trellis = [171 133]</w:t>
            </w:r>
          </w:p>
        </w:tc>
        <w:tc>
          <w:tcPr>
            <w:tcW w:w="4495" w:type="dxa"/>
            <w:vAlign w:val="center"/>
          </w:tcPr>
          <w:p w14:paraId="5EF6E3DC" w14:textId="3ECCA8E5" w:rsidR="003449D7" w:rsidRPr="00EB14CE" w:rsidRDefault="003449D7" w:rsidP="003449D7">
            <w:pPr>
              <w:spacing w:beforeLines="20" w:before="48" w:afterLines="20" w:after="48"/>
              <w:jc w:val="both"/>
              <w:rPr>
                <w:rFonts w:eastAsia="SimSun"/>
                <w:sz w:val="20"/>
                <w:szCs w:val="20"/>
                <w:lang w:val="en-GB" w:eastAsia="zh-CN"/>
              </w:rPr>
            </w:pPr>
            <w:r w:rsidRPr="00AC0564">
              <w:rPr>
                <w:sz w:val="20"/>
                <w:szCs w:val="20"/>
                <w:lang w:val="en-GB" w:eastAsia="ja-JP"/>
              </w:rPr>
              <w:t>Viterbi decoder</w:t>
            </w:r>
            <w:r w:rsidR="00EB14CE">
              <w:rPr>
                <w:rFonts w:eastAsia="SimSun" w:hint="eastAsia"/>
                <w:sz w:val="20"/>
                <w:szCs w:val="20"/>
                <w:lang w:val="en-GB" w:eastAsia="zh-CN"/>
              </w:rPr>
              <w:t xml:space="preserve"> (soft</w:t>
            </w:r>
            <w:r w:rsidR="002340A7">
              <w:rPr>
                <w:rFonts w:eastAsia="SimSun" w:hint="eastAsia"/>
                <w:sz w:val="20"/>
                <w:szCs w:val="20"/>
                <w:lang w:val="en-GB" w:eastAsia="zh-CN"/>
              </w:rPr>
              <w:t xml:space="preserve"> or hard</w:t>
            </w:r>
            <w:r w:rsidR="00EB14CE">
              <w:rPr>
                <w:rFonts w:eastAsia="SimSun" w:hint="eastAsia"/>
                <w:sz w:val="20"/>
                <w:szCs w:val="20"/>
                <w:lang w:val="en-GB" w:eastAsia="zh-CN"/>
              </w:rPr>
              <w:t xml:space="preserve"> input</w:t>
            </w:r>
            <w:r w:rsidR="002340A7">
              <w:rPr>
                <w:rFonts w:eastAsia="SimSun" w:hint="eastAsia"/>
                <w:sz w:val="20"/>
                <w:szCs w:val="20"/>
                <w:lang w:val="en-GB" w:eastAsia="zh-CN"/>
              </w:rPr>
              <w:t>s</w:t>
            </w:r>
            <w:r w:rsidR="00EB14CE">
              <w:rPr>
                <w:rFonts w:eastAsia="SimSun" w:hint="eastAsia"/>
                <w:sz w:val="20"/>
                <w:szCs w:val="20"/>
                <w:lang w:val="en-GB" w:eastAsia="zh-CN"/>
              </w:rPr>
              <w:t xml:space="preserve"> </w:t>
            </w:r>
            <w:r w:rsidR="00087182">
              <w:rPr>
                <w:rFonts w:eastAsia="SimSun" w:hint="eastAsia"/>
                <w:sz w:val="20"/>
                <w:szCs w:val="20"/>
                <w:lang w:val="en-GB" w:eastAsia="zh-CN"/>
              </w:rPr>
              <w:t xml:space="preserve">dependent on the previous </w:t>
            </w:r>
            <w:r w:rsidR="00087182">
              <w:rPr>
                <w:rFonts w:eastAsia="SimSun"/>
                <w:sz w:val="20"/>
                <w:szCs w:val="20"/>
                <w:lang w:val="en-GB" w:eastAsia="zh-CN"/>
              </w:rPr>
              <w:t>process</w:t>
            </w:r>
            <w:r w:rsidR="00087182">
              <w:rPr>
                <w:rFonts w:eastAsia="SimSun" w:hint="eastAsia"/>
                <w:sz w:val="20"/>
                <w:szCs w:val="20"/>
                <w:lang w:val="en-GB" w:eastAsia="zh-CN"/>
              </w:rPr>
              <w:t xml:space="preserve"> output types</w:t>
            </w:r>
            <w:r w:rsidR="00EB14CE">
              <w:rPr>
                <w:rFonts w:eastAsia="SimSun" w:hint="eastAsia"/>
                <w:sz w:val="20"/>
                <w:szCs w:val="20"/>
                <w:lang w:val="en-GB" w:eastAsia="zh-CN"/>
              </w:rPr>
              <w:t>)</w:t>
            </w:r>
          </w:p>
        </w:tc>
      </w:tr>
      <w:tr w:rsidR="00660E15" w:rsidRPr="00087182" w14:paraId="2EECD2DF" w14:textId="77777777" w:rsidTr="00764CB8">
        <w:tc>
          <w:tcPr>
            <w:tcW w:w="1795" w:type="dxa"/>
            <w:vAlign w:val="center"/>
          </w:tcPr>
          <w:p w14:paraId="21E15605" w14:textId="2DFDBB06" w:rsidR="00660E15" w:rsidRPr="00D22D9B" w:rsidRDefault="00D22D9B" w:rsidP="003449D7">
            <w:pPr>
              <w:spacing w:beforeLines="20" w:before="48" w:afterLines="20" w:after="48"/>
              <w:jc w:val="both"/>
              <w:rPr>
                <w:rFonts w:eastAsia="SimSun"/>
                <w:sz w:val="20"/>
                <w:szCs w:val="20"/>
                <w:lang w:val="en-GB" w:eastAsia="zh-CN"/>
              </w:rPr>
            </w:pPr>
            <w:r>
              <w:rPr>
                <w:rFonts w:eastAsia="SimSun" w:hint="eastAsia"/>
                <w:sz w:val="20"/>
                <w:szCs w:val="20"/>
                <w:lang w:val="en-GB" w:eastAsia="zh-CN"/>
              </w:rPr>
              <w:t>Channel</w:t>
            </w:r>
          </w:p>
        </w:tc>
        <w:tc>
          <w:tcPr>
            <w:tcW w:w="3060" w:type="dxa"/>
            <w:vAlign w:val="center"/>
          </w:tcPr>
          <w:p w14:paraId="5CADCD50" w14:textId="0039B3A6" w:rsidR="00004C34" w:rsidRPr="00004C34" w:rsidRDefault="00004C34" w:rsidP="00004C34">
            <w:pPr>
              <w:spacing w:beforeLines="20" w:before="48" w:afterLines="20" w:after="48"/>
              <w:jc w:val="both"/>
              <w:rPr>
                <w:rFonts w:eastAsia="SimSun"/>
                <w:sz w:val="20"/>
                <w:szCs w:val="20"/>
                <w:lang w:val="en-GB" w:eastAsia="zh-CN"/>
              </w:rPr>
            </w:pPr>
            <w:r>
              <w:rPr>
                <w:rFonts w:eastAsia="SimSun" w:hint="eastAsia"/>
                <w:sz w:val="20"/>
                <w:szCs w:val="20"/>
                <w:lang w:val="en-GB" w:eastAsia="zh-CN"/>
              </w:rPr>
              <w:t>TDL-A</w:t>
            </w:r>
            <w:r w:rsidR="00511C89">
              <w:rPr>
                <w:rFonts w:eastAsia="SimSun" w:hint="eastAsia"/>
                <w:sz w:val="20"/>
                <w:szCs w:val="20"/>
                <w:lang w:val="en-GB" w:eastAsia="zh-CN"/>
              </w:rPr>
              <w:t xml:space="preserve"> </w:t>
            </w:r>
            <w:r>
              <w:rPr>
                <w:rFonts w:eastAsia="SimSun" w:hint="eastAsia"/>
                <w:sz w:val="20"/>
                <w:szCs w:val="20"/>
                <w:lang w:val="en-GB" w:eastAsia="zh-CN"/>
              </w:rPr>
              <w:t xml:space="preserve">(delay spread: 30 ns; </w:t>
            </w:r>
            <w:r w:rsidR="005313F8">
              <w:rPr>
                <w:rFonts w:eastAsia="SimSun" w:hint="eastAsia"/>
                <w:sz w:val="20"/>
                <w:szCs w:val="20"/>
                <w:lang w:val="en-GB" w:eastAsia="zh-CN"/>
              </w:rPr>
              <w:t xml:space="preserve">A-IoT device </w:t>
            </w:r>
            <w:r>
              <w:rPr>
                <w:rFonts w:eastAsia="SimSun" w:hint="eastAsia"/>
                <w:sz w:val="20"/>
                <w:szCs w:val="20"/>
                <w:lang w:val="en-GB" w:eastAsia="zh-CN"/>
              </w:rPr>
              <w:t>velocity: 3</w:t>
            </w:r>
            <w:r w:rsidR="002A1DF2">
              <w:rPr>
                <w:rFonts w:eastAsia="SimSun" w:hint="eastAsia"/>
                <w:sz w:val="20"/>
                <w:szCs w:val="20"/>
                <w:lang w:val="en-GB" w:eastAsia="zh-CN"/>
              </w:rPr>
              <w:t xml:space="preserve"> </w:t>
            </w:r>
            <w:r>
              <w:rPr>
                <w:rFonts w:eastAsia="SimSun" w:hint="eastAsia"/>
                <w:sz w:val="20"/>
                <w:szCs w:val="20"/>
                <w:lang w:val="en-GB" w:eastAsia="zh-CN"/>
              </w:rPr>
              <w:t>km/h)</w:t>
            </w:r>
            <w:r w:rsidR="00511C89">
              <w:rPr>
                <w:rFonts w:eastAsia="SimSun" w:hint="eastAsia"/>
                <w:sz w:val="20"/>
                <w:szCs w:val="20"/>
                <w:lang w:val="en-GB" w:eastAsia="zh-CN"/>
              </w:rPr>
              <w:t xml:space="preserve"> </w:t>
            </w:r>
          </w:p>
        </w:tc>
        <w:tc>
          <w:tcPr>
            <w:tcW w:w="4495" w:type="dxa"/>
            <w:vAlign w:val="center"/>
          </w:tcPr>
          <w:p w14:paraId="12AA6B8E" w14:textId="40882386" w:rsidR="00660E15" w:rsidRPr="003F4F33" w:rsidRDefault="003F4F33" w:rsidP="003449D7">
            <w:pPr>
              <w:spacing w:beforeLines="20" w:before="48" w:afterLines="20" w:after="48"/>
              <w:jc w:val="both"/>
              <w:rPr>
                <w:rFonts w:eastAsia="SimSun"/>
                <w:sz w:val="20"/>
                <w:szCs w:val="20"/>
                <w:lang w:val="en-GB" w:eastAsia="zh-CN"/>
              </w:rPr>
            </w:pPr>
            <w:r>
              <w:rPr>
                <w:rFonts w:eastAsia="SimSun"/>
                <w:sz w:val="20"/>
                <w:szCs w:val="20"/>
                <w:lang w:val="en-GB" w:eastAsia="zh-CN"/>
              </w:rPr>
              <w:t>I</w:t>
            </w:r>
            <w:r>
              <w:rPr>
                <w:rFonts w:eastAsia="SimSun" w:hint="eastAsia"/>
                <w:sz w:val="20"/>
                <w:szCs w:val="20"/>
                <w:lang w:val="en-GB" w:eastAsia="zh-CN"/>
              </w:rPr>
              <w:t xml:space="preserve">ndependent R2D channel for </w:t>
            </w:r>
            <w:r w:rsidR="008A351E">
              <w:rPr>
                <w:rFonts w:eastAsia="SimSun" w:hint="eastAsia"/>
                <w:sz w:val="20"/>
                <w:szCs w:val="20"/>
                <w:lang w:val="en-GB" w:eastAsia="zh-CN"/>
              </w:rPr>
              <w:t xml:space="preserve">external </w:t>
            </w:r>
            <w:r>
              <w:rPr>
                <w:rFonts w:eastAsia="SimSun" w:hint="eastAsia"/>
                <w:sz w:val="20"/>
                <w:szCs w:val="20"/>
                <w:lang w:val="en-GB" w:eastAsia="zh-CN"/>
              </w:rPr>
              <w:t xml:space="preserve">CW and </w:t>
            </w:r>
            <w:r w:rsidR="00511C89">
              <w:rPr>
                <w:rFonts w:eastAsia="SimSun" w:hint="eastAsia"/>
                <w:sz w:val="20"/>
                <w:szCs w:val="20"/>
                <w:lang w:val="en-GB" w:eastAsia="zh-CN"/>
              </w:rPr>
              <w:t xml:space="preserve">D2R channel for </w:t>
            </w:r>
            <w:r w:rsidR="00FB5708">
              <w:rPr>
                <w:rFonts w:eastAsia="SimSun"/>
                <w:sz w:val="20"/>
                <w:szCs w:val="20"/>
                <w:lang w:val="en-GB" w:eastAsia="zh-CN"/>
              </w:rPr>
              <w:t>backscattered</w:t>
            </w:r>
            <w:r w:rsidR="00FB5708">
              <w:rPr>
                <w:rFonts w:eastAsia="SimSun" w:hint="eastAsia"/>
                <w:sz w:val="20"/>
                <w:szCs w:val="20"/>
                <w:lang w:val="en-GB" w:eastAsia="zh-CN"/>
              </w:rPr>
              <w:t xml:space="preserve"> signals</w:t>
            </w:r>
            <w:r w:rsidR="005E6720">
              <w:rPr>
                <w:rFonts w:eastAsia="SimSun" w:hint="eastAsia"/>
                <w:sz w:val="20"/>
                <w:szCs w:val="20"/>
                <w:lang w:val="en-GB" w:eastAsia="zh-CN"/>
              </w:rPr>
              <w:t>. Perfect CSI assumed.</w:t>
            </w:r>
          </w:p>
        </w:tc>
      </w:tr>
    </w:tbl>
    <w:p w14:paraId="672D8E68" w14:textId="77777777" w:rsidR="00AC0C90" w:rsidRPr="002F0EFB" w:rsidRDefault="00AC0C90" w:rsidP="0019606A">
      <w:pPr>
        <w:jc w:val="both"/>
        <w:rPr>
          <w:lang w:val="en-GB" w:eastAsia="ja-JP"/>
        </w:rPr>
      </w:pPr>
    </w:p>
    <w:p w14:paraId="20DEF2C1" w14:textId="4B31A0A5" w:rsidR="000E1695" w:rsidRPr="009841AD" w:rsidRDefault="000E1695" w:rsidP="000E1695">
      <w:pPr>
        <w:jc w:val="both"/>
        <w:rPr>
          <w:b/>
          <w:bCs/>
          <w:u w:val="single"/>
          <w:lang w:eastAsia="ja-JP"/>
        </w:rPr>
      </w:pPr>
      <w:r w:rsidRPr="009841AD">
        <w:rPr>
          <w:rFonts w:hint="eastAsia"/>
          <w:b/>
          <w:bCs/>
          <w:u w:val="single"/>
          <w:lang w:eastAsia="ja-JP"/>
        </w:rPr>
        <w:t>Observation</w:t>
      </w:r>
      <w:r w:rsidR="009841AD" w:rsidRPr="009841AD">
        <w:rPr>
          <w:rFonts w:hint="eastAsia"/>
          <w:b/>
          <w:bCs/>
          <w:u w:val="single"/>
          <w:lang w:eastAsia="ja-JP"/>
        </w:rPr>
        <w:t xml:space="preserve"> </w:t>
      </w:r>
      <w:r w:rsidR="00E24B38">
        <w:rPr>
          <w:rFonts w:hint="eastAsia"/>
          <w:b/>
          <w:bCs/>
          <w:u w:val="single"/>
          <w:lang w:eastAsia="ja-JP"/>
        </w:rPr>
        <w:t>8</w:t>
      </w:r>
      <w:r w:rsidRPr="009841AD">
        <w:rPr>
          <w:rFonts w:hint="eastAsia"/>
          <w:b/>
          <w:bCs/>
          <w:u w:val="single"/>
          <w:lang w:eastAsia="ja-JP"/>
        </w:rPr>
        <w:t>:</w:t>
      </w:r>
    </w:p>
    <w:p w14:paraId="2413ACCF" w14:textId="0E0C6AF7" w:rsidR="000E1695" w:rsidRPr="00E163AF" w:rsidRDefault="000C588A" w:rsidP="000E1695">
      <w:pPr>
        <w:pStyle w:val="ListParagraph"/>
        <w:numPr>
          <w:ilvl w:val="0"/>
          <w:numId w:val="33"/>
        </w:numPr>
        <w:ind w:leftChars="0"/>
        <w:jc w:val="both"/>
        <w:rPr>
          <w:b/>
          <w:bCs/>
          <w:lang w:val="en-GB" w:eastAsia="ja-JP"/>
        </w:rPr>
      </w:pPr>
      <w:r>
        <w:rPr>
          <w:rFonts w:hint="eastAsia"/>
          <w:b/>
          <w:bCs/>
          <w:lang w:val="en-GB" w:eastAsia="ja-JP"/>
        </w:rPr>
        <w:t>Benefit of line coding f</w:t>
      </w:r>
      <w:r w:rsidR="000E1695" w:rsidRPr="00E163AF">
        <w:rPr>
          <w:rFonts w:hint="eastAsia"/>
          <w:b/>
          <w:bCs/>
          <w:lang w:val="en-GB" w:eastAsia="ja-JP"/>
        </w:rPr>
        <w:t>or D2R</w:t>
      </w:r>
      <w:r w:rsidR="003E2617">
        <w:rPr>
          <w:rFonts w:hint="eastAsia"/>
          <w:b/>
          <w:bCs/>
          <w:lang w:val="en-GB" w:eastAsia="ja-JP"/>
        </w:rPr>
        <w:t xml:space="preserve"> </w:t>
      </w:r>
      <w:r w:rsidR="005B4CCD">
        <w:rPr>
          <w:rFonts w:hint="eastAsia"/>
          <w:b/>
          <w:bCs/>
          <w:lang w:val="en-GB" w:eastAsia="ja-JP"/>
        </w:rPr>
        <w:t xml:space="preserve">compared to square wave modulation </w:t>
      </w:r>
      <w:r w:rsidR="003E2617">
        <w:rPr>
          <w:rFonts w:hint="eastAsia"/>
          <w:b/>
          <w:bCs/>
          <w:lang w:val="en-GB" w:eastAsia="ja-JP"/>
        </w:rPr>
        <w:t xml:space="preserve">is yet </w:t>
      </w:r>
      <w:proofErr w:type="gramStart"/>
      <w:r w:rsidR="003E2617">
        <w:rPr>
          <w:rFonts w:hint="eastAsia"/>
          <w:b/>
          <w:bCs/>
          <w:lang w:val="en-GB" w:eastAsia="ja-JP"/>
        </w:rPr>
        <w:t>unclear</w:t>
      </w:r>
      <w:proofErr w:type="gramEnd"/>
    </w:p>
    <w:p w14:paraId="21D93ABF" w14:textId="77777777" w:rsidR="000E1695" w:rsidRPr="00E163AF" w:rsidRDefault="000E1695" w:rsidP="000E1695">
      <w:pPr>
        <w:pStyle w:val="ListParagraph"/>
        <w:numPr>
          <w:ilvl w:val="1"/>
          <w:numId w:val="33"/>
        </w:numPr>
        <w:ind w:leftChars="0"/>
        <w:jc w:val="both"/>
        <w:rPr>
          <w:b/>
          <w:bCs/>
          <w:lang w:val="en-GB" w:eastAsia="ja-JP"/>
        </w:rPr>
      </w:pPr>
      <w:r w:rsidRPr="00E163AF">
        <w:rPr>
          <w:rFonts w:hint="eastAsia"/>
          <w:b/>
          <w:bCs/>
          <w:lang w:val="en-GB" w:eastAsia="ja-JP"/>
        </w:rPr>
        <w:t xml:space="preserve">Timing/symbol boundary identification is possible as long as square wave is </w:t>
      </w:r>
      <w:proofErr w:type="gramStart"/>
      <w:r w:rsidRPr="00E163AF">
        <w:rPr>
          <w:rFonts w:hint="eastAsia"/>
          <w:b/>
          <w:bCs/>
          <w:lang w:val="en-GB" w:eastAsia="ja-JP"/>
        </w:rPr>
        <w:t>used</w:t>
      </w:r>
      <w:proofErr w:type="gramEnd"/>
    </w:p>
    <w:p w14:paraId="27733216" w14:textId="769F87DA" w:rsidR="00E95B4B" w:rsidRDefault="00F64CD1" w:rsidP="00201626">
      <w:pPr>
        <w:pStyle w:val="ListParagraph"/>
        <w:numPr>
          <w:ilvl w:val="1"/>
          <w:numId w:val="33"/>
        </w:numPr>
        <w:ind w:leftChars="0"/>
        <w:jc w:val="both"/>
        <w:rPr>
          <w:b/>
          <w:bCs/>
          <w:lang w:val="en-GB" w:eastAsia="ja-JP"/>
        </w:rPr>
      </w:pPr>
      <w:r>
        <w:rPr>
          <w:rFonts w:hint="eastAsia"/>
          <w:b/>
          <w:bCs/>
          <w:lang w:val="en-GB" w:eastAsia="ja-JP"/>
        </w:rPr>
        <w:t>FM0 and M</w:t>
      </w:r>
      <w:r>
        <w:rPr>
          <w:b/>
          <w:bCs/>
          <w:lang w:val="en-GB" w:eastAsia="ja-JP"/>
        </w:rPr>
        <w:t>a</w:t>
      </w:r>
      <w:r>
        <w:rPr>
          <w:rFonts w:hint="eastAsia"/>
          <w:b/>
          <w:bCs/>
          <w:lang w:val="en-GB" w:eastAsia="ja-JP"/>
        </w:rPr>
        <w:t xml:space="preserve">nchester coding do not enable </w:t>
      </w:r>
      <w:r w:rsidR="005F2F4A">
        <w:rPr>
          <w:rFonts w:hint="eastAsia"/>
          <w:b/>
          <w:bCs/>
          <w:lang w:val="en-GB" w:eastAsia="ja-JP"/>
        </w:rPr>
        <w:t xml:space="preserve">flexible </w:t>
      </w:r>
      <w:r>
        <w:rPr>
          <w:rFonts w:hint="eastAsia"/>
          <w:b/>
          <w:bCs/>
          <w:lang w:val="en-GB" w:eastAsia="ja-JP"/>
        </w:rPr>
        <w:t>frequency shift</w:t>
      </w:r>
      <w:r w:rsidR="00E95B4B">
        <w:rPr>
          <w:rFonts w:hint="eastAsia"/>
          <w:b/>
          <w:bCs/>
          <w:lang w:val="en-GB" w:eastAsia="ja-JP"/>
        </w:rPr>
        <w:t xml:space="preserve"> from the CW </w:t>
      </w:r>
      <w:proofErr w:type="gramStart"/>
      <w:r w:rsidR="00E95B4B">
        <w:rPr>
          <w:rFonts w:hint="eastAsia"/>
          <w:b/>
          <w:bCs/>
          <w:lang w:val="en-GB" w:eastAsia="ja-JP"/>
        </w:rPr>
        <w:t>frequency</w:t>
      </w:r>
      <w:proofErr w:type="gramEnd"/>
    </w:p>
    <w:p w14:paraId="5F17F845" w14:textId="06A81F12" w:rsidR="0041411C" w:rsidRDefault="0041411C" w:rsidP="00201626">
      <w:pPr>
        <w:pStyle w:val="ListParagraph"/>
        <w:numPr>
          <w:ilvl w:val="1"/>
          <w:numId w:val="33"/>
        </w:numPr>
        <w:ind w:leftChars="0"/>
        <w:jc w:val="both"/>
        <w:rPr>
          <w:b/>
          <w:bCs/>
          <w:lang w:val="en-GB" w:eastAsia="ja-JP"/>
        </w:rPr>
      </w:pPr>
      <w:r>
        <w:rPr>
          <w:rFonts w:hint="eastAsia"/>
          <w:b/>
          <w:bCs/>
          <w:lang w:val="en-GB" w:eastAsia="ja-JP"/>
        </w:rPr>
        <w:lastRenderedPageBreak/>
        <w:t xml:space="preserve">MMS </w:t>
      </w:r>
      <w:r w:rsidR="00B7616F">
        <w:rPr>
          <w:rFonts w:hint="eastAsia"/>
          <w:b/>
          <w:bCs/>
          <w:lang w:val="en-GB" w:eastAsia="ja-JP"/>
        </w:rPr>
        <w:t xml:space="preserve">with coherent receiver </w:t>
      </w:r>
      <w:r w:rsidR="001700A8">
        <w:rPr>
          <w:rFonts w:hint="eastAsia"/>
          <w:b/>
          <w:bCs/>
          <w:lang w:val="en-GB" w:eastAsia="ja-JP"/>
        </w:rPr>
        <w:t xml:space="preserve">with a frequency shift </w:t>
      </w:r>
      <w:r w:rsidR="00B7616F">
        <w:rPr>
          <w:rFonts w:hint="eastAsia"/>
          <w:b/>
          <w:bCs/>
          <w:lang w:val="en-GB" w:eastAsia="ja-JP"/>
        </w:rPr>
        <w:t xml:space="preserve">offers inferior performance than square </w:t>
      </w:r>
      <w:proofErr w:type="gramStart"/>
      <w:r w:rsidR="00B7616F">
        <w:rPr>
          <w:rFonts w:hint="eastAsia"/>
          <w:b/>
          <w:bCs/>
          <w:lang w:val="en-GB" w:eastAsia="ja-JP"/>
        </w:rPr>
        <w:t>wave-based</w:t>
      </w:r>
      <w:proofErr w:type="gramEnd"/>
      <w:r w:rsidR="00B7616F">
        <w:rPr>
          <w:rFonts w:hint="eastAsia"/>
          <w:b/>
          <w:bCs/>
          <w:lang w:val="en-GB" w:eastAsia="ja-JP"/>
        </w:rPr>
        <w:t xml:space="preserve"> BPSK modulation</w:t>
      </w:r>
      <w:r w:rsidR="001700A8">
        <w:rPr>
          <w:rFonts w:hint="eastAsia"/>
          <w:b/>
          <w:bCs/>
          <w:lang w:val="en-GB" w:eastAsia="ja-JP"/>
        </w:rPr>
        <w:t xml:space="preserve"> with the same frequency shift</w:t>
      </w:r>
      <w:r w:rsidR="005774EB">
        <w:rPr>
          <w:rFonts w:hint="eastAsia"/>
          <w:b/>
          <w:bCs/>
          <w:lang w:val="en-GB" w:eastAsia="ja-JP"/>
        </w:rPr>
        <w:t xml:space="preserve"> </w:t>
      </w:r>
      <w:r w:rsidR="005774EB" w:rsidRPr="000151F3">
        <w:rPr>
          <w:rFonts w:eastAsia="SimSun" w:hint="eastAsia"/>
          <w:b/>
          <w:bCs/>
          <w:lang w:val="en-GB" w:eastAsia="zh-CN"/>
        </w:rPr>
        <w:t>(</w:t>
      </w:r>
      <w:r w:rsidR="00365322">
        <w:rPr>
          <w:rFonts w:eastAsia="SimSun" w:hint="eastAsia"/>
          <w:b/>
          <w:bCs/>
          <w:lang w:val="en-GB" w:eastAsia="zh-CN"/>
        </w:rPr>
        <w:t>3</w:t>
      </w:r>
      <w:r w:rsidR="00365322" w:rsidRPr="000151F3">
        <w:rPr>
          <w:rFonts w:eastAsia="SimSun" w:hint="eastAsia"/>
          <w:b/>
          <w:bCs/>
          <w:lang w:val="en-GB" w:eastAsia="zh-CN"/>
        </w:rPr>
        <w:t xml:space="preserve"> </w:t>
      </w:r>
      <w:r w:rsidR="005774EB" w:rsidRPr="000151F3">
        <w:rPr>
          <w:rFonts w:eastAsia="SimSun" w:hint="eastAsia"/>
          <w:b/>
          <w:bCs/>
          <w:lang w:val="en-GB" w:eastAsia="zh-CN"/>
        </w:rPr>
        <w:t>dB w/ CC)</w:t>
      </w:r>
    </w:p>
    <w:p w14:paraId="39DC7BD8" w14:textId="77777777" w:rsidR="00313183" w:rsidRDefault="00952969" w:rsidP="00201626">
      <w:pPr>
        <w:pStyle w:val="ListParagraph"/>
        <w:numPr>
          <w:ilvl w:val="1"/>
          <w:numId w:val="33"/>
        </w:numPr>
        <w:ind w:leftChars="0"/>
        <w:jc w:val="both"/>
        <w:rPr>
          <w:b/>
          <w:bCs/>
          <w:lang w:val="en-GB" w:eastAsia="ja-JP"/>
        </w:rPr>
      </w:pPr>
      <w:r>
        <w:rPr>
          <w:rFonts w:hint="eastAsia"/>
          <w:b/>
          <w:bCs/>
          <w:lang w:val="en-GB" w:eastAsia="ja-JP"/>
        </w:rPr>
        <w:t xml:space="preserve">FM0/MMS allows reader to use non-coherent receiver. </w:t>
      </w:r>
    </w:p>
    <w:p w14:paraId="579D22D9" w14:textId="13892D01" w:rsidR="000E1695" w:rsidRPr="00E163AF" w:rsidRDefault="00952969" w:rsidP="00313183">
      <w:pPr>
        <w:pStyle w:val="ListParagraph"/>
        <w:numPr>
          <w:ilvl w:val="2"/>
          <w:numId w:val="33"/>
        </w:numPr>
        <w:ind w:leftChars="0"/>
        <w:jc w:val="both"/>
        <w:rPr>
          <w:b/>
          <w:bCs/>
          <w:lang w:val="en-GB" w:eastAsia="ja-JP"/>
        </w:rPr>
      </w:pPr>
      <w:r>
        <w:rPr>
          <w:rFonts w:hint="eastAsia"/>
          <w:b/>
          <w:bCs/>
          <w:lang w:val="en-GB" w:eastAsia="ja-JP"/>
        </w:rPr>
        <w:t xml:space="preserve">However, </w:t>
      </w:r>
      <w:r w:rsidR="00A938FC">
        <w:rPr>
          <w:rFonts w:hint="eastAsia"/>
          <w:b/>
          <w:bCs/>
          <w:lang w:val="en-GB" w:eastAsia="ja-JP"/>
        </w:rPr>
        <w:t>use of non-coherent receiver causes large performance loss (</w:t>
      </w:r>
      <w:r w:rsidR="00E1260A">
        <w:rPr>
          <w:rFonts w:hint="eastAsia"/>
          <w:b/>
          <w:bCs/>
          <w:lang w:val="en-GB" w:eastAsia="ja-JP"/>
        </w:rPr>
        <w:t xml:space="preserve">w/ CC, </w:t>
      </w:r>
      <w:r w:rsidR="00296C46">
        <w:rPr>
          <w:rFonts w:eastAsia="SimSun" w:hint="eastAsia"/>
          <w:b/>
          <w:bCs/>
          <w:lang w:val="en-GB" w:eastAsia="zh-CN"/>
        </w:rPr>
        <w:t xml:space="preserve">3 </w:t>
      </w:r>
      <w:r w:rsidR="001E65DF">
        <w:rPr>
          <w:rFonts w:hint="eastAsia"/>
          <w:b/>
          <w:bCs/>
          <w:lang w:val="en-GB" w:eastAsia="ja-JP"/>
        </w:rPr>
        <w:t xml:space="preserve">dB </w:t>
      </w:r>
      <w:r w:rsidR="00E1260A">
        <w:rPr>
          <w:rFonts w:hint="eastAsia"/>
          <w:b/>
          <w:bCs/>
          <w:lang w:val="en-GB" w:eastAsia="ja-JP"/>
        </w:rPr>
        <w:t xml:space="preserve">compared to FM0/MMS using coherent receiver </w:t>
      </w:r>
      <w:r w:rsidR="00CA24AA">
        <w:rPr>
          <w:rFonts w:hint="eastAsia"/>
          <w:b/>
          <w:bCs/>
          <w:lang w:val="en-GB" w:eastAsia="ja-JP"/>
        </w:rPr>
        <w:t xml:space="preserve">and </w:t>
      </w:r>
      <w:r w:rsidR="00776EAB">
        <w:rPr>
          <w:rFonts w:eastAsia="SimSun" w:hint="eastAsia"/>
          <w:b/>
          <w:bCs/>
          <w:lang w:val="en-GB" w:eastAsia="zh-CN"/>
        </w:rPr>
        <w:t xml:space="preserve">7 </w:t>
      </w:r>
      <w:r w:rsidR="00CA24AA">
        <w:rPr>
          <w:rFonts w:hint="eastAsia"/>
          <w:b/>
          <w:bCs/>
          <w:lang w:val="en-GB" w:eastAsia="ja-JP"/>
        </w:rPr>
        <w:t>dB compared to square-wave based BPSK modulation</w:t>
      </w:r>
      <w:r w:rsidR="006B1E9F" w:rsidRPr="006B1E9F">
        <w:rPr>
          <w:rFonts w:hint="eastAsia"/>
          <w:b/>
          <w:bCs/>
          <w:lang w:val="en-GB" w:eastAsia="ja-JP"/>
        </w:rPr>
        <w:t xml:space="preserve"> </w:t>
      </w:r>
      <w:r w:rsidR="006B1E9F">
        <w:rPr>
          <w:rFonts w:hint="eastAsia"/>
          <w:b/>
          <w:bCs/>
          <w:lang w:val="en-GB" w:eastAsia="ja-JP"/>
        </w:rPr>
        <w:t>using coherent receiver</w:t>
      </w:r>
      <w:r w:rsidR="00A938FC">
        <w:rPr>
          <w:rFonts w:hint="eastAsia"/>
          <w:b/>
          <w:bCs/>
          <w:lang w:val="en-GB" w:eastAsia="ja-JP"/>
        </w:rPr>
        <w:t>)</w:t>
      </w:r>
    </w:p>
    <w:p w14:paraId="69E73C35" w14:textId="77777777" w:rsidR="00382750" w:rsidRDefault="00382750" w:rsidP="002A7818">
      <w:pPr>
        <w:jc w:val="both"/>
        <w:rPr>
          <w:lang w:eastAsia="ja-JP"/>
        </w:rPr>
      </w:pPr>
    </w:p>
    <w:p w14:paraId="11D828D6" w14:textId="1090487F" w:rsidR="008346EB" w:rsidRPr="00CB558F" w:rsidRDefault="008346EB" w:rsidP="002A7818">
      <w:pPr>
        <w:jc w:val="both"/>
        <w:rPr>
          <w:lang w:eastAsia="ja-JP"/>
        </w:rPr>
      </w:pPr>
      <w:r>
        <w:rPr>
          <w:rFonts w:hint="eastAsia"/>
          <w:lang w:eastAsia="ja-JP"/>
        </w:rPr>
        <w:t xml:space="preserve">From the above discussion, we think square </w:t>
      </w:r>
      <w:proofErr w:type="gramStart"/>
      <w:r>
        <w:rPr>
          <w:rFonts w:hint="eastAsia"/>
          <w:lang w:eastAsia="ja-JP"/>
        </w:rPr>
        <w:t>wave based</w:t>
      </w:r>
      <w:proofErr w:type="gramEnd"/>
      <w:r>
        <w:rPr>
          <w:rFonts w:hint="eastAsia"/>
          <w:lang w:eastAsia="ja-JP"/>
        </w:rPr>
        <w:t xml:space="preserve"> data modulation </w:t>
      </w:r>
      <w:r w:rsidR="00B1348A">
        <w:rPr>
          <w:rFonts w:hint="eastAsia"/>
          <w:lang w:eastAsia="ja-JP"/>
        </w:rPr>
        <w:t xml:space="preserve">is a </w:t>
      </w:r>
      <w:r w:rsidR="00FC00AB">
        <w:rPr>
          <w:rFonts w:hint="eastAsia"/>
          <w:lang w:eastAsia="ja-JP"/>
        </w:rPr>
        <w:t xml:space="preserve">good </w:t>
      </w:r>
      <w:r w:rsidR="00B5387C">
        <w:rPr>
          <w:lang w:eastAsia="ja-JP"/>
        </w:rPr>
        <w:t>candidate</w:t>
      </w:r>
      <w:r w:rsidR="00FC00AB">
        <w:rPr>
          <w:rFonts w:hint="eastAsia"/>
          <w:lang w:eastAsia="ja-JP"/>
        </w:rPr>
        <w:t xml:space="preserve"> for A-IoT D2R</w:t>
      </w:r>
      <w:r>
        <w:rPr>
          <w:rFonts w:hint="eastAsia"/>
          <w:lang w:eastAsia="ja-JP"/>
        </w:rPr>
        <w:t>.</w:t>
      </w:r>
    </w:p>
    <w:p w14:paraId="73E22F12" w14:textId="77777777" w:rsidR="00C56A20" w:rsidRDefault="00C56A20" w:rsidP="002A7818">
      <w:pPr>
        <w:jc w:val="both"/>
        <w:rPr>
          <w:lang w:eastAsia="ja-JP"/>
        </w:rPr>
      </w:pPr>
    </w:p>
    <w:p w14:paraId="5B7A9976" w14:textId="1C09CB2E" w:rsidR="00EA0C52" w:rsidRPr="00EC5FA9" w:rsidRDefault="00EA0C52" w:rsidP="00EA0C52">
      <w:pPr>
        <w:jc w:val="both"/>
        <w:rPr>
          <w:b/>
          <w:u w:val="single"/>
          <w:lang w:eastAsia="ja-JP"/>
        </w:rPr>
      </w:pPr>
      <w:r w:rsidRPr="00EC5FA9">
        <w:rPr>
          <w:rFonts w:hint="eastAsia"/>
          <w:b/>
          <w:u w:val="single"/>
          <w:lang w:eastAsia="ja-JP"/>
        </w:rPr>
        <w:t>Proposal</w:t>
      </w:r>
      <w:r w:rsidR="009841AD" w:rsidRPr="00EC5FA9">
        <w:rPr>
          <w:rFonts w:hint="eastAsia"/>
          <w:b/>
          <w:u w:val="single"/>
          <w:lang w:eastAsia="ja-JP"/>
        </w:rPr>
        <w:t xml:space="preserve"> </w:t>
      </w:r>
      <w:r w:rsidR="00E24B38">
        <w:rPr>
          <w:rFonts w:hint="eastAsia"/>
          <w:b/>
          <w:u w:val="single"/>
          <w:lang w:eastAsia="ja-JP"/>
        </w:rPr>
        <w:t>7</w:t>
      </w:r>
      <w:r w:rsidRPr="00EC5FA9">
        <w:rPr>
          <w:rFonts w:hint="eastAsia"/>
          <w:b/>
          <w:u w:val="single"/>
          <w:lang w:eastAsia="ja-JP"/>
        </w:rPr>
        <w:t>:</w:t>
      </w:r>
    </w:p>
    <w:p w14:paraId="095E28A6" w14:textId="181F7FFC" w:rsidR="00EA0C52" w:rsidRDefault="00EA0C52" w:rsidP="00EA0C52">
      <w:pPr>
        <w:pStyle w:val="ListParagraph"/>
        <w:numPr>
          <w:ilvl w:val="0"/>
          <w:numId w:val="33"/>
        </w:numPr>
        <w:ind w:leftChars="0"/>
        <w:jc w:val="both"/>
        <w:rPr>
          <w:b/>
          <w:bCs/>
          <w:lang w:val="en-GB" w:eastAsia="ja-JP"/>
        </w:rPr>
      </w:pPr>
      <w:r w:rsidRPr="00EA0C52">
        <w:rPr>
          <w:rFonts w:hint="eastAsia"/>
          <w:b/>
          <w:bCs/>
          <w:lang w:val="en-GB" w:eastAsia="ja-JP"/>
        </w:rPr>
        <w:t xml:space="preserve">Square </w:t>
      </w:r>
      <w:proofErr w:type="gramStart"/>
      <w:r w:rsidRPr="00EA0C52">
        <w:rPr>
          <w:rFonts w:hint="eastAsia"/>
          <w:b/>
          <w:bCs/>
          <w:lang w:val="en-GB" w:eastAsia="ja-JP"/>
        </w:rPr>
        <w:t>wave based</w:t>
      </w:r>
      <w:proofErr w:type="gramEnd"/>
      <w:r w:rsidRPr="00EA0C52">
        <w:rPr>
          <w:rFonts w:hint="eastAsia"/>
          <w:b/>
          <w:bCs/>
          <w:lang w:val="en-GB" w:eastAsia="ja-JP"/>
        </w:rPr>
        <w:t xml:space="preserve"> data modulation </w:t>
      </w:r>
      <w:r w:rsidR="00EC5FA9">
        <w:rPr>
          <w:rFonts w:hint="eastAsia"/>
          <w:b/>
          <w:bCs/>
          <w:lang w:val="en-GB" w:eastAsia="ja-JP"/>
        </w:rPr>
        <w:t xml:space="preserve">without line coding </w:t>
      </w:r>
      <w:r w:rsidR="00EA46ED">
        <w:rPr>
          <w:rFonts w:hint="eastAsia"/>
          <w:b/>
          <w:bCs/>
          <w:lang w:val="en-GB" w:eastAsia="ja-JP"/>
        </w:rPr>
        <w:t>is</w:t>
      </w:r>
      <w:r w:rsidRPr="00EA0C52">
        <w:rPr>
          <w:rFonts w:hint="eastAsia"/>
          <w:b/>
          <w:bCs/>
          <w:lang w:val="en-GB" w:eastAsia="ja-JP"/>
        </w:rPr>
        <w:t xml:space="preserve"> further </w:t>
      </w:r>
      <w:r w:rsidR="00EC5FA9">
        <w:rPr>
          <w:rFonts w:hint="eastAsia"/>
          <w:b/>
          <w:bCs/>
          <w:lang w:val="en-GB" w:eastAsia="ja-JP"/>
        </w:rPr>
        <w:t>studied</w:t>
      </w:r>
      <w:r w:rsidRPr="00EA0C52">
        <w:rPr>
          <w:rFonts w:hint="eastAsia"/>
          <w:b/>
          <w:bCs/>
          <w:lang w:val="en-GB" w:eastAsia="ja-JP"/>
        </w:rPr>
        <w:t xml:space="preserve"> of A-IoT D2R</w:t>
      </w:r>
      <w:r w:rsidR="00E46685">
        <w:rPr>
          <w:rFonts w:hint="eastAsia"/>
          <w:b/>
          <w:bCs/>
          <w:lang w:val="en-GB" w:eastAsia="ja-JP"/>
        </w:rPr>
        <w:t xml:space="preserve"> for device 1/2a that uses backscattering</w:t>
      </w:r>
    </w:p>
    <w:p w14:paraId="6DAB255B" w14:textId="69437A46" w:rsidR="00E46685" w:rsidRPr="00EA0C52" w:rsidRDefault="00E46685" w:rsidP="00E46685">
      <w:pPr>
        <w:pStyle w:val="ListParagraph"/>
        <w:numPr>
          <w:ilvl w:val="1"/>
          <w:numId w:val="33"/>
        </w:numPr>
        <w:ind w:leftChars="0"/>
        <w:jc w:val="both"/>
        <w:rPr>
          <w:b/>
          <w:bCs/>
          <w:lang w:val="en-GB" w:eastAsia="ja-JP"/>
        </w:rPr>
      </w:pPr>
      <w:r>
        <w:rPr>
          <w:rFonts w:hint="eastAsia"/>
          <w:b/>
          <w:bCs/>
          <w:lang w:val="en-GB" w:eastAsia="ja-JP"/>
        </w:rPr>
        <w:t>Further consider A-IoT D2R for device 2b</w:t>
      </w:r>
      <w:r w:rsidR="00A81800">
        <w:rPr>
          <w:rFonts w:hint="eastAsia"/>
          <w:b/>
          <w:bCs/>
          <w:lang w:val="en-GB" w:eastAsia="ja-JP"/>
        </w:rPr>
        <w:t xml:space="preserve"> that generates </w:t>
      </w:r>
      <w:proofErr w:type="gramStart"/>
      <w:r w:rsidR="00A81800">
        <w:rPr>
          <w:rFonts w:hint="eastAsia"/>
          <w:b/>
          <w:bCs/>
          <w:lang w:val="en-GB" w:eastAsia="ja-JP"/>
        </w:rPr>
        <w:t>carrier</w:t>
      </w:r>
      <w:proofErr w:type="gramEnd"/>
    </w:p>
    <w:p w14:paraId="40C18B7A" w14:textId="77777777" w:rsidR="00EA0C52" w:rsidRDefault="00EA0C52" w:rsidP="002A7818">
      <w:pPr>
        <w:jc w:val="both"/>
        <w:rPr>
          <w:lang w:eastAsia="ja-JP"/>
        </w:rPr>
      </w:pPr>
    </w:p>
    <w:p w14:paraId="1D0A9B4F" w14:textId="35076476" w:rsidR="00725650" w:rsidRPr="00850DB2" w:rsidRDefault="00850DB2" w:rsidP="00850DB2">
      <w:pPr>
        <w:pStyle w:val="Heading2"/>
        <w:rPr>
          <w:b/>
          <w:lang w:eastAsia="ja-JP"/>
        </w:rPr>
      </w:pPr>
      <w:r>
        <w:rPr>
          <w:b/>
          <w:lang w:eastAsia="ja-JP"/>
        </w:rPr>
        <w:t>3.</w:t>
      </w:r>
      <w:r w:rsidR="00C73AB2">
        <w:rPr>
          <w:rFonts w:hint="eastAsia"/>
          <w:b/>
          <w:lang w:eastAsia="ja-JP"/>
        </w:rPr>
        <w:t>5</w:t>
      </w:r>
      <w:r>
        <w:rPr>
          <w:b/>
          <w:lang w:eastAsia="ja-JP"/>
        </w:rPr>
        <w:tab/>
      </w:r>
      <w:r>
        <w:rPr>
          <w:rFonts w:hint="eastAsia"/>
          <w:b/>
          <w:lang w:eastAsia="ja-JP"/>
        </w:rPr>
        <w:t>Data modulation</w:t>
      </w:r>
    </w:p>
    <w:p w14:paraId="66F253EC" w14:textId="544BCD5E" w:rsidR="001634DC" w:rsidRDefault="0025798F" w:rsidP="002A7818">
      <w:pPr>
        <w:jc w:val="both"/>
        <w:rPr>
          <w:lang w:val="en-GB" w:eastAsia="ja-JP"/>
        </w:rPr>
      </w:pPr>
      <w:r>
        <w:rPr>
          <w:rFonts w:hint="eastAsia"/>
          <w:lang w:val="en-GB" w:eastAsia="ja-JP"/>
        </w:rPr>
        <w:t xml:space="preserve">In this section, we analyse </w:t>
      </w:r>
      <w:r w:rsidR="00EC5FA9">
        <w:rPr>
          <w:rFonts w:hint="eastAsia"/>
          <w:lang w:val="en-GB" w:eastAsia="ja-JP"/>
        </w:rPr>
        <w:t>performances of</w:t>
      </w:r>
      <w:r>
        <w:rPr>
          <w:rFonts w:hint="eastAsia"/>
          <w:lang w:val="en-GB" w:eastAsia="ja-JP"/>
        </w:rPr>
        <w:t xml:space="preserve"> </w:t>
      </w:r>
      <w:r w:rsidR="00183D42">
        <w:rPr>
          <w:rFonts w:hint="eastAsia"/>
          <w:lang w:val="en-GB" w:eastAsia="ja-JP"/>
        </w:rPr>
        <w:t xml:space="preserve">OOK, 2FSK, and BPSK, </w:t>
      </w:r>
      <w:r w:rsidR="001021A6">
        <w:rPr>
          <w:rFonts w:hint="eastAsia"/>
          <w:lang w:val="en-GB" w:eastAsia="ja-JP"/>
        </w:rPr>
        <w:t xml:space="preserve">for A-IoT D2R without line coding. </w:t>
      </w:r>
      <w:r w:rsidR="003C107A">
        <w:rPr>
          <w:rFonts w:hint="eastAsia"/>
          <w:lang w:val="en-GB" w:eastAsia="ja-JP"/>
        </w:rPr>
        <w:t>Below</w:t>
      </w:r>
      <w:r w:rsidR="001021A6">
        <w:rPr>
          <w:rFonts w:hint="eastAsia"/>
          <w:lang w:val="en-GB" w:eastAsia="ja-JP"/>
        </w:rPr>
        <w:t xml:space="preserve">, </w:t>
      </w:r>
      <w:r w:rsidR="00855EC2">
        <w:rPr>
          <w:rFonts w:hint="eastAsia"/>
          <w:lang w:val="en-GB" w:eastAsia="ja-JP"/>
        </w:rPr>
        <w:t>overall</w:t>
      </w:r>
      <w:r w:rsidR="003C107A">
        <w:rPr>
          <w:rFonts w:hint="eastAsia"/>
          <w:lang w:val="en-GB" w:eastAsia="ja-JP"/>
        </w:rPr>
        <w:t xml:space="preserve"> </w:t>
      </w:r>
      <w:r w:rsidR="00183D42">
        <w:rPr>
          <w:rFonts w:hint="eastAsia"/>
          <w:lang w:val="en-GB" w:eastAsia="ja-JP"/>
        </w:rPr>
        <w:t>square wave</w:t>
      </w:r>
      <w:r w:rsidR="00855EC2">
        <w:rPr>
          <w:rFonts w:hint="eastAsia"/>
          <w:lang w:val="en-GB" w:eastAsia="ja-JP"/>
        </w:rPr>
        <w:t xml:space="preserve">-based </w:t>
      </w:r>
      <w:r w:rsidR="003C107A">
        <w:rPr>
          <w:rFonts w:hint="eastAsia"/>
          <w:lang w:val="en-GB" w:eastAsia="ja-JP"/>
        </w:rPr>
        <w:t>data modulation</w:t>
      </w:r>
      <w:r w:rsidR="00855EC2">
        <w:rPr>
          <w:rFonts w:hint="eastAsia"/>
          <w:lang w:val="en-GB" w:eastAsia="ja-JP"/>
        </w:rPr>
        <w:t>s are</w:t>
      </w:r>
      <w:r w:rsidR="003C107A">
        <w:rPr>
          <w:rFonts w:hint="eastAsia"/>
          <w:lang w:val="en-GB" w:eastAsia="ja-JP"/>
        </w:rPr>
        <w:t xml:space="preserve"> assumed</w:t>
      </w:r>
      <w:r w:rsidR="00183D42">
        <w:rPr>
          <w:rFonts w:hint="eastAsia"/>
          <w:lang w:val="en-GB" w:eastAsia="ja-JP"/>
        </w:rPr>
        <w:t>.</w:t>
      </w:r>
    </w:p>
    <w:p w14:paraId="6765927D" w14:textId="77777777" w:rsidR="001634DC" w:rsidRDefault="001634DC" w:rsidP="002A7818">
      <w:pPr>
        <w:jc w:val="both"/>
        <w:rPr>
          <w:lang w:val="en-GB" w:eastAsia="ja-JP"/>
        </w:rPr>
      </w:pPr>
    </w:p>
    <w:p w14:paraId="0D93B326" w14:textId="51D4846A" w:rsidR="00C84FF6" w:rsidRDefault="00AB3142" w:rsidP="00BC5ED2">
      <w:pPr>
        <w:jc w:val="both"/>
        <w:rPr>
          <w:rFonts w:eastAsia="SimSun"/>
          <w:lang w:val="en-GB" w:eastAsia="zh-CN"/>
        </w:rPr>
      </w:pPr>
      <w:r>
        <w:rPr>
          <w:rFonts w:hint="eastAsia"/>
          <w:lang w:val="en-GB" w:eastAsia="ja-JP"/>
        </w:rPr>
        <w:t>F</w:t>
      </w:r>
      <w:r>
        <w:rPr>
          <w:lang w:val="en-GB" w:eastAsia="ja-JP"/>
        </w:rPr>
        <w:t xml:space="preserve">igure </w:t>
      </w:r>
      <w:r w:rsidR="00E24B38">
        <w:rPr>
          <w:rFonts w:hint="eastAsia"/>
          <w:lang w:val="en-GB" w:eastAsia="ja-JP"/>
        </w:rPr>
        <w:t>21</w:t>
      </w:r>
      <w:r>
        <w:rPr>
          <w:lang w:val="en-GB" w:eastAsia="ja-JP"/>
        </w:rPr>
        <w:t xml:space="preserve"> shows BER performances of these different data modulation schemes using square wave</w:t>
      </w:r>
      <w:r w:rsidR="00942C51">
        <w:rPr>
          <w:lang w:val="en-GB" w:eastAsia="ja-JP"/>
        </w:rPr>
        <w:t xml:space="preserve"> </w:t>
      </w:r>
      <w:r w:rsidR="00F06A29">
        <w:rPr>
          <w:lang w:val="en-GB" w:eastAsia="ja-JP"/>
        </w:rPr>
        <w:t>under AWGN channel</w:t>
      </w:r>
      <w:r w:rsidR="00276551">
        <w:rPr>
          <w:lang w:val="en-GB" w:eastAsia="ja-JP"/>
        </w:rPr>
        <w:t xml:space="preserve"> without clock error</w:t>
      </w:r>
      <w:r w:rsidR="00F06A29">
        <w:rPr>
          <w:lang w:val="en-GB" w:eastAsia="ja-JP"/>
        </w:rPr>
        <w:t xml:space="preserve">. </w:t>
      </w:r>
      <w:r w:rsidR="00E12B45">
        <w:rPr>
          <w:lang w:val="en-GB" w:eastAsia="ja-JP"/>
        </w:rPr>
        <w:t>D2R receiver/reader sampling rate is assumed to be 30.72MHz. D2R</w:t>
      </w:r>
      <w:r w:rsidR="00F06A29">
        <w:rPr>
          <w:lang w:val="en-GB" w:eastAsia="ja-JP"/>
        </w:rPr>
        <w:t xml:space="preserve"> </w:t>
      </w:r>
      <w:r w:rsidR="00491F91">
        <w:rPr>
          <w:lang w:val="en-GB" w:eastAsia="ja-JP"/>
        </w:rPr>
        <w:t xml:space="preserve">data rate of 15kbps and square wave frequency of 240kHz </w:t>
      </w:r>
      <w:r w:rsidR="00E12B45">
        <w:rPr>
          <w:lang w:val="en-GB" w:eastAsia="ja-JP"/>
        </w:rPr>
        <w:t>are</w:t>
      </w:r>
      <w:r w:rsidR="00491F91">
        <w:rPr>
          <w:lang w:val="en-GB" w:eastAsia="ja-JP"/>
        </w:rPr>
        <w:t xml:space="preserve"> assumed</w:t>
      </w:r>
      <w:r w:rsidR="00DB231C">
        <w:rPr>
          <w:lang w:val="en-GB" w:eastAsia="ja-JP"/>
        </w:rPr>
        <w:t>. A</w:t>
      </w:r>
      <w:r w:rsidR="00DA3701">
        <w:rPr>
          <w:lang w:val="en-GB" w:eastAsia="ja-JP"/>
        </w:rPr>
        <w:t xml:space="preserve">t the receiver, </w:t>
      </w:r>
      <w:r w:rsidR="002A58FF">
        <w:rPr>
          <w:lang w:val="en-GB" w:eastAsia="ja-JP"/>
        </w:rPr>
        <w:t>the numbers of samples per bit</w:t>
      </w:r>
      <w:r w:rsidR="00DA3701">
        <w:rPr>
          <w:lang w:val="en-GB" w:eastAsia="ja-JP"/>
        </w:rPr>
        <w:t xml:space="preserve"> and per square wave are 2048 and 128, respectively. </w:t>
      </w:r>
      <w:r w:rsidR="003D166D" w:rsidRPr="000B472C">
        <w:rPr>
          <w:lang w:val="en-GB" w:eastAsia="ja-JP"/>
        </w:rPr>
        <w:t>Both the reader’s transmitter/receiver and the A-IoT device employ a single antenna.</w:t>
      </w:r>
      <w:r w:rsidR="003D166D">
        <w:rPr>
          <w:lang w:val="en-GB" w:eastAsia="ja-JP"/>
        </w:rPr>
        <w:t xml:space="preserve"> </w:t>
      </w:r>
      <w:r w:rsidR="008145AB">
        <w:rPr>
          <w:lang w:val="en-GB" w:eastAsia="ja-JP"/>
        </w:rPr>
        <w:t xml:space="preserve">Perfect clock is assumed. </w:t>
      </w:r>
      <w:r w:rsidR="00D332BE">
        <w:rPr>
          <w:lang w:val="en-GB" w:eastAsia="ja-JP"/>
        </w:rPr>
        <w:t xml:space="preserve">Horizontal axis of the figure </w:t>
      </w:r>
      <w:r w:rsidR="00D332BE" w:rsidRPr="00387063">
        <w:rPr>
          <w:lang w:val="en-GB" w:eastAsia="ja-JP"/>
        </w:rPr>
        <w:t>is carrier-to-noise power ratio (CNR).</w:t>
      </w:r>
      <w:r w:rsidR="00D332BE">
        <w:rPr>
          <w:lang w:val="en-GB" w:eastAsia="ja-JP"/>
        </w:rPr>
        <w:t xml:space="preserve"> </w:t>
      </w:r>
      <w:r w:rsidR="00942C51">
        <w:rPr>
          <w:lang w:val="en-GB" w:eastAsia="ja-JP"/>
        </w:rPr>
        <w:t xml:space="preserve">It is observed that the BER </w:t>
      </w:r>
      <w:r w:rsidR="005F5233">
        <w:rPr>
          <w:lang w:val="en-GB" w:eastAsia="ja-JP"/>
        </w:rPr>
        <w:t xml:space="preserve">of BPSK is very close to the theoretical BER curve </w:t>
      </w:r>
      <w:r w:rsidR="006B045F">
        <w:rPr>
          <w:lang w:val="en-GB" w:eastAsia="ja-JP"/>
        </w:rPr>
        <w:t xml:space="preserve">of </w:t>
      </w:r>
      <w:r w:rsidR="00F140EA">
        <w:rPr>
          <w:lang w:val="en-GB" w:eastAsia="ja-JP"/>
        </w:rPr>
        <w:t>B</w:t>
      </w:r>
      <w:r w:rsidR="006B045F">
        <w:rPr>
          <w:lang w:val="en-GB" w:eastAsia="ja-JP"/>
        </w:rPr>
        <w:t>PSK under AWGN channel</w:t>
      </w:r>
      <w:r w:rsidR="009F510D">
        <w:rPr>
          <w:lang w:val="en-GB" w:eastAsia="ja-JP"/>
        </w:rPr>
        <w:t>,</w:t>
      </w:r>
      <w:r w:rsidR="006B045F">
        <w:rPr>
          <w:lang w:val="en-GB" w:eastAsia="ja-JP"/>
        </w:rPr>
        <w:t xml:space="preserve"> </w:t>
      </w:r>
      <m:oMath>
        <m:f>
          <m:fPr>
            <m:ctrlPr>
              <w:rPr>
                <w:rFonts w:ascii="Cambria Math" w:hAnsi="Cambria Math"/>
                <w:i/>
                <w:lang w:val="en-GB" w:eastAsia="ja-JP"/>
              </w:rPr>
            </m:ctrlPr>
          </m:fPr>
          <m:num>
            <m:r>
              <w:rPr>
                <w:rFonts w:ascii="Cambria Math" w:hAnsi="Cambria Math"/>
                <w:lang w:val="en-GB" w:eastAsia="ja-JP"/>
              </w:rPr>
              <m:t>1</m:t>
            </m:r>
          </m:num>
          <m:den>
            <m:r>
              <w:rPr>
                <w:rFonts w:ascii="Cambria Math" w:hAnsi="Cambria Math"/>
                <w:lang w:val="en-GB" w:eastAsia="ja-JP"/>
              </w:rPr>
              <m:t>2</m:t>
            </m:r>
          </m:den>
        </m:f>
        <m:r>
          <w:rPr>
            <w:rFonts w:ascii="Cambria Math" w:hAnsi="Cambria Math"/>
            <w:lang w:val="en-GB" w:eastAsia="ja-JP"/>
          </w:rPr>
          <m:t>erfc</m:t>
        </m:r>
        <m:d>
          <m:dPr>
            <m:ctrlPr>
              <w:rPr>
                <w:rFonts w:ascii="Cambria Math" w:hAnsi="Cambria Math"/>
                <w:i/>
                <w:lang w:val="en-GB" w:eastAsia="ja-JP"/>
              </w:rPr>
            </m:ctrlPr>
          </m:dPr>
          <m:e>
            <m:rad>
              <m:radPr>
                <m:degHide m:val="1"/>
                <m:ctrlPr>
                  <w:rPr>
                    <w:rFonts w:ascii="Cambria Math" w:hAnsi="Cambria Math"/>
                    <w:i/>
                    <w:lang w:val="en-GB" w:eastAsia="ja-JP"/>
                  </w:rPr>
                </m:ctrlPr>
              </m:radPr>
              <m:deg/>
              <m:e>
                <m:r>
                  <w:rPr>
                    <w:rFonts w:ascii="Cambria Math" w:hAnsi="Cambria Math"/>
                    <w:lang w:val="en-GB" w:eastAsia="ja-JP"/>
                  </w:rPr>
                  <m:t>γ</m:t>
                </m:r>
              </m:e>
            </m:rad>
          </m:e>
        </m:d>
      </m:oMath>
      <w:r w:rsidR="009F510D">
        <w:rPr>
          <w:rFonts w:hint="eastAsia"/>
          <w:lang w:val="en-GB" w:eastAsia="ja-JP"/>
        </w:rPr>
        <w:t>,</w:t>
      </w:r>
      <w:r w:rsidR="00EB1CEC">
        <w:rPr>
          <w:lang w:val="en-GB" w:eastAsia="ja-JP"/>
        </w:rPr>
        <w:t xml:space="preserve"> </w:t>
      </w:r>
      <w:r w:rsidR="0002567A">
        <w:rPr>
          <w:lang w:val="en-GB" w:eastAsia="ja-JP"/>
        </w:rPr>
        <w:t xml:space="preserve">with </w:t>
      </w:r>
      <w:r w:rsidR="006B045F">
        <w:rPr>
          <w:lang w:val="en-GB" w:eastAsia="ja-JP"/>
        </w:rPr>
        <w:t xml:space="preserve">around 0.3dB deviation </w:t>
      </w:r>
      <w:r w:rsidR="00AC6F4D">
        <w:rPr>
          <w:lang w:val="en-GB" w:eastAsia="ja-JP"/>
        </w:rPr>
        <w:t xml:space="preserve">from the theoretical curve </w:t>
      </w:r>
      <w:r w:rsidR="006B045F">
        <w:rPr>
          <w:lang w:val="en-GB" w:eastAsia="ja-JP"/>
        </w:rPr>
        <w:t xml:space="preserve">due to energy loss in processing the square wave. </w:t>
      </w:r>
      <w:r w:rsidR="00743B53">
        <w:rPr>
          <w:lang w:val="en-GB" w:eastAsia="ja-JP"/>
        </w:rPr>
        <w:t xml:space="preserve">FSK with coherent demodulation </w:t>
      </w:r>
      <w:r w:rsidR="00985DFB">
        <w:rPr>
          <w:lang w:val="en-GB" w:eastAsia="ja-JP"/>
        </w:rPr>
        <w:t>has 3dB loss compared to BPSK</w:t>
      </w:r>
      <w:r w:rsidR="00145E30">
        <w:rPr>
          <w:lang w:val="en-GB" w:eastAsia="ja-JP"/>
        </w:rPr>
        <w:t xml:space="preserve"> due to </w:t>
      </w:r>
      <w:r w:rsidR="00EF1CFC">
        <w:rPr>
          <w:lang w:val="en-GB" w:eastAsia="ja-JP"/>
        </w:rPr>
        <w:t>doubling</w:t>
      </w:r>
      <w:r w:rsidR="00145E30">
        <w:rPr>
          <w:lang w:val="en-GB" w:eastAsia="ja-JP"/>
        </w:rPr>
        <w:t xml:space="preserve"> bandwidth</w:t>
      </w:r>
      <w:r w:rsidR="00985DFB">
        <w:rPr>
          <w:lang w:val="en-GB" w:eastAsia="ja-JP"/>
        </w:rPr>
        <w:t xml:space="preserve">, and OOK has another 3dB loss due to zero energy for </w:t>
      </w:r>
      <w:r w:rsidR="009F6596">
        <w:rPr>
          <w:lang w:val="en-GB" w:eastAsia="ja-JP"/>
        </w:rPr>
        <w:t>bit ‘0’</w:t>
      </w:r>
      <w:r w:rsidR="00D427AD">
        <w:rPr>
          <w:lang w:val="en-GB" w:eastAsia="ja-JP"/>
        </w:rPr>
        <w:t xml:space="preserve"> and </w:t>
      </w:r>
      <w:r w:rsidR="00192A1D">
        <w:rPr>
          <w:lang w:val="en-GB" w:eastAsia="ja-JP"/>
        </w:rPr>
        <w:t xml:space="preserve">the </w:t>
      </w:r>
      <w:r w:rsidR="00192A1D" w:rsidRPr="00192A1D">
        <w:rPr>
          <w:lang w:val="en-GB" w:eastAsia="ja-JP"/>
        </w:rPr>
        <w:t>halving of</w:t>
      </w:r>
      <w:r w:rsidR="00820FFF">
        <w:rPr>
          <w:lang w:val="en-GB" w:eastAsia="ja-JP"/>
        </w:rPr>
        <w:t xml:space="preserve"> Euclidean distance</w:t>
      </w:r>
      <w:r w:rsidR="003206B4">
        <w:rPr>
          <w:lang w:val="en-GB" w:eastAsia="ja-JP"/>
        </w:rPr>
        <w:t xml:space="preserve"> in the constellation</w:t>
      </w:r>
      <w:r w:rsidR="007F1265">
        <w:rPr>
          <w:lang w:val="en-GB" w:eastAsia="ja-JP"/>
        </w:rPr>
        <w:t>, which are also aligned with theories</w:t>
      </w:r>
      <w:r w:rsidR="00985DFB">
        <w:rPr>
          <w:lang w:val="en-GB" w:eastAsia="ja-JP"/>
        </w:rPr>
        <w:t>.</w:t>
      </w:r>
      <w:r w:rsidR="008D651B">
        <w:rPr>
          <w:lang w:val="en-GB" w:eastAsia="ja-JP"/>
        </w:rPr>
        <w:t xml:space="preserve"> </w:t>
      </w:r>
      <w:r w:rsidR="008D617C" w:rsidRPr="008D617C">
        <w:rPr>
          <w:lang w:val="en-GB" w:eastAsia="ja-JP"/>
        </w:rPr>
        <w:t xml:space="preserve">To clarify, the corresponding constellation symbols for </w:t>
      </w:r>
      <w:r w:rsidR="00E12A70">
        <w:rPr>
          <w:lang w:val="en-GB" w:eastAsia="ja-JP"/>
        </w:rPr>
        <w:t xml:space="preserve">BPSK, </w:t>
      </w:r>
      <w:r w:rsidR="00AD6C7C">
        <w:rPr>
          <w:lang w:val="en-GB" w:eastAsia="ja-JP"/>
        </w:rPr>
        <w:t xml:space="preserve">2FSK and OOK </w:t>
      </w:r>
      <w:r w:rsidR="00E178C7">
        <w:rPr>
          <w:lang w:val="en-GB" w:eastAsia="ja-JP"/>
        </w:rPr>
        <w:t>can be considered as</w:t>
      </w:r>
      <w:r w:rsidR="00AD6C7C">
        <w:rPr>
          <w:lang w:val="en-GB" w:eastAsia="ja-JP"/>
        </w:rPr>
        <w:t xml:space="preserve"> {+</w:t>
      </w:r>
      <w:proofErr w:type="gramStart"/>
      <w:r w:rsidR="00AD6C7C">
        <w:rPr>
          <w:lang w:val="en-GB" w:eastAsia="ja-JP"/>
        </w:rPr>
        <w:t>1,-</w:t>
      </w:r>
      <w:proofErr w:type="gramEnd"/>
      <w:r w:rsidR="00AD6C7C">
        <w:rPr>
          <w:lang w:val="en-GB" w:eastAsia="ja-JP"/>
        </w:rPr>
        <w:t>1}, {+1,-1}</w:t>
      </w:r>
      <w:r w:rsidR="00D77ACD">
        <w:rPr>
          <w:lang w:val="en-GB" w:eastAsia="ja-JP"/>
        </w:rPr>
        <w:t xml:space="preserve"> and {+1,0}</w:t>
      </w:r>
      <w:r w:rsidR="00751042">
        <w:rPr>
          <w:lang w:val="en-GB" w:eastAsia="ja-JP"/>
        </w:rPr>
        <w:t xml:space="preserve">, </w:t>
      </w:r>
      <w:r w:rsidR="00416D29" w:rsidRPr="00416D29">
        <w:rPr>
          <w:lang w:val="en-GB" w:eastAsia="ja-JP"/>
        </w:rPr>
        <w:t xml:space="preserve">associated </w:t>
      </w:r>
      <w:r w:rsidR="00FD5935">
        <w:rPr>
          <w:lang w:val="en-GB" w:eastAsia="ja-JP"/>
        </w:rPr>
        <w:t>with noise power</w:t>
      </w:r>
      <w:r w:rsidR="00416D29">
        <w:rPr>
          <w:lang w:val="en-GB" w:eastAsia="ja-JP"/>
        </w:rPr>
        <w:t>s</w:t>
      </w:r>
      <w:r w:rsidR="00FD5935">
        <w:rPr>
          <w:lang w:val="en-GB" w:eastAsia="ja-JP"/>
        </w:rPr>
        <w:t xml:space="preserve"> N</w:t>
      </w:r>
      <w:r w:rsidR="00FD5935" w:rsidRPr="00326428">
        <w:rPr>
          <w:vertAlign w:val="subscript"/>
          <w:lang w:val="en-GB" w:eastAsia="ja-JP"/>
        </w:rPr>
        <w:t>0</w:t>
      </w:r>
      <w:r w:rsidR="00FD5935">
        <w:rPr>
          <w:lang w:val="en-GB" w:eastAsia="ja-JP"/>
        </w:rPr>
        <w:t>, 2N</w:t>
      </w:r>
      <w:r w:rsidR="00FD5935" w:rsidRPr="00326428">
        <w:rPr>
          <w:vertAlign w:val="subscript"/>
          <w:lang w:val="en-GB" w:eastAsia="ja-JP"/>
        </w:rPr>
        <w:t>0</w:t>
      </w:r>
      <w:r w:rsidR="00E12A70">
        <w:rPr>
          <w:lang w:val="en-GB" w:eastAsia="ja-JP"/>
        </w:rPr>
        <w:t xml:space="preserve"> </w:t>
      </w:r>
      <w:r w:rsidR="00CE7B96">
        <w:rPr>
          <w:lang w:val="en-GB" w:eastAsia="ja-JP"/>
        </w:rPr>
        <w:t>and N</w:t>
      </w:r>
      <w:r w:rsidR="00CE7B96" w:rsidRPr="0010364C">
        <w:rPr>
          <w:vertAlign w:val="subscript"/>
          <w:lang w:val="en-GB" w:eastAsia="ja-JP"/>
        </w:rPr>
        <w:t>0</w:t>
      </w:r>
      <w:r w:rsidR="00CE7B96">
        <w:rPr>
          <w:lang w:val="en-GB" w:eastAsia="ja-JP"/>
        </w:rPr>
        <w:t>, respectively.</w:t>
      </w:r>
      <w:r w:rsidR="004E084B">
        <w:rPr>
          <w:lang w:val="en-GB" w:eastAsia="ja-JP"/>
        </w:rPr>
        <w:t xml:space="preserve"> </w:t>
      </w:r>
    </w:p>
    <w:p w14:paraId="3B3964DA" w14:textId="08EBEC8D" w:rsidR="00BC5ED2" w:rsidRPr="0057750C" w:rsidRDefault="00BC5ED2" w:rsidP="002A7818">
      <w:pPr>
        <w:jc w:val="center"/>
        <w:rPr>
          <w:rFonts w:eastAsia="SimSun"/>
          <w:lang w:val="en-GB" w:eastAsia="zh-CN"/>
        </w:rPr>
      </w:pPr>
      <w:r w:rsidRPr="00BC5ED2">
        <w:rPr>
          <w:rFonts w:eastAsia="SimSun" w:hint="eastAsia"/>
          <w:noProof/>
          <w:lang w:val="en-GB" w:eastAsia="zh-CN"/>
        </w:rPr>
        <w:lastRenderedPageBreak/>
        <w:drawing>
          <wp:inline distT="0" distB="0" distL="0" distR="0" wp14:anchorId="06E24324" wp14:editId="257704E9">
            <wp:extent cx="3657600" cy="2710375"/>
            <wp:effectExtent l="0" t="0" r="0" b="0"/>
            <wp:docPr id="201069816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57600" cy="2710375"/>
                    </a:xfrm>
                    <a:prstGeom prst="rect">
                      <a:avLst/>
                    </a:prstGeom>
                    <a:noFill/>
                    <a:ln>
                      <a:noFill/>
                    </a:ln>
                  </pic:spPr>
                </pic:pic>
              </a:graphicData>
            </a:graphic>
          </wp:inline>
        </w:drawing>
      </w:r>
    </w:p>
    <w:p w14:paraId="2CF4F7BA" w14:textId="3E9DCDC8" w:rsidR="003D2357" w:rsidRDefault="003D2357" w:rsidP="002A7818">
      <w:pPr>
        <w:jc w:val="center"/>
        <w:rPr>
          <w:lang w:val="en-GB" w:eastAsia="ja-JP"/>
        </w:rPr>
      </w:pPr>
      <w:r>
        <w:rPr>
          <w:rFonts w:hint="eastAsia"/>
          <w:lang w:val="en-GB" w:eastAsia="ja-JP"/>
        </w:rPr>
        <w:t>F</w:t>
      </w:r>
      <w:r>
        <w:rPr>
          <w:lang w:val="en-GB" w:eastAsia="ja-JP"/>
        </w:rPr>
        <w:t xml:space="preserve">ig. </w:t>
      </w:r>
      <w:r w:rsidR="00E24B38">
        <w:rPr>
          <w:rFonts w:hint="eastAsia"/>
          <w:lang w:val="en-GB" w:eastAsia="ja-JP"/>
        </w:rPr>
        <w:t>21</w:t>
      </w:r>
      <w:r w:rsidR="007C2711">
        <w:rPr>
          <w:lang w:val="en-GB" w:eastAsia="ja-JP"/>
        </w:rPr>
        <w:tab/>
      </w:r>
      <w:r w:rsidR="00A75357">
        <w:rPr>
          <w:lang w:val="en-GB" w:eastAsia="ja-JP"/>
        </w:rPr>
        <w:t xml:space="preserve">BER of </w:t>
      </w:r>
      <w:r w:rsidR="00183D42">
        <w:rPr>
          <w:rFonts w:hint="eastAsia"/>
          <w:lang w:val="en-GB" w:eastAsia="ja-JP"/>
        </w:rPr>
        <w:t xml:space="preserve">OOK, 2FSK, and BPSK </w:t>
      </w:r>
      <w:r w:rsidR="00A22622">
        <w:rPr>
          <w:lang w:val="en-GB" w:eastAsia="ja-JP"/>
        </w:rPr>
        <w:t>with square wave modulation in AWGN channel</w:t>
      </w:r>
      <w:r w:rsidR="008A3BEA">
        <w:rPr>
          <w:lang w:val="en-GB" w:eastAsia="ja-JP"/>
        </w:rPr>
        <w:t xml:space="preserve"> without clock error</w:t>
      </w:r>
    </w:p>
    <w:p w14:paraId="54645062" w14:textId="77777777" w:rsidR="00154536" w:rsidRDefault="00154536" w:rsidP="002A7818">
      <w:pPr>
        <w:jc w:val="both"/>
        <w:rPr>
          <w:lang w:val="en-GB" w:eastAsia="ja-JP"/>
        </w:rPr>
      </w:pPr>
    </w:p>
    <w:p w14:paraId="2F234B01" w14:textId="77328F9D" w:rsidR="003D2357" w:rsidRDefault="00A02259" w:rsidP="002A7818">
      <w:pPr>
        <w:jc w:val="both"/>
        <w:rPr>
          <w:lang w:val="en-GB" w:eastAsia="ja-JP"/>
        </w:rPr>
      </w:pPr>
      <w:r>
        <w:rPr>
          <w:rFonts w:hint="eastAsia"/>
          <w:lang w:val="en-GB" w:eastAsia="ja-JP"/>
        </w:rPr>
        <w:t>F</w:t>
      </w:r>
      <w:r>
        <w:rPr>
          <w:lang w:val="en-GB" w:eastAsia="ja-JP"/>
        </w:rPr>
        <w:t xml:space="preserve">ig. </w:t>
      </w:r>
      <w:r w:rsidR="00E24B38">
        <w:rPr>
          <w:rFonts w:hint="eastAsia"/>
          <w:lang w:val="en-GB" w:eastAsia="ja-JP"/>
        </w:rPr>
        <w:t>22</w:t>
      </w:r>
      <w:r>
        <w:rPr>
          <w:lang w:val="en-GB" w:eastAsia="ja-JP"/>
        </w:rPr>
        <w:t xml:space="preserve"> </w:t>
      </w:r>
      <w:r w:rsidR="00563B52">
        <w:rPr>
          <w:lang w:val="en-GB" w:eastAsia="ja-JP"/>
        </w:rPr>
        <w:t xml:space="preserve">shows </w:t>
      </w:r>
      <w:r>
        <w:rPr>
          <w:lang w:val="en-GB" w:eastAsia="ja-JP"/>
        </w:rPr>
        <w:t xml:space="preserve">BER performances of these data modulation schemes with </w:t>
      </w:r>
      <w:r w:rsidR="00503D8C">
        <w:rPr>
          <w:lang w:val="en-GB" w:eastAsia="ja-JP"/>
        </w:rPr>
        <w:t xml:space="preserve">a </w:t>
      </w:r>
      <w:r>
        <w:rPr>
          <w:lang w:val="en-GB" w:eastAsia="ja-JP"/>
        </w:rPr>
        <w:t xml:space="preserve">clock </w:t>
      </w:r>
      <w:r w:rsidR="00503D8C">
        <w:rPr>
          <w:lang w:val="en-GB" w:eastAsia="ja-JP"/>
        </w:rPr>
        <w:t>error</w:t>
      </w:r>
      <w:r>
        <w:rPr>
          <w:lang w:val="en-GB" w:eastAsia="ja-JP"/>
        </w:rPr>
        <w:t xml:space="preserve">. </w:t>
      </w:r>
      <w:r w:rsidR="00B30D8E">
        <w:rPr>
          <w:lang w:val="en-GB" w:eastAsia="ja-JP"/>
        </w:rPr>
        <w:t>Here, the clock error</w:t>
      </w:r>
      <w:r w:rsidR="002F55DB">
        <w:rPr>
          <w:lang w:val="en-GB" w:eastAsia="ja-JP"/>
        </w:rPr>
        <w:t xml:space="preserve"> is assumed to be </w:t>
      </w:r>
      <w:r w:rsidR="0057127F">
        <w:rPr>
          <w:lang w:val="en-GB" w:eastAsia="ja-JP"/>
        </w:rPr>
        <w:t>a</w:t>
      </w:r>
      <w:r w:rsidR="00D87C1B">
        <w:rPr>
          <w:lang w:val="en-GB" w:eastAsia="ja-JP"/>
        </w:rPr>
        <w:t>n accumulation of</w:t>
      </w:r>
      <w:r w:rsidR="0057127F">
        <w:rPr>
          <w:lang w:val="en-GB" w:eastAsia="ja-JP"/>
        </w:rPr>
        <w:t xml:space="preserve"> </w:t>
      </w:r>
      <w:r w:rsidR="002F55DB">
        <w:rPr>
          <w:lang w:val="en-GB" w:eastAsia="ja-JP"/>
        </w:rPr>
        <w:t xml:space="preserve">linear </w:t>
      </w:r>
      <w:r w:rsidR="00503D8C">
        <w:rPr>
          <w:lang w:val="en-GB" w:eastAsia="ja-JP"/>
        </w:rPr>
        <w:t xml:space="preserve">clock </w:t>
      </w:r>
      <w:r w:rsidR="002F55DB">
        <w:rPr>
          <w:lang w:val="en-GB" w:eastAsia="ja-JP"/>
        </w:rPr>
        <w:t>drift with the drifting rate of 100</w:t>
      </w:r>
      <w:r w:rsidR="00AD6FFC" w:rsidRPr="00AD6FFC">
        <w:rPr>
          <w:lang w:val="en-GB" w:eastAsia="ja-JP"/>
        </w:rPr>
        <w:t xml:space="preserve"> parts per million (ppm)</w:t>
      </w:r>
      <w:r w:rsidR="002F55DB">
        <w:rPr>
          <w:lang w:val="en-GB" w:eastAsia="ja-JP"/>
        </w:rPr>
        <w:t>/sec</w:t>
      </w:r>
      <w:r w:rsidR="00207433">
        <w:rPr>
          <w:lang w:val="en-GB" w:eastAsia="ja-JP"/>
        </w:rPr>
        <w:t xml:space="preserve"> and </w:t>
      </w:r>
      <w:r w:rsidR="008C5956">
        <w:rPr>
          <w:lang w:val="en-GB" w:eastAsia="ja-JP"/>
        </w:rPr>
        <w:t>4</w:t>
      </w:r>
      <w:r w:rsidR="00207433">
        <w:rPr>
          <w:lang w:val="en-GB" w:eastAsia="ja-JP"/>
        </w:rPr>
        <w:t>00ppm/sec</w:t>
      </w:r>
      <w:r w:rsidR="00D0104C">
        <w:rPr>
          <w:lang w:val="en-GB" w:eastAsia="ja-JP"/>
        </w:rPr>
        <w:t xml:space="preserve">, which </w:t>
      </w:r>
      <w:r w:rsidR="00207433">
        <w:rPr>
          <w:lang w:val="en-GB" w:eastAsia="ja-JP"/>
        </w:rPr>
        <w:t>are</w:t>
      </w:r>
      <w:r w:rsidR="00D0104C">
        <w:rPr>
          <w:lang w:val="en-GB" w:eastAsia="ja-JP"/>
        </w:rPr>
        <w:t xml:space="preserve"> 1000x </w:t>
      </w:r>
      <w:r w:rsidR="00207433">
        <w:rPr>
          <w:lang w:val="en-GB" w:eastAsia="ja-JP"/>
        </w:rPr>
        <w:t xml:space="preserve">and </w:t>
      </w:r>
      <w:r w:rsidR="008C5956">
        <w:rPr>
          <w:lang w:val="en-GB" w:eastAsia="ja-JP"/>
        </w:rPr>
        <w:t>4</w:t>
      </w:r>
      <w:r w:rsidR="00207433">
        <w:rPr>
          <w:lang w:val="en-GB" w:eastAsia="ja-JP"/>
        </w:rPr>
        <w:t xml:space="preserve">000x </w:t>
      </w:r>
      <w:r w:rsidR="00D0104C">
        <w:rPr>
          <w:lang w:val="en-GB" w:eastAsia="ja-JP"/>
        </w:rPr>
        <w:t xml:space="preserve">higher drifting rate compared to </w:t>
      </w:r>
      <w:r w:rsidR="00736F73">
        <w:rPr>
          <w:lang w:val="en-GB" w:eastAsia="ja-JP"/>
        </w:rPr>
        <w:t xml:space="preserve">the clock drifting model of </w:t>
      </w:r>
      <w:r w:rsidR="00D0104C">
        <w:rPr>
          <w:lang w:val="en-GB" w:eastAsia="ja-JP"/>
        </w:rPr>
        <w:t xml:space="preserve">LP-WUR </w:t>
      </w:r>
      <w:r w:rsidR="00736F73">
        <w:rPr>
          <w:lang w:val="en-GB" w:eastAsia="ja-JP"/>
        </w:rPr>
        <w:t>agreed</w:t>
      </w:r>
      <w:r w:rsidR="00D0104C">
        <w:rPr>
          <w:lang w:val="en-GB" w:eastAsia="ja-JP"/>
        </w:rPr>
        <w:t xml:space="preserve"> in </w:t>
      </w:r>
      <w:r w:rsidR="00736F73">
        <w:rPr>
          <w:lang w:val="en-GB" w:eastAsia="ja-JP"/>
        </w:rPr>
        <w:t xml:space="preserve">the </w:t>
      </w:r>
      <w:r w:rsidR="00D0104C">
        <w:rPr>
          <w:lang w:val="en-GB" w:eastAsia="ja-JP"/>
        </w:rPr>
        <w:t>Rel-18 LP-WUS study item [TR38.8</w:t>
      </w:r>
      <w:r w:rsidR="009B3389">
        <w:rPr>
          <w:lang w:val="en-GB" w:eastAsia="ja-JP"/>
        </w:rPr>
        <w:t>69</w:t>
      </w:r>
      <w:r w:rsidR="00D0104C">
        <w:rPr>
          <w:lang w:val="en-GB" w:eastAsia="ja-JP"/>
        </w:rPr>
        <w:t>]</w:t>
      </w:r>
      <w:r w:rsidR="00207433">
        <w:rPr>
          <w:lang w:val="en-GB" w:eastAsia="ja-JP"/>
        </w:rPr>
        <w:t>, respectively</w:t>
      </w:r>
      <w:r w:rsidR="005316A4">
        <w:rPr>
          <w:lang w:val="en-GB" w:eastAsia="ja-JP"/>
        </w:rPr>
        <w:t xml:space="preserve">. </w:t>
      </w:r>
      <w:r w:rsidR="000B2F71">
        <w:rPr>
          <w:lang w:val="en-GB" w:eastAsia="ja-JP"/>
        </w:rPr>
        <w:t xml:space="preserve">At the beginning of D2R transmission, the receiver </w:t>
      </w:r>
      <w:r w:rsidR="009B3389">
        <w:rPr>
          <w:lang w:val="en-GB" w:eastAsia="ja-JP"/>
        </w:rPr>
        <w:t>acquires</w:t>
      </w:r>
      <w:r w:rsidR="000B2F71">
        <w:rPr>
          <w:lang w:val="en-GB" w:eastAsia="ja-JP"/>
        </w:rPr>
        <w:t xml:space="preserve"> the </w:t>
      </w:r>
      <w:r w:rsidR="001A3EE3">
        <w:rPr>
          <w:lang w:val="en-GB" w:eastAsia="ja-JP"/>
        </w:rPr>
        <w:t>timing</w:t>
      </w:r>
      <w:r w:rsidR="000B2F71">
        <w:rPr>
          <w:lang w:val="en-GB" w:eastAsia="ja-JP"/>
        </w:rPr>
        <w:t xml:space="preserve"> based on the </w:t>
      </w:r>
      <w:r w:rsidR="00D54C33">
        <w:rPr>
          <w:lang w:val="en-GB" w:eastAsia="ja-JP"/>
        </w:rPr>
        <w:t xml:space="preserve">D2R </w:t>
      </w:r>
      <w:r w:rsidR="000B2F71">
        <w:rPr>
          <w:lang w:val="en-GB" w:eastAsia="ja-JP"/>
        </w:rPr>
        <w:t xml:space="preserve">timing acquisition signal and uses the </w:t>
      </w:r>
      <w:r w:rsidR="00B2650F">
        <w:rPr>
          <w:lang w:val="en-GB" w:eastAsia="ja-JP"/>
        </w:rPr>
        <w:t xml:space="preserve">acquired </w:t>
      </w:r>
      <w:r w:rsidR="000B2F71">
        <w:rPr>
          <w:lang w:val="en-GB" w:eastAsia="ja-JP"/>
        </w:rPr>
        <w:t xml:space="preserve">timing for </w:t>
      </w:r>
      <w:r w:rsidR="00B2650F">
        <w:rPr>
          <w:lang w:val="en-GB" w:eastAsia="ja-JP"/>
        </w:rPr>
        <w:t>coherent demodulation for</w:t>
      </w:r>
      <w:r w:rsidR="000B2F71">
        <w:rPr>
          <w:lang w:val="en-GB" w:eastAsia="ja-JP"/>
        </w:rPr>
        <w:t xml:space="preserve"> the rest of the D2R transmission.</w:t>
      </w:r>
      <w:r w:rsidR="00E3021B">
        <w:rPr>
          <w:lang w:val="en-GB" w:eastAsia="ja-JP"/>
        </w:rPr>
        <w:t xml:space="preserve"> The transmitter’s timing drift</w:t>
      </w:r>
      <w:r w:rsidR="00D54C33">
        <w:rPr>
          <w:lang w:val="en-GB" w:eastAsia="ja-JP"/>
        </w:rPr>
        <w:t xml:space="preserve"> occur</w:t>
      </w:r>
      <w:r w:rsidR="00E3021B">
        <w:rPr>
          <w:lang w:val="en-GB" w:eastAsia="ja-JP"/>
        </w:rPr>
        <w:t>s due to the clock error</w:t>
      </w:r>
      <w:r w:rsidR="00B2650F">
        <w:rPr>
          <w:lang w:val="en-GB" w:eastAsia="ja-JP"/>
        </w:rPr>
        <w:t xml:space="preserve">, which is not known </w:t>
      </w:r>
      <w:r w:rsidR="001976F1">
        <w:rPr>
          <w:lang w:val="en-GB" w:eastAsia="ja-JP"/>
        </w:rPr>
        <w:t xml:space="preserve">and is not corrected </w:t>
      </w:r>
      <w:r w:rsidR="00B2650F">
        <w:rPr>
          <w:lang w:val="en-GB" w:eastAsia="ja-JP"/>
        </w:rPr>
        <w:t>by the receiver</w:t>
      </w:r>
      <w:r w:rsidR="00E3021B">
        <w:rPr>
          <w:lang w:val="en-GB" w:eastAsia="ja-JP"/>
        </w:rPr>
        <w:t>. E</w:t>
      </w:r>
      <w:r w:rsidR="00B4275A">
        <w:rPr>
          <w:lang w:val="en-GB" w:eastAsia="ja-JP"/>
        </w:rPr>
        <w:t xml:space="preserve">ach D2R transmission is assumed to have </w:t>
      </w:r>
      <w:r w:rsidR="00A860E5">
        <w:rPr>
          <w:lang w:val="en-GB" w:eastAsia="ja-JP"/>
        </w:rPr>
        <w:t>512bits</w:t>
      </w:r>
      <w:r w:rsidR="00AD1694">
        <w:rPr>
          <w:lang w:val="en-GB" w:eastAsia="ja-JP"/>
        </w:rPr>
        <w:t>,</w:t>
      </w:r>
      <w:r w:rsidR="00A860E5">
        <w:rPr>
          <w:lang w:val="en-GB" w:eastAsia="ja-JP"/>
        </w:rPr>
        <w:t xml:space="preserve"> resulting in 34msec transmission duration with D2R data rate </w:t>
      </w:r>
      <w:r w:rsidR="002014DA">
        <w:rPr>
          <w:lang w:val="en-GB" w:eastAsia="ja-JP"/>
        </w:rPr>
        <w:t xml:space="preserve">of </w:t>
      </w:r>
      <w:r w:rsidR="00A860E5">
        <w:rPr>
          <w:lang w:val="en-GB" w:eastAsia="ja-JP"/>
        </w:rPr>
        <w:t>15kbps.</w:t>
      </w:r>
      <w:r w:rsidR="005C1BB0">
        <w:rPr>
          <w:lang w:val="en-GB" w:eastAsia="ja-JP"/>
        </w:rPr>
        <w:t xml:space="preserve"> </w:t>
      </w:r>
      <w:r w:rsidR="006641A2">
        <w:rPr>
          <w:lang w:val="en-GB" w:eastAsia="ja-JP"/>
        </w:rPr>
        <w:t xml:space="preserve">From the evaluation results, it is observed that the clock drift with 100ppm/sec or </w:t>
      </w:r>
      <w:r w:rsidR="008C5956">
        <w:rPr>
          <w:lang w:val="en-GB" w:eastAsia="ja-JP"/>
        </w:rPr>
        <w:t>4</w:t>
      </w:r>
      <w:r w:rsidR="006641A2">
        <w:rPr>
          <w:lang w:val="en-GB" w:eastAsia="ja-JP"/>
        </w:rPr>
        <w:t xml:space="preserve">00ppm/sec does not have significant impact on the performance. </w:t>
      </w:r>
      <w:r w:rsidR="00AD6FFC" w:rsidRPr="00AD6FFC">
        <w:rPr>
          <w:lang w:val="en-GB" w:eastAsia="ja-JP"/>
        </w:rPr>
        <w:t>The underlying reason for this phenomenon lies in the fact that, following a 34</w:t>
      </w:r>
      <w:r w:rsidR="00AD6FFC">
        <w:rPr>
          <w:lang w:val="en-GB" w:eastAsia="ja-JP"/>
        </w:rPr>
        <w:t>msec</w:t>
      </w:r>
      <w:r w:rsidR="00AD6FFC" w:rsidRPr="00AD6FFC">
        <w:rPr>
          <w:lang w:val="en-GB" w:eastAsia="ja-JP"/>
        </w:rPr>
        <w:t xml:space="preserve"> transmission, the clock variation remains at a mere 13.6</w:t>
      </w:r>
      <w:r w:rsidR="00AD6FFC">
        <w:rPr>
          <w:lang w:val="en-GB" w:eastAsia="ja-JP"/>
        </w:rPr>
        <w:t>ppm</w:t>
      </w:r>
      <w:r w:rsidR="00AD6FFC" w:rsidRPr="00AD6FFC">
        <w:rPr>
          <w:lang w:val="en-GB" w:eastAsia="ja-JP"/>
        </w:rPr>
        <w:t xml:space="preserve"> </w:t>
      </w:r>
      <w:r w:rsidR="00326863">
        <w:rPr>
          <w:lang w:val="en-GB" w:eastAsia="ja-JP"/>
        </w:rPr>
        <w:t>with</w:t>
      </w:r>
      <w:r w:rsidR="00AD6FFC" w:rsidRPr="00AD6FFC">
        <w:rPr>
          <w:lang w:val="en-GB" w:eastAsia="ja-JP"/>
        </w:rPr>
        <w:t xml:space="preserve"> a 400ppm drift rate. Consequently, this slight discrepancy results in only a few instances of symbol timing misalignment.</w:t>
      </w:r>
    </w:p>
    <w:p w14:paraId="4CEF5818" w14:textId="77777777" w:rsidR="00DD0D3F" w:rsidRDefault="00DD0D3F" w:rsidP="002A7818">
      <w:pPr>
        <w:jc w:val="both"/>
        <w:rPr>
          <w:lang w:val="en-GB" w:eastAsia="ja-JP"/>
        </w:rPr>
      </w:pPr>
    </w:p>
    <w:p w14:paraId="29234572" w14:textId="19476683" w:rsidR="001731E5" w:rsidRDefault="00D548B6" w:rsidP="002A7818">
      <w:pPr>
        <w:jc w:val="center"/>
        <w:rPr>
          <w:rFonts w:eastAsia="SimSun"/>
          <w:lang w:val="en-GB" w:eastAsia="zh-CN"/>
        </w:rPr>
      </w:pPr>
      <w:r w:rsidRPr="00D548B6">
        <w:rPr>
          <w:noProof/>
        </w:rPr>
        <w:drawing>
          <wp:inline distT="0" distB="0" distL="0" distR="0" wp14:anchorId="06053431" wp14:editId="0AAA3DD7">
            <wp:extent cx="2321169" cy="1078826"/>
            <wp:effectExtent l="0" t="0" r="0" b="0"/>
            <wp:docPr id="102037315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r="37281" b="71960"/>
                    <a:stretch/>
                  </pic:blipFill>
                  <pic:spPr bwMode="auto">
                    <a:xfrm>
                      <a:off x="0" y="0"/>
                      <a:ext cx="2332809" cy="1084236"/>
                    </a:xfrm>
                    <a:prstGeom prst="rect">
                      <a:avLst/>
                    </a:prstGeom>
                    <a:noFill/>
                    <a:ln>
                      <a:noFill/>
                    </a:ln>
                    <a:extLst>
                      <a:ext uri="{53640926-AAD7-44D8-BBD7-CCE9431645EC}">
                        <a14:shadowObscured xmlns:a14="http://schemas.microsoft.com/office/drawing/2010/main"/>
                      </a:ext>
                    </a:extLst>
                  </pic:spPr>
                </pic:pic>
              </a:graphicData>
            </a:graphic>
          </wp:inline>
        </w:drawing>
      </w:r>
    </w:p>
    <w:p w14:paraId="1FC9DB2F" w14:textId="2D9A44CE" w:rsidR="008D5284" w:rsidRDefault="008D5284" w:rsidP="002C472F">
      <w:pPr>
        <w:spacing w:after="120"/>
        <w:jc w:val="center"/>
        <w:rPr>
          <w:rFonts w:eastAsia="SimSun"/>
          <w:lang w:val="en-GB" w:eastAsia="zh-CN"/>
        </w:rPr>
      </w:pPr>
      <w:r>
        <w:rPr>
          <w:rFonts w:eastAsia="SimSun" w:hint="eastAsia"/>
          <w:lang w:val="en-GB" w:eastAsia="zh-CN"/>
        </w:rPr>
        <w:t xml:space="preserve">(a) </w:t>
      </w:r>
      <w:r w:rsidR="00E533DD">
        <w:rPr>
          <w:rFonts w:eastAsia="SimSun" w:hint="eastAsia"/>
          <w:lang w:val="en-GB" w:eastAsia="zh-CN"/>
        </w:rPr>
        <w:t>Clock drift model</w:t>
      </w:r>
    </w:p>
    <w:p w14:paraId="02CA9D60" w14:textId="54CA4816" w:rsidR="008D5284" w:rsidRDefault="008D5284" w:rsidP="002A7818">
      <w:pPr>
        <w:jc w:val="center"/>
        <w:rPr>
          <w:rFonts w:eastAsia="SimSun"/>
          <w:lang w:val="en-GB" w:eastAsia="zh-CN"/>
        </w:rPr>
      </w:pPr>
      <w:r w:rsidRPr="008D5284">
        <w:rPr>
          <w:rFonts w:eastAsia="SimSun" w:hint="eastAsia"/>
          <w:noProof/>
          <w:lang w:val="en-GB" w:eastAsia="zh-CN"/>
        </w:rPr>
        <w:lastRenderedPageBreak/>
        <w:drawing>
          <wp:inline distT="0" distB="0" distL="0" distR="0" wp14:anchorId="3FD34B8D" wp14:editId="70547E58">
            <wp:extent cx="3657600" cy="2710375"/>
            <wp:effectExtent l="0" t="0" r="0" b="0"/>
            <wp:docPr id="9881920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57600" cy="2710375"/>
                    </a:xfrm>
                    <a:prstGeom prst="rect">
                      <a:avLst/>
                    </a:prstGeom>
                    <a:noFill/>
                    <a:ln>
                      <a:noFill/>
                    </a:ln>
                  </pic:spPr>
                </pic:pic>
              </a:graphicData>
            </a:graphic>
          </wp:inline>
        </w:drawing>
      </w:r>
    </w:p>
    <w:p w14:paraId="7537EDCE" w14:textId="506E6EE8" w:rsidR="00E533DD" w:rsidRPr="001731E5" w:rsidRDefault="00E533DD" w:rsidP="002A7818">
      <w:pPr>
        <w:jc w:val="center"/>
        <w:rPr>
          <w:rFonts w:eastAsia="SimSun"/>
          <w:lang w:val="en-GB" w:eastAsia="zh-CN"/>
        </w:rPr>
      </w:pPr>
      <w:r>
        <w:rPr>
          <w:rFonts w:eastAsia="SimSun" w:hint="eastAsia"/>
          <w:lang w:val="en-GB" w:eastAsia="zh-CN"/>
        </w:rPr>
        <w:t>(b) BER performance with clock drift</w:t>
      </w:r>
    </w:p>
    <w:p w14:paraId="44B09748" w14:textId="08CA61A6" w:rsidR="007C2711" w:rsidRPr="00D548B6" w:rsidRDefault="007C2711" w:rsidP="002A7818">
      <w:pPr>
        <w:jc w:val="center"/>
        <w:rPr>
          <w:lang w:val="en-GB" w:eastAsia="ja-JP"/>
        </w:rPr>
      </w:pPr>
      <w:r>
        <w:rPr>
          <w:rFonts w:hint="eastAsia"/>
          <w:lang w:val="en-GB" w:eastAsia="ja-JP"/>
        </w:rPr>
        <w:t>F</w:t>
      </w:r>
      <w:r>
        <w:rPr>
          <w:lang w:val="en-GB" w:eastAsia="ja-JP"/>
        </w:rPr>
        <w:t xml:space="preserve">ig. </w:t>
      </w:r>
      <w:r w:rsidR="00E24B38">
        <w:rPr>
          <w:rFonts w:hint="eastAsia"/>
          <w:lang w:val="en-GB" w:eastAsia="ja-JP"/>
        </w:rPr>
        <w:t>22</w:t>
      </w:r>
      <w:r>
        <w:rPr>
          <w:lang w:val="en-GB" w:eastAsia="ja-JP"/>
        </w:rPr>
        <w:tab/>
      </w:r>
      <w:r w:rsidR="008A3BEA">
        <w:rPr>
          <w:lang w:val="en-GB" w:eastAsia="ja-JP"/>
        </w:rPr>
        <w:t xml:space="preserve">BER of </w:t>
      </w:r>
      <w:r w:rsidR="001E4B1C">
        <w:rPr>
          <w:rFonts w:hint="eastAsia"/>
          <w:lang w:val="en-GB" w:eastAsia="ja-JP"/>
        </w:rPr>
        <w:t>OOK, 2FSK, and BPSK</w:t>
      </w:r>
      <w:r w:rsidR="008A3BEA">
        <w:rPr>
          <w:lang w:val="en-GB" w:eastAsia="ja-JP"/>
        </w:rPr>
        <w:t xml:space="preserve"> with square wave modulation in AWGN channel with clock drift</w:t>
      </w:r>
      <w:r w:rsidR="00367D73">
        <w:rPr>
          <w:lang w:val="en-GB" w:eastAsia="ja-JP"/>
        </w:rPr>
        <w:t xml:space="preserve"> </w:t>
      </w:r>
    </w:p>
    <w:p w14:paraId="6D9AB8E9" w14:textId="77777777" w:rsidR="005E36A4" w:rsidRPr="005316A4" w:rsidRDefault="005E36A4" w:rsidP="002A7818">
      <w:pPr>
        <w:jc w:val="both"/>
        <w:rPr>
          <w:lang w:eastAsia="ja-JP"/>
        </w:rPr>
      </w:pPr>
    </w:p>
    <w:p w14:paraId="551E8342" w14:textId="78FDC206" w:rsidR="00BF2C9E" w:rsidRDefault="007B18BB" w:rsidP="00D253D8">
      <w:pPr>
        <w:jc w:val="both"/>
        <w:rPr>
          <w:rFonts w:eastAsia="SimSun"/>
          <w:lang w:eastAsia="zh-CN"/>
        </w:rPr>
      </w:pPr>
      <w:r>
        <w:rPr>
          <w:rFonts w:hint="eastAsia"/>
          <w:lang w:val="en-GB" w:eastAsia="ja-JP"/>
        </w:rPr>
        <w:t>F</w:t>
      </w:r>
      <w:r>
        <w:rPr>
          <w:lang w:val="en-GB" w:eastAsia="ja-JP"/>
        </w:rPr>
        <w:t xml:space="preserve">ig. </w:t>
      </w:r>
      <w:r w:rsidR="00E24B38">
        <w:rPr>
          <w:rFonts w:hint="eastAsia"/>
          <w:lang w:val="en-GB" w:eastAsia="ja-JP"/>
        </w:rPr>
        <w:t>23</w:t>
      </w:r>
      <w:r>
        <w:rPr>
          <w:lang w:val="en-GB" w:eastAsia="ja-JP"/>
        </w:rPr>
        <w:t xml:space="preserve"> sho</w:t>
      </w:r>
      <w:r w:rsidR="009A0C0B">
        <w:rPr>
          <w:lang w:val="en-GB" w:eastAsia="ja-JP"/>
        </w:rPr>
        <w:t>w</w:t>
      </w:r>
      <w:r>
        <w:rPr>
          <w:lang w:val="en-GB" w:eastAsia="ja-JP"/>
        </w:rPr>
        <w:t>s BER performances of these data modulation schemes with another clock error model</w:t>
      </w:r>
      <w:r w:rsidR="00193719">
        <w:rPr>
          <w:lang w:eastAsia="ja-JP"/>
        </w:rPr>
        <w:t xml:space="preserve">. </w:t>
      </w:r>
      <w:r w:rsidR="00243CE0">
        <w:rPr>
          <w:lang w:eastAsia="ja-JP"/>
        </w:rPr>
        <w:t xml:space="preserve">Here, the clock </w:t>
      </w:r>
      <w:r w:rsidR="00821CD8">
        <w:rPr>
          <w:lang w:eastAsia="ja-JP"/>
        </w:rPr>
        <w:t>error</w:t>
      </w:r>
      <w:r w:rsidR="007A4C3F">
        <w:rPr>
          <w:lang w:eastAsia="ja-JP"/>
        </w:rPr>
        <w:t xml:space="preserve"> </w:t>
      </w:r>
      <w:r w:rsidR="00243CE0">
        <w:rPr>
          <w:lang w:eastAsia="ja-JP"/>
        </w:rPr>
        <w:t xml:space="preserve">is assumed to be </w:t>
      </w:r>
      <w:r w:rsidR="007A4C3F">
        <w:rPr>
          <w:lang w:eastAsia="ja-JP"/>
        </w:rPr>
        <w:t xml:space="preserve">a </w:t>
      </w:r>
      <w:r w:rsidR="00821CD8">
        <w:rPr>
          <w:lang w:eastAsia="ja-JP"/>
        </w:rPr>
        <w:t xml:space="preserve">clock jitter with </w:t>
      </w:r>
      <w:r w:rsidR="00243CE0">
        <w:rPr>
          <w:lang w:eastAsia="ja-JP"/>
        </w:rPr>
        <w:t xml:space="preserve">uniform </w:t>
      </w:r>
      <w:r w:rsidR="00786AE8">
        <w:rPr>
          <w:lang w:eastAsia="ja-JP"/>
        </w:rPr>
        <w:t>distribution</w:t>
      </w:r>
      <w:r w:rsidR="007A4C3F">
        <w:rPr>
          <w:lang w:eastAsia="ja-JP"/>
        </w:rPr>
        <w:t xml:space="preserve"> </w:t>
      </w:r>
      <w:r w:rsidR="00243CE0">
        <w:rPr>
          <w:lang w:eastAsia="ja-JP"/>
        </w:rPr>
        <w:t xml:space="preserve">within [-2.5%, +2.5%] </w:t>
      </w:r>
      <w:r w:rsidR="006C34EA">
        <w:rPr>
          <w:lang w:eastAsia="ja-JP"/>
        </w:rPr>
        <w:t>from</w:t>
      </w:r>
      <w:r w:rsidR="00243CE0">
        <w:rPr>
          <w:lang w:eastAsia="ja-JP"/>
        </w:rPr>
        <w:t xml:space="preserve"> the </w:t>
      </w:r>
      <w:r w:rsidR="00D82154">
        <w:rPr>
          <w:lang w:eastAsia="ja-JP"/>
        </w:rPr>
        <w:t xml:space="preserve">initial </w:t>
      </w:r>
      <w:r w:rsidR="00243CE0">
        <w:rPr>
          <w:lang w:eastAsia="ja-JP"/>
        </w:rPr>
        <w:t>timing</w:t>
      </w:r>
      <w:r w:rsidR="00786AE8">
        <w:rPr>
          <w:lang w:eastAsia="ja-JP"/>
        </w:rPr>
        <w:t xml:space="preserve"> as the reference</w:t>
      </w:r>
      <w:r w:rsidR="0035009C">
        <w:rPr>
          <w:lang w:eastAsia="ja-JP"/>
        </w:rPr>
        <w:t xml:space="preserve">, where +/-2.5% is </w:t>
      </w:r>
      <w:r w:rsidR="002C1CDE">
        <w:rPr>
          <w:lang w:eastAsia="ja-JP"/>
        </w:rPr>
        <w:t xml:space="preserve">the </w:t>
      </w:r>
      <w:r w:rsidR="0035009C">
        <w:rPr>
          <w:lang w:eastAsia="ja-JP"/>
        </w:rPr>
        <w:t xml:space="preserve">maximum clock variation </w:t>
      </w:r>
      <w:r w:rsidR="002C1CDE">
        <w:rPr>
          <w:lang w:eastAsia="ja-JP"/>
        </w:rPr>
        <w:t>given in UHF RFID ECP-C1G2 protocol</w:t>
      </w:r>
      <w:r w:rsidR="00243CE0">
        <w:rPr>
          <w:lang w:eastAsia="ja-JP"/>
        </w:rPr>
        <w:t xml:space="preserve">. No </w:t>
      </w:r>
      <w:r w:rsidR="00A6062A">
        <w:rPr>
          <w:lang w:eastAsia="ja-JP"/>
        </w:rPr>
        <w:t>clock</w:t>
      </w:r>
      <w:r w:rsidR="00243CE0">
        <w:rPr>
          <w:lang w:eastAsia="ja-JP"/>
        </w:rPr>
        <w:t xml:space="preserve"> drift is assumed. </w:t>
      </w:r>
      <w:r w:rsidR="00C906FC">
        <w:rPr>
          <w:lang w:eastAsia="ja-JP"/>
        </w:rPr>
        <w:t xml:space="preserve">The clock jitter </w:t>
      </w:r>
      <w:r w:rsidR="000444B6">
        <w:rPr>
          <w:lang w:eastAsia="ja-JP"/>
        </w:rPr>
        <w:t>results</w:t>
      </w:r>
      <w:r w:rsidR="00C906FC">
        <w:rPr>
          <w:lang w:eastAsia="ja-JP"/>
        </w:rPr>
        <w:t xml:space="preserve"> </w:t>
      </w:r>
      <w:r w:rsidR="00103803">
        <w:rPr>
          <w:lang w:eastAsia="ja-JP"/>
        </w:rPr>
        <w:t xml:space="preserve">in </w:t>
      </w:r>
      <w:r w:rsidR="004831D7" w:rsidRPr="004831D7">
        <w:rPr>
          <w:lang w:eastAsia="ja-JP"/>
        </w:rPr>
        <w:t>random variations in the timing</w:t>
      </w:r>
      <w:r w:rsidR="004831D7">
        <w:rPr>
          <w:lang w:eastAsia="ja-JP"/>
        </w:rPr>
        <w:t xml:space="preserve"> of </w:t>
      </w:r>
      <w:r w:rsidR="009E6CB9">
        <w:rPr>
          <w:lang w:eastAsia="ja-JP"/>
        </w:rPr>
        <w:t xml:space="preserve">flipping </w:t>
      </w:r>
      <w:r w:rsidR="004831D7">
        <w:rPr>
          <w:lang w:eastAsia="ja-JP"/>
        </w:rPr>
        <w:t>edges</w:t>
      </w:r>
      <w:r w:rsidR="003B6357">
        <w:rPr>
          <w:lang w:eastAsia="ja-JP"/>
        </w:rPr>
        <w:t xml:space="preserve"> in square</w:t>
      </w:r>
      <w:r w:rsidR="00C906FC">
        <w:rPr>
          <w:lang w:eastAsia="ja-JP"/>
        </w:rPr>
        <w:t xml:space="preserve"> </w:t>
      </w:r>
      <w:r w:rsidR="003B6357">
        <w:rPr>
          <w:lang w:eastAsia="ja-JP"/>
        </w:rPr>
        <w:t>waves</w:t>
      </w:r>
      <w:r w:rsidR="000B41F5">
        <w:rPr>
          <w:lang w:eastAsia="ja-JP"/>
        </w:rPr>
        <w:t xml:space="preserve"> and </w:t>
      </w:r>
      <w:r w:rsidR="006C57EF">
        <w:rPr>
          <w:lang w:eastAsia="ja-JP"/>
        </w:rPr>
        <w:t>degrades BER performances of the data modulation schemes</w:t>
      </w:r>
      <w:r w:rsidR="00D1580F">
        <w:rPr>
          <w:lang w:eastAsia="ja-JP"/>
        </w:rPr>
        <w:t xml:space="preserve">, but the degradations are around up to </w:t>
      </w:r>
      <w:r w:rsidR="006C57EF">
        <w:rPr>
          <w:lang w:eastAsia="ja-JP"/>
        </w:rPr>
        <w:t>0.5dB</w:t>
      </w:r>
      <w:r w:rsidR="00BF2C9E">
        <w:rPr>
          <w:lang w:eastAsia="ja-JP"/>
        </w:rPr>
        <w:t>.</w:t>
      </w:r>
    </w:p>
    <w:p w14:paraId="140A7ED1" w14:textId="75917318" w:rsidR="00D253D8" w:rsidRPr="00D253D8" w:rsidRDefault="00D253D8" w:rsidP="002A7818">
      <w:pPr>
        <w:jc w:val="center"/>
        <w:rPr>
          <w:rFonts w:eastAsia="SimSun"/>
          <w:lang w:eastAsia="zh-CN"/>
        </w:rPr>
      </w:pPr>
      <w:r w:rsidRPr="00D253D8">
        <w:rPr>
          <w:rFonts w:eastAsia="SimSun" w:hint="eastAsia"/>
          <w:noProof/>
          <w:lang w:eastAsia="zh-CN"/>
        </w:rPr>
        <w:drawing>
          <wp:inline distT="0" distB="0" distL="0" distR="0" wp14:anchorId="58AB9349" wp14:editId="2A23BD1F">
            <wp:extent cx="3657600" cy="2710375"/>
            <wp:effectExtent l="0" t="0" r="0" b="0"/>
            <wp:docPr id="143027193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57600" cy="2710375"/>
                    </a:xfrm>
                    <a:prstGeom prst="rect">
                      <a:avLst/>
                    </a:prstGeom>
                    <a:noFill/>
                    <a:ln>
                      <a:noFill/>
                    </a:ln>
                  </pic:spPr>
                </pic:pic>
              </a:graphicData>
            </a:graphic>
          </wp:inline>
        </w:drawing>
      </w:r>
    </w:p>
    <w:p w14:paraId="76C8DC13" w14:textId="77053D6C" w:rsidR="007C2711" w:rsidRDefault="007C2711" w:rsidP="002A7818">
      <w:pPr>
        <w:jc w:val="center"/>
        <w:rPr>
          <w:lang w:eastAsia="ja-JP"/>
        </w:rPr>
      </w:pPr>
      <w:r>
        <w:rPr>
          <w:rFonts w:hint="eastAsia"/>
          <w:lang w:eastAsia="ja-JP"/>
        </w:rPr>
        <w:t>F</w:t>
      </w:r>
      <w:r>
        <w:rPr>
          <w:lang w:eastAsia="ja-JP"/>
        </w:rPr>
        <w:t xml:space="preserve">ig. </w:t>
      </w:r>
      <w:r w:rsidR="00E24B38">
        <w:rPr>
          <w:rFonts w:hint="eastAsia"/>
          <w:lang w:eastAsia="ja-JP"/>
        </w:rPr>
        <w:t>23</w:t>
      </w:r>
      <w:r>
        <w:rPr>
          <w:lang w:eastAsia="ja-JP"/>
        </w:rPr>
        <w:tab/>
      </w:r>
      <w:r w:rsidR="008A3BEA">
        <w:rPr>
          <w:lang w:val="en-GB" w:eastAsia="ja-JP"/>
        </w:rPr>
        <w:t xml:space="preserve">BER of </w:t>
      </w:r>
      <w:r w:rsidR="001E4B1C">
        <w:rPr>
          <w:rFonts w:hint="eastAsia"/>
          <w:lang w:val="en-GB" w:eastAsia="ja-JP"/>
        </w:rPr>
        <w:t>OOK, 2FSK, and BPSK</w:t>
      </w:r>
      <w:r w:rsidR="008A3BEA">
        <w:rPr>
          <w:lang w:val="en-GB" w:eastAsia="ja-JP"/>
        </w:rPr>
        <w:t xml:space="preserve"> with square wave modulation in AWGN channel with clock jitter</w:t>
      </w:r>
    </w:p>
    <w:p w14:paraId="7A04EA03" w14:textId="77777777" w:rsidR="002F76B0" w:rsidRDefault="002F76B0" w:rsidP="002A7818">
      <w:pPr>
        <w:jc w:val="both"/>
        <w:rPr>
          <w:lang w:eastAsia="ja-JP"/>
        </w:rPr>
      </w:pPr>
    </w:p>
    <w:p w14:paraId="5325965A" w14:textId="6E6C7BA7" w:rsidR="004D2897" w:rsidRDefault="008D13FA" w:rsidP="002A7818">
      <w:pPr>
        <w:jc w:val="both"/>
        <w:rPr>
          <w:lang w:eastAsia="ja-JP"/>
        </w:rPr>
      </w:pPr>
      <w:r>
        <w:rPr>
          <w:rFonts w:hint="eastAsia"/>
          <w:lang w:eastAsia="ja-JP"/>
        </w:rPr>
        <w:t>T</w:t>
      </w:r>
      <w:r>
        <w:rPr>
          <w:lang w:eastAsia="ja-JP"/>
        </w:rPr>
        <w:t xml:space="preserve">he above simulation results indicate that </w:t>
      </w:r>
      <w:proofErr w:type="gramStart"/>
      <w:r>
        <w:rPr>
          <w:lang w:eastAsia="ja-JP"/>
        </w:rPr>
        <w:t>as long as</w:t>
      </w:r>
      <w:proofErr w:type="gramEnd"/>
      <w:r>
        <w:rPr>
          <w:lang w:eastAsia="ja-JP"/>
        </w:rPr>
        <w:t xml:space="preserve"> clock error </w:t>
      </w:r>
      <w:r w:rsidR="00EF5FF0">
        <w:rPr>
          <w:lang w:eastAsia="ja-JP"/>
        </w:rPr>
        <w:t xml:space="preserve">is controlled such that the jitter is [-2.5%, +2.5%] and liner drift </w:t>
      </w:r>
      <w:r w:rsidR="00840400">
        <w:rPr>
          <w:lang w:eastAsia="ja-JP"/>
        </w:rPr>
        <w:t xml:space="preserve">rate </w:t>
      </w:r>
      <w:r w:rsidR="00EF5FF0">
        <w:rPr>
          <w:lang w:eastAsia="ja-JP"/>
        </w:rPr>
        <w:t xml:space="preserve">is around 100ppm/sec or 400ppm/sec, the </w:t>
      </w:r>
      <w:r w:rsidR="0057279E">
        <w:rPr>
          <w:lang w:eastAsia="ja-JP"/>
        </w:rPr>
        <w:t xml:space="preserve">performance loss </w:t>
      </w:r>
      <w:r w:rsidR="00900990">
        <w:rPr>
          <w:lang w:eastAsia="ja-JP"/>
        </w:rPr>
        <w:t xml:space="preserve">due to </w:t>
      </w:r>
      <w:r w:rsidR="008D76A1">
        <w:rPr>
          <w:lang w:eastAsia="ja-JP"/>
        </w:rPr>
        <w:t>clock error</w:t>
      </w:r>
      <w:r w:rsidR="00900990">
        <w:rPr>
          <w:lang w:eastAsia="ja-JP"/>
        </w:rPr>
        <w:t xml:space="preserve"> </w:t>
      </w:r>
      <w:r w:rsidR="0057279E">
        <w:rPr>
          <w:lang w:eastAsia="ja-JP"/>
        </w:rPr>
        <w:lastRenderedPageBreak/>
        <w:t>is marginal</w:t>
      </w:r>
      <w:r w:rsidR="00840400">
        <w:rPr>
          <w:lang w:eastAsia="ja-JP"/>
        </w:rPr>
        <w:t xml:space="preserve">. </w:t>
      </w:r>
      <w:r w:rsidR="008D76A1">
        <w:rPr>
          <w:lang w:eastAsia="ja-JP"/>
        </w:rPr>
        <w:t xml:space="preserve">For all the evaluated scenarios, PSK offers the best BER performance with </w:t>
      </w:r>
      <w:r w:rsidR="0009550E">
        <w:rPr>
          <w:lang w:eastAsia="ja-JP"/>
        </w:rPr>
        <w:t xml:space="preserve">around </w:t>
      </w:r>
      <w:r w:rsidR="008D76A1">
        <w:rPr>
          <w:lang w:eastAsia="ja-JP"/>
        </w:rPr>
        <w:t xml:space="preserve">3dB gain compared to FSK and </w:t>
      </w:r>
      <w:r w:rsidR="0009550E">
        <w:rPr>
          <w:lang w:eastAsia="ja-JP"/>
        </w:rPr>
        <w:t xml:space="preserve">around </w:t>
      </w:r>
      <w:r w:rsidR="008D76A1">
        <w:rPr>
          <w:lang w:eastAsia="ja-JP"/>
        </w:rPr>
        <w:t>6dB gain compared to ASK.</w:t>
      </w:r>
      <w:r w:rsidR="004D2897">
        <w:rPr>
          <w:lang w:eastAsia="ja-JP"/>
        </w:rPr>
        <w:t xml:space="preserve"> </w:t>
      </w:r>
    </w:p>
    <w:p w14:paraId="4FABB273" w14:textId="77777777" w:rsidR="004D2897" w:rsidRDefault="004D2897" w:rsidP="002A7818">
      <w:pPr>
        <w:jc w:val="both"/>
        <w:rPr>
          <w:lang w:eastAsia="ja-JP"/>
        </w:rPr>
      </w:pPr>
    </w:p>
    <w:p w14:paraId="57690541" w14:textId="1B596F26" w:rsidR="0049218D" w:rsidRPr="009841AD" w:rsidRDefault="0049218D" w:rsidP="002A7818">
      <w:pPr>
        <w:jc w:val="both"/>
        <w:rPr>
          <w:b/>
          <w:bCs/>
          <w:u w:val="single"/>
          <w:lang w:eastAsia="ja-JP"/>
        </w:rPr>
      </w:pPr>
      <w:r w:rsidRPr="009841AD">
        <w:rPr>
          <w:rFonts w:hint="eastAsia"/>
          <w:b/>
          <w:bCs/>
          <w:u w:val="single"/>
          <w:lang w:eastAsia="ja-JP"/>
        </w:rPr>
        <w:t>O</w:t>
      </w:r>
      <w:r w:rsidRPr="009841AD">
        <w:rPr>
          <w:b/>
          <w:bCs/>
          <w:u w:val="single"/>
          <w:lang w:eastAsia="ja-JP"/>
        </w:rPr>
        <w:t xml:space="preserve">bservation </w:t>
      </w:r>
      <w:r w:rsidR="00E24B38">
        <w:rPr>
          <w:rFonts w:hint="eastAsia"/>
          <w:b/>
          <w:bCs/>
          <w:u w:val="single"/>
          <w:lang w:eastAsia="ja-JP"/>
        </w:rPr>
        <w:t>9</w:t>
      </w:r>
      <w:r w:rsidRPr="009841AD">
        <w:rPr>
          <w:b/>
          <w:bCs/>
          <w:u w:val="single"/>
          <w:lang w:eastAsia="ja-JP"/>
        </w:rPr>
        <w:t>:</w:t>
      </w:r>
    </w:p>
    <w:p w14:paraId="73844056" w14:textId="6A1D6F8E" w:rsidR="0049218D" w:rsidRPr="009841AD" w:rsidRDefault="00DB57C7" w:rsidP="002A7818">
      <w:pPr>
        <w:pStyle w:val="ListParagraph"/>
        <w:numPr>
          <w:ilvl w:val="0"/>
          <w:numId w:val="33"/>
        </w:numPr>
        <w:ind w:leftChars="0"/>
        <w:jc w:val="both"/>
        <w:rPr>
          <w:b/>
          <w:bCs/>
          <w:lang w:eastAsia="ja-JP"/>
        </w:rPr>
      </w:pPr>
      <w:r>
        <w:rPr>
          <w:rFonts w:hint="eastAsia"/>
          <w:b/>
          <w:bCs/>
          <w:lang w:eastAsia="ja-JP"/>
        </w:rPr>
        <w:t>BPSK</w:t>
      </w:r>
      <w:r w:rsidR="008C3FF1" w:rsidRPr="009841AD">
        <w:rPr>
          <w:rFonts w:hint="eastAsia"/>
          <w:b/>
          <w:bCs/>
          <w:lang w:eastAsia="ja-JP"/>
        </w:rPr>
        <w:t xml:space="preserve"> modulation</w:t>
      </w:r>
      <w:r w:rsidR="006A6C0C" w:rsidRPr="009841AD">
        <w:rPr>
          <w:b/>
          <w:bCs/>
          <w:lang w:eastAsia="ja-JP"/>
        </w:rPr>
        <w:t xml:space="preserve"> </w:t>
      </w:r>
      <w:r w:rsidR="0049218D" w:rsidRPr="009841AD">
        <w:rPr>
          <w:b/>
          <w:bCs/>
          <w:lang w:eastAsia="ja-JP"/>
        </w:rPr>
        <w:t xml:space="preserve">offers the best BER performance among </w:t>
      </w:r>
      <w:r w:rsidR="008C3FF1" w:rsidRPr="009841AD">
        <w:rPr>
          <w:rFonts w:hint="eastAsia"/>
          <w:b/>
          <w:bCs/>
          <w:lang w:eastAsia="ja-JP"/>
        </w:rPr>
        <w:t>OOK, 2FSK, and BPSK</w:t>
      </w:r>
      <w:r w:rsidR="0049218D" w:rsidRPr="009841AD">
        <w:rPr>
          <w:b/>
          <w:bCs/>
          <w:lang w:eastAsia="ja-JP"/>
        </w:rPr>
        <w:t>, in AWGN channel</w:t>
      </w:r>
      <w:r w:rsidR="002D793C" w:rsidRPr="009841AD">
        <w:rPr>
          <w:b/>
          <w:bCs/>
          <w:lang w:eastAsia="ja-JP"/>
        </w:rPr>
        <w:t>,</w:t>
      </w:r>
      <w:r w:rsidR="0049218D" w:rsidRPr="009841AD">
        <w:rPr>
          <w:b/>
          <w:bCs/>
          <w:lang w:eastAsia="ja-JP"/>
        </w:rPr>
        <w:t xml:space="preserve"> with and without clock </w:t>
      </w:r>
      <w:proofErr w:type="gramStart"/>
      <w:r w:rsidR="0049218D" w:rsidRPr="009841AD">
        <w:rPr>
          <w:b/>
          <w:bCs/>
          <w:lang w:eastAsia="ja-JP"/>
        </w:rPr>
        <w:t>error</w:t>
      </w:r>
      <w:proofErr w:type="gramEnd"/>
    </w:p>
    <w:p w14:paraId="05ABB2CC" w14:textId="0830F9C8" w:rsidR="0018393B" w:rsidRPr="009841AD" w:rsidRDefault="0018393B" w:rsidP="002A7818">
      <w:pPr>
        <w:pStyle w:val="ListParagraph"/>
        <w:numPr>
          <w:ilvl w:val="1"/>
          <w:numId w:val="33"/>
        </w:numPr>
        <w:ind w:leftChars="0"/>
        <w:jc w:val="both"/>
        <w:rPr>
          <w:b/>
          <w:bCs/>
          <w:lang w:eastAsia="ja-JP"/>
        </w:rPr>
      </w:pPr>
      <w:r w:rsidRPr="009841AD">
        <w:rPr>
          <w:b/>
          <w:bCs/>
          <w:lang w:eastAsia="ja-JP"/>
        </w:rPr>
        <w:t>Clock error model 1: Linear drift with 100ppm/sec and 400ppm/sec</w:t>
      </w:r>
    </w:p>
    <w:p w14:paraId="261FCD08" w14:textId="007DD077" w:rsidR="0018393B" w:rsidRPr="009841AD" w:rsidRDefault="0018393B" w:rsidP="002A7818">
      <w:pPr>
        <w:pStyle w:val="ListParagraph"/>
        <w:numPr>
          <w:ilvl w:val="1"/>
          <w:numId w:val="33"/>
        </w:numPr>
        <w:ind w:leftChars="0"/>
        <w:jc w:val="both"/>
        <w:rPr>
          <w:b/>
          <w:bCs/>
          <w:lang w:eastAsia="ja-JP"/>
        </w:rPr>
      </w:pPr>
      <w:r w:rsidRPr="009841AD">
        <w:rPr>
          <w:rFonts w:hint="eastAsia"/>
          <w:b/>
          <w:bCs/>
          <w:lang w:eastAsia="ja-JP"/>
        </w:rPr>
        <w:t>C</w:t>
      </w:r>
      <w:r w:rsidRPr="009841AD">
        <w:rPr>
          <w:b/>
          <w:bCs/>
          <w:lang w:eastAsia="ja-JP"/>
        </w:rPr>
        <w:t xml:space="preserve">lock error model 2: Jitter of uniform [-2.5%, +2.5%] from the </w:t>
      </w:r>
      <w:r w:rsidR="00D82154" w:rsidRPr="009841AD">
        <w:rPr>
          <w:b/>
          <w:bCs/>
          <w:lang w:eastAsia="ja-JP"/>
        </w:rPr>
        <w:t xml:space="preserve">initial </w:t>
      </w:r>
      <w:r w:rsidRPr="009841AD">
        <w:rPr>
          <w:b/>
          <w:bCs/>
          <w:lang w:eastAsia="ja-JP"/>
        </w:rPr>
        <w:t>timing</w:t>
      </w:r>
    </w:p>
    <w:p w14:paraId="51123B6E" w14:textId="77777777" w:rsidR="00BD74DF" w:rsidRDefault="00BD74DF" w:rsidP="002A7818">
      <w:pPr>
        <w:jc w:val="both"/>
        <w:rPr>
          <w:lang w:eastAsia="ja-JP"/>
        </w:rPr>
      </w:pPr>
    </w:p>
    <w:p w14:paraId="48625F2C" w14:textId="0FEBAC18" w:rsidR="0047681C" w:rsidRDefault="0047681C" w:rsidP="002A7818">
      <w:pPr>
        <w:jc w:val="both"/>
        <w:rPr>
          <w:lang w:eastAsia="ja-JP"/>
        </w:rPr>
      </w:pPr>
      <w:r>
        <w:rPr>
          <w:rFonts w:hint="eastAsia"/>
          <w:lang w:eastAsia="ja-JP"/>
        </w:rPr>
        <w:t>From the stud</w:t>
      </w:r>
      <w:r w:rsidR="00514F1F">
        <w:rPr>
          <w:rFonts w:hint="eastAsia"/>
          <w:lang w:eastAsia="ja-JP"/>
        </w:rPr>
        <w:t xml:space="preserve">ies presented </w:t>
      </w:r>
      <w:r w:rsidR="004904CD">
        <w:rPr>
          <w:rFonts w:hint="eastAsia"/>
          <w:lang w:eastAsia="ja-JP"/>
        </w:rPr>
        <w:t>above</w:t>
      </w:r>
      <w:r>
        <w:rPr>
          <w:rFonts w:hint="eastAsia"/>
          <w:lang w:eastAsia="ja-JP"/>
        </w:rPr>
        <w:t xml:space="preserve">, we consider square wave-based BPSK data modulation </w:t>
      </w:r>
      <w:r w:rsidR="00514F1F">
        <w:rPr>
          <w:rFonts w:hint="eastAsia"/>
          <w:lang w:eastAsia="ja-JP"/>
        </w:rPr>
        <w:t xml:space="preserve">without line coding </w:t>
      </w:r>
      <w:r w:rsidR="003E659B">
        <w:rPr>
          <w:rFonts w:hint="eastAsia"/>
          <w:lang w:eastAsia="ja-JP"/>
        </w:rPr>
        <w:t>could be</w:t>
      </w:r>
      <w:r>
        <w:rPr>
          <w:rFonts w:hint="eastAsia"/>
          <w:lang w:eastAsia="ja-JP"/>
        </w:rPr>
        <w:t xml:space="preserve"> a </w:t>
      </w:r>
      <w:r w:rsidR="00DC51C0">
        <w:rPr>
          <w:rFonts w:hint="eastAsia"/>
          <w:lang w:eastAsia="ja-JP"/>
        </w:rPr>
        <w:t xml:space="preserve">promising candidate waveform/modulation for </w:t>
      </w:r>
      <w:r w:rsidR="0025730E">
        <w:rPr>
          <w:rFonts w:hint="eastAsia"/>
          <w:lang w:eastAsia="ja-JP"/>
        </w:rPr>
        <w:t>A-IoT D2R</w:t>
      </w:r>
      <w:r w:rsidR="003E659B">
        <w:rPr>
          <w:rFonts w:hint="eastAsia"/>
          <w:lang w:eastAsia="ja-JP"/>
        </w:rPr>
        <w:t xml:space="preserve"> and should be further considered</w:t>
      </w:r>
      <w:r w:rsidR="0025730E">
        <w:rPr>
          <w:rFonts w:hint="eastAsia"/>
          <w:lang w:eastAsia="ja-JP"/>
        </w:rPr>
        <w:t xml:space="preserve">. </w:t>
      </w:r>
      <w:r w:rsidR="00BD1E6A">
        <w:rPr>
          <w:rFonts w:hint="eastAsia"/>
          <w:lang w:eastAsia="ja-JP"/>
        </w:rPr>
        <w:t xml:space="preserve">Further </w:t>
      </w:r>
      <w:r w:rsidR="000A584C">
        <w:rPr>
          <w:rFonts w:hint="eastAsia"/>
          <w:lang w:eastAsia="ja-JP"/>
        </w:rPr>
        <w:t>check</w:t>
      </w:r>
      <w:r w:rsidR="00BD1E6A">
        <w:rPr>
          <w:rFonts w:hint="eastAsia"/>
          <w:lang w:eastAsia="ja-JP"/>
        </w:rPr>
        <w:t xml:space="preserve"> is necessary on </w:t>
      </w:r>
      <w:r w:rsidR="00BD1E6A">
        <w:rPr>
          <w:lang w:eastAsia="ja-JP"/>
        </w:rPr>
        <w:t>whether</w:t>
      </w:r>
      <w:r w:rsidR="00BD1E6A">
        <w:rPr>
          <w:rFonts w:hint="eastAsia"/>
          <w:lang w:eastAsia="ja-JP"/>
        </w:rPr>
        <w:t xml:space="preserve"> the above clock error models </w:t>
      </w:r>
      <w:r w:rsidR="000A584C">
        <w:rPr>
          <w:rFonts w:hint="eastAsia"/>
          <w:lang w:eastAsia="ja-JP"/>
        </w:rPr>
        <w:t xml:space="preserve">are sufficient to verify the performance under the presence of clock error. </w:t>
      </w:r>
      <w:r w:rsidR="004A2EC2">
        <w:rPr>
          <w:rFonts w:hint="eastAsia"/>
          <w:lang w:eastAsia="ja-JP"/>
        </w:rPr>
        <w:t>A</w:t>
      </w:r>
      <w:r w:rsidR="000A584C">
        <w:rPr>
          <w:rFonts w:hint="eastAsia"/>
          <w:lang w:eastAsia="ja-JP"/>
        </w:rPr>
        <w:t>nother</w:t>
      </w:r>
      <w:r w:rsidR="004A2EC2">
        <w:rPr>
          <w:rFonts w:hint="eastAsia"/>
          <w:lang w:eastAsia="ja-JP"/>
        </w:rPr>
        <w:t xml:space="preserve"> open issue </w:t>
      </w:r>
      <w:r w:rsidR="004A2EC2">
        <w:rPr>
          <w:lang w:eastAsia="ja-JP"/>
        </w:rPr>
        <w:t>that</w:t>
      </w:r>
      <w:r w:rsidR="004A2EC2">
        <w:rPr>
          <w:rFonts w:hint="eastAsia"/>
          <w:lang w:eastAsia="ja-JP"/>
        </w:rPr>
        <w:t xml:space="preserve"> we need to address for </w:t>
      </w:r>
      <w:r w:rsidR="004A2EC2">
        <w:rPr>
          <w:lang w:eastAsia="ja-JP"/>
        </w:rPr>
        <w:t>square</w:t>
      </w:r>
      <w:r w:rsidR="004A2EC2">
        <w:rPr>
          <w:rFonts w:hint="eastAsia"/>
          <w:lang w:eastAsia="ja-JP"/>
        </w:rPr>
        <w:t xml:space="preserve"> </w:t>
      </w:r>
      <w:proofErr w:type="gramStart"/>
      <w:r w:rsidR="004A2EC2">
        <w:rPr>
          <w:rFonts w:hint="eastAsia"/>
          <w:lang w:eastAsia="ja-JP"/>
        </w:rPr>
        <w:t>wave-based</w:t>
      </w:r>
      <w:proofErr w:type="gramEnd"/>
      <w:r w:rsidR="004A2EC2">
        <w:rPr>
          <w:rFonts w:hint="eastAsia"/>
          <w:lang w:eastAsia="ja-JP"/>
        </w:rPr>
        <w:t xml:space="preserve"> BPSK data modulation is </w:t>
      </w:r>
      <w:r w:rsidR="005740FE">
        <w:rPr>
          <w:rFonts w:hint="eastAsia"/>
          <w:lang w:eastAsia="ja-JP"/>
        </w:rPr>
        <w:t xml:space="preserve">channel estimation. </w:t>
      </w:r>
      <w:r w:rsidR="00524076">
        <w:rPr>
          <w:rFonts w:hint="eastAsia"/>
          <w:lang w:eastAsia="ja-JP"/>
        </w:rPr>
        <w:t xml:space="preserve">Channel estimation is necessary for any waveform/modulation </w:t>
      </w:r>
      <w:proofErr w:type="gramStart"/>
      <w:r w:rsidR="00524076">
        <w:rPr>
          <w:rFonts w:hint="eastAsia"/>
          <w:lang w:eastAsia="ja-JP"/>
        </w:rPr>
        <w:t>as long as</w:t>
      </w:r>
      <w:proofErr w:type="gramEnd"/>
      <w:r w:rsidR="00524076">
        <w:rPr>
          <w:rFonts w:hint="eastAsia"/>
          <w:lang w:eastAsia="ja-JP"/>
        </w:rPr>
        <w:t xml:space="preserve"> coherent receiver is used. Therefore, methodology and feasibility of channel estimation for A-IoT D2R should also be discussed further.</w:t>
      </w:r>
    </w:p>
    <w:p w14:paraId="2D30B3FF" w14:textId="77777777" w:rsidR="0047681C" w:rsidRPr="004904CD" w:rsidRDefault="0047681C" w:rsidP="002A7818">
      <w:pPr>
        <w:jc w:val="both"/>
        <w:rPr>
          <w:lang w:eastAsia="ja-JP"/>
        </w:rPr>
      </w:pPr>
    </w:p>
    <w:p w14:paraId="7D696654" w14:textId="7D0952A9" w:rsidR="005C7525" w:rsidRPr="009841AD" w:rsidRDefault="005C7525" w:rsidP="002A7818">
      <w:pPr>
        <w:jc w:val="both"/>
        <w:rPr>
          <w:b/>
          <w:bCs/>
          <w:u w:val="single"/>
          <w:lang w:eastAsia="ja-JP"/>
        </w:rPr>
      </w:pPr>
      <w:r w:rsidRPr="009841AD">
        <w:rPr>
          <w:b/>
          <w:bCs/>
          <w:u w:val="single"/>
          <w:lang w:eastAsia="ja-JP"/>
        </w:rPr>
        <w:t xml:space="preserve">Proposal </w:t>
      </w:r>
      <w:r w:rsidR="00E24B38">
        <w:rPr>
          <w:rFonts w:hint="eastAsia"/>
          <w:b/>
          <w:bCs/>
          <w:u w:val="single"/>
          <w:lang w:eastAsia="ja-JP"/>
        </w:rPr>
        <w:t>8</w:t>
      </w:r>
      <w:r w:rsidRPr="009841AD">
        <w:rPr>
          <w:b/>
          <w:bCs/>
          <w:u w:val="single"/>
          <w:lang w:eastAsia="ja-JP"/>
        </w:rPr>
        <w:t>:</w:t>
      </w:r>
    </w:p>
    <w:p w14:paraId="4F879E59" w14:textId="225A8949" w:rsidR="005C7525" w:rsidRPr="009841AD" w:rsidRDefault="005C7525" w:rsidP="002A7818">
      <w:pPr>
        <w:pStyle w:val="ListParagraph"/>
        <w:numPr>
          <w:ilvl w:val="0"/>
          <w:numId w:val="33"/>
        </w:numPr>
        <w:ind w:leftChars="0"/>
        <w:jc w:val="both"/>
        <w:rPr>
          <w:b/>
          <w:bCs/>
          <w:lang w:eastAsia="ja-JP"/>
        </w:rPr>
      </w:pPr>
      <w:r w:rsidRPr="009841AD">
        <w:rPr>
          <w:b/>
          <w:bCs/>
          <w:lang w:eastAsia="ja-JP"/>
        </w:rPr>
        <w:t xml:space="preserve">Study </w:t>
      </w:r>
      <w:r w:rsidR="00CC21BC" w:rsidRPr="009841AD">
        <w:rPr>
          <w:rFonts w:hint="eastAsia"/>
          <w:b/>
          <w:bCs/>
          <w:lang w:eastAsia="ja-JP"/>
        </w:rPr>
        <w:t xml:space="preserve">following </w:t>
      </w:r>
      <w:r w:rsidRPr="009841AD">
        <w:rPr>
          <w:b/>
          <w:bCs/>
          <w:lang w:eastAsia="ja-JP"/>
        </w:rPr>
        <w:t>for A-IoT D2R transmission</w:t>
      </w:r>
      <w:r w:rsidR="00CC21BC" w:rsidRPr="009841AD">
        <w:rPr>
          <w:rFonts w:hint="eastAsia"/>
          <w:b/>
          <w:bCs/>
          <w:lang w:eastAsia="ja-JP"/>
        </w:rPr>
        <w:t>:</w:t>
      </w:r>
    </w:p>
    <w:p w14:paraId="2FD81172" w14:textId="15F4D2FD" w:rsidR="00CC21BC" w:rsidRPr="009841AD" w:rsidRDefault="00DB57C7" w:rsidP="00CC21BC">
      <w:pPr>
        <w:pStyle w:val="ListParagraph"/>
        <w:numPr>
          <w:ilvl w:val="1"/>
          <w:numId w:val="33"/>
        </w:numPr>
        <w:ind w:leftChars="0"/>
        <w:jc w:val="both"/>
        <w:rPr>
          <w:b/>
          <w:bCs/>
          <w:lang w:eastAsia="ja-JP"/>
        </w:rPr>
      </w:pPr>
      <w:r>
        <w:rPr>
          <w:rFonts w:hint="eastAsia"/>
          <w:b/>
          <w:bCs/>
          <w:lang w:eastAsia="ja-JP"/>
        </w:rPr>
        <w:t>Impact of c</w:t>
      </w:r>
      <w:r w:rsidR="00CC21BC" w:rsidRPr="009841AD">
        <w:rPr>
          <w:rFonts w:hint="eastAsia"/>
          <w:b/>
          <w:bCs/>
          <w:lang w:eastAsia="ja-JP"/>
        </w:rPr>
        <w:t>lock error at A-IoT device</w:t>
      </w:r>
    </w:p>
    <w:p w14:paraId="65CA9B24" w14:textId="21F6E757" w:rsidR="00CC21BC" w:rsidRDefault="00361B8E" w:rsidP="00CC21BC">
      <w:pPr>
        <w:pStyle w:val="ListParagraph"/>
        <w:numPr>
          <w:ilvl w:val="1"/>
          <w:numId w:val="33"/>
        </w:numPr>
        <w:ind w:leftChars="0"/>
        <w:jc w:val="both"/>
        <w:rPr>
          <w:b/>
          <w:bCs/>
          <w:lang w:eastAsia="ja-JP"/>
        </w:rPr>
      </w:pPr>
      <w:r>
        <w:rPr>
          <w:rFonts w:hint="eastAsia"/>
          <w:b/>
          <w:bCs/>
          <w:lang w:eastAsia="ja-JP"/>
        </w:rPr>
        <w:t>Methodology and feasibility of c</w:t>
      </w:r>
      <w:r w:rsidR="00CC21BC" w:rsidRPr="009841AD">
        <w:rPr>
          <w:rFonts w:hint="eastAsia"/>
          <w:b/>
          <w:bCs/>
          <w:lang w:eastAsia="ja-JP"/>
        </w:rPr>
        <w:t>hannel estimation</w:t>
      </w:r>
    </w:p>
    <w:p w14:paraId="3A190308" w14:textId="63E9637C" w:rsidR="00517D3A" w:rsidRPr="009841AD" w:rsidRDefault="007E6FE1" w:rsidP="00517D3A">
      <w:pPr>
        <w:pStyle w:val="ListParagraph"/>
        <w:numPr>
          <w:ilvl w:val="0"/>
          <w:numId w:val="33"/>
        </w:numPr>
        <w:ind w:leftChars="0"/>
        <w:jc w:val="both"/>
        <w:rPr>
          <w:b/>
          <w:bCs/>
          <w:lang w:eastAsia="ja-JP"/>
        </w:rPr>
      </w:pPr>
      <w:r>
        <w:rPr>
          <w:rFonts w:hint="eastAsia"/>
          <w:b/>
          <w:bCs/>
          <w:lang w:eastAsia="ja-JP"/>
        </w:rPr>
        <w:t xml:space="preserve">The study should include square </w:t>
      </w:r>
      <w:proofErr w:type="gramStart"/>
      <w:r>
        <w:rPr>
          <w:rFonts w:hint="eastAsia"/>
          <w:b/>
          <w:bCs/>
          <w:lang w:eastAsia="ja-JP"/>
        </w:rPr>
        <w:t>wave-based</w:t>
      </w:r>
      <w:proofErr w:type="gramEnd"/>
      <w:r>
        <w:rPr>
          <w:rFonts w:hint="eastAsia"/>
          <w:b/>
          <w:bCs/>
          <w:lang w:eastAsia="ja-JP"/>
        </w:rPr>
        <w:t xml:space="preserve"> BPSK data modulation</w:t>
      </w:r>
    </w:p>
    <w:p w14:paraId="206BE53E" w14:textId="77777777" w:rsidR="000008E0" w:rsidRPr="004E6202" w:rsidRDefault="000008E0" w:rsidP="003C40F0">
      <w:pPr>
        <w:jc w:val="both"/>
        <w:rPr>
          <w:lang w:eastAsia="ja-JP"/>
        </w:rPr>
      </w:pPr>
    </w:p>
    <w:p w14:paraId="7F858BA1" w14:textId="2FBACCD1" w:rsidR="002F6740" w:rsidRPr="001C6B9C" w:rsidRDefault="002F6740" w:rsidP="004A0CE9">
      <w:pPr>
        <w:pStyle w:val="Heading2"/>
        <w:rPr>
          <w:b/>
          <w:lang w:eastAsia="ja-JP"/>
        </w:rPr>
      </w:pPr>
      <w:r>
        <w:rPr>
          <w:b/>
          <w:lang w:eastAsia="ja-JP"/>
        </w:rPr>
        <w:t>3.</w:t>
      </w:r>
      <w:r w:rsidR="00C73AB2">
        <w:rPr>
          <w:rFonts w:hint="eastAsia"/>
          <w:b/>
          <w:lang w:eastAsia="ja-JP"/>
        </w:rPr>
        <w:t>6</w:t>
      </w:r>
      <w:r>
        <w:rPr>
          <w:b/>
          <w:lang w:eastAsia="ja-JP"/>
        </w:rPr>
        <w:tab/>
      </w:r>
      <w:r w:rsidR="004B1708">
        <w:rPr>
          <w:rFonts w:hint="eastAsia"/>
          <w:b/>
          <w:lang w:eastAsia="ja-JP"/>
        </w:rPr>
        <w:t>B</w:t>
      </w:r>
      <w:r>
        <w:rPr>
          <w:b/>
          <w:lang w:eastAsia="ja-JP"/>
        </w:rPr>
        <w:t>andwidths</w:t>
      </w:r>
    </w:p>
    <w:p w14:paraId="08A34C37" w14:textId="7C91F8CD" w:rsidR="007D7190" w:rsidRDefault="007D7190" w:rsidP="003A6707">
      <w:pPr>
        <w:jc w:val="both"/>
        <w:rPr>
          <w:lang w:val="en-GB" w:eastAsia="ja-JP"/>
        </w:rPr>
      </w:pPr>
      <w:r>
        <w:rPr>
          <w:rFonts w:hint="eastAsia"/>
          <w:lang w:val="en-GB" w:eastAsia="ja-JP"/>
        </w:rPr>
        <w:t>Following agreement was made at RAN1#116bis:</w:t>
      </w:r>
    </w:p>
    <w:tbl>
      <w:tblPr>
        <w:tblStyle w:val="TableGrid"/>
        <w:tblW w:w="0" w:type="auto"/>
        <w:tblLook w:val="04A0" w:firstRow="1" w:lastRow="0" w:firstColumn="1" w:lastColumn="0" w:noHBand="0" w:noVBand="1"/>
      </w:tblPr>
      <w:tblGrid>
        <w:gridCol w:w="9350"/>
      </w:tblGrid>
      <w:tr w:rsidR="007D7190" w14:paraId="5F1AAFFA" w14:textId="77777777" w:rsidTr="007D7190">
        <w:tc>
          <w:tcPr>
            <w:tcW w:w="9350" w:type="dxa"/>
          </w:tcPr>
          <w:p w14:paraId="39B99FE6" w14:textId="77777777" w:rsidR="007D7190" w:rsidRPr="006A647F" w:rsidRDefault="007D7190" w:rsidP="007D7190">
            <w:pPr>
              <w:rPr>
                <w:bCs/>
                <w:lang w:eastAsia="x-none"/>
              </w:rPr>
            </w:pPr>
            <w:r w:rsidRPr="006A647F">
              <w:rPr>
                <w:bCs/>
                <w:highlight w:val="green"/>
                <w:lang w:eastAsia="x-none"/>
              </w:rPr>
              <w:t>Agreement</w:t>
            </w:r>
          </w:p>
          <w:p w14:paraId="213807F5" w14:textId="77777777" w:rsidR="007D7190" w:rsidRPr="00FC5AA4" w:rsidRDefault="007D7190" w:rsidP="007D7190">
            <w:pPr>
              <w:rPr>
                <w:rFonts w:eastAsia="DengXian"/>
                <w:bCs/>
                <w:lang w:eastAsia="zh-CN"/>
              </w:rPr>
            </w:pPr>
            <w:r w:rsidRPr="00FC5AA4">
              <w:rPr>
                <w:bCs/>
                <w:lang w:eastAsia="x-none"/>
              </w:rPr>
              <w:t>The following bandwidths for D2R are defined for the purpose of the study:</w:t>
            </w:r>
          </w:p>
          <w:p w14:paraId="7D960DD4" w14:textId="77777777" w:rsidR="007D7190" w:rsidRPr="00F87F32" w:rsidRDefault="007D7190" w:rsidP="007D7190">
            <w:pPr>
              <w:numPr>
                <w:ilvl w:val="0"/>
                <w:numId w:val="40"/>
              </w:numPr>
              <w:rPr>
                <w:bCs/>
                <w:lang w:eastAsia="x-none"/>
              </w:rPr>
            </w:pPr>
            <w:r w:rsidRPr="00FC5AA4">
              <w:rPr>
                <w:bCs/>
                <w:lang w:eastAsia="x-none"/>
              </w:rPr>
              <w:t xml:space="preserve">Transmission bandwidth, </w:t>
            </w:r>
            <w:proofErr w:type="gramStart"/>
            <w:r w:rsidRPr="00FC5AA4">
              <w:rPr>
                <w:bCs/>
                <w:i/>
                <w:iCs/>
                <w:lang w:eastAsia="x-none"/>
              </w:rPr>
              <w:t>B</w:t>
            </w:r>
            <w:r w:rsidRPr="00FC5AA4">
              <w:rPr>
                <w:bCs/>
                <w:vertAlign w:val="subscript"/>
                <w:lang w:eastAsia="x-none"/>
              </w:rPr>
              <w:t>tx,D</w:t>
            </w:r>
            <w:proofErr w:type="gramEnd"/>
            <w:r w:rsidRPr="00FC5AA4">
              <w:rPr>
                <w:bCs/>
                <w:vertAlign w:val="subscript"/>
                <w:lang w:eastAsia="x-none"/>
              </w:rPr>
              <w:t>2R</w:t>
            </w:r>
            <w:r w:rsidRPr="00FC5AA4">
              <w:rPr>
                <w:rFonts w:eastAsia="DengXian"/>
                <w:bCs/>
                <w:lang w:eastAsia="zh-CN"/>
              </w:rPr>
              <w:t>: T</w:t>
            </w:r>
            <w:r w:rsidRPr="00FC5AA4">
              <w:rPr>
                <w:rFonts w:eastAsia="DengXian" w:hint="eastAsia"/>
                <w:bCs/>
                <w:lang w:eastAsia="zh-CN"/>
              </w:rPr>
              <w:t xml:space="preserve">he frequency resources </w:t>
            </w:r>
            <w:r>
              <w:rPr>
                <w:rFonts w:eastAsia="DengXian"/>
                <w:bCs/>
                <w:lang w:eastAsia="zh-CN"/>
              </w:rPr>
              <w:t xml:space="preserve">scheduled by a reader </w:t>
            </w:r>
            <w:r w:rsidRPr="00FC5AA4">
              <w:rPr>
                <w:rFonts w:eastAsia="DengXian"/>
                <w:bCs/>
                <w:lang w:eastAsia="zh-CN"/>
              </w:rPr>
              <w:t>f</w:t>
            </w:r>
            <w:r w:rsidRPr="00FC5AA4">
              <w:rPr>
                <w:rFonts w:eastAsia="DengXian" w:hint="eastAsia"/>
                <w:bCs/>
                <w:lang w:eastAsia="zh-CN"/>
              </w:rPr>
              <w:t>or</w:t>
            </w:r>
            <w:r w:rsidRPr="00FC5AA4">
              <w:rPr>
                <w:rFonts w:eastAsia="DengXian"/>
                <w:bCs/>
                <w:lang w:eastAsia="zh-CN"/>
              </w:rPr>
              <w:t xml:space="preserve"> a D2R</w:t>
            </w:r>
            <w:r w:rsidRPr="00FC5AA4">
              <w:rPr>
                <w:rFonts w:eastAsia="DengXian" w:hint="eastAsia"/>
                <w:bCs/>
                <w:lang w:eastAsia="zh-CN"/>
              </w:rPr>
              <w:t xml:space="preserve"> transmi</w:t>
            </w:r>
            <w:r w:rsidRPr="00FC5AA4">
              <w:rPr>
                <w:rFonts w:eastAsia="DengXian"/>
                <w:bCs/>
                <w:lang w:eastAsia="zh-CN"/>
              </w:rPr>
              <w:t>ssion from one device.</w:t>
            </w:r>
          </w:p>
          <w:p w14:paraId="009D7754" w14:textId="77777777" w:rsidR="007D7190" w:rsidRPr="00FC5AA4" w:rsidRDefault="007D7190" w:rsidP="007D7190">
            <w:pPr>
              <w:numPr>
                <w:ilvl w:val="1"/>
                <w:numId w:val="40"/>
              </w:numPr>
              <w:rPr>
                <w:bCs/>
                <w:lang w:eastAsia="x-none"/>
              </w:rPr>
            </w:pPr>
            <w:r>
              <w:rPr>
                <w:bCs/>
                <w:lang w:eastAsia="x-none"/>
              </w:rPr>
              <w:t xml:space="preserve">FFS in agenda 9.4.2.3: how </w:t>
            </w:r>
            <w:r w:rsidRPr="00FC5AA4">
              <w:rPr>
                <w:rFonts w:eastAsia="DengXian" w:hint="eastAsia"/>
                <w:bCs/>
                <w:lang w:eastAsia="zh-CN"/>
              </w:rPr>
              <w:t xml:space="preserve">frequency resources </w:t>
            </w:r>
            <w:r>
              <w:rPr>
                <w:rFonts w:eastAsia="DengXian"/>
                <w:bCs/>
                <w:lang w:eastAsia="zh-CN"/>
              </w:rPr>
              <w:t>scheduled by a reader are determined</w:t>
            </w:r>
          </w:p>
          <w:p w14:paraId="33F787FD" w14:textId="77777777" w:rsidR="007D7190" w:rsidRPr="003C3FD9" w:rsidRDefault="007D7190" w:rsidP="007D7190">
            <w:pPr>
              <w:numPr>
                <w:ilvl w:val="0"/>
                <w:numId w:val="40"/>
              </w:numPr>
              <w:rPr>
                <w:bCs/>
                <w:lang w:eastAsia="x-none"/>
              </w:rPr>
            </w:pPr>
            <w:r w:rsidRPr="00FC5AA4">
              <w:rPr>
                <w:bCs/>
                <w:lang w:eastAsia="x-none"/>
              </w:rPr>
              <w:t xml:space="preserve">Occupied bandwidth, </w:t>
            </w:r>
            <w:proofErr w:type="gramStart"/>
            <w:r w:rsidRPr="00FC5AA4">
              <w:rPr>
                <w:bCs/>
                <w:i/>
                <w:iCs/>
                <w:lang w:eastAsia="x-none"/>
              </w:rPr>
              <w:t>B</w:t>
            </w:r>
            <w:r w:rsidRPr="00FC5AA4">
              <w:rPr>
                <w:bCs/>
                <w:vertAlign w:val="subscript"/>
                <w:lang w:eastAsia="x-none"/>
              </w:rPr>
              <w:t>occ,D</w:t>
            </w:r>
            <w:proofErr w:type="gramEnd"/>
            <w:r w:rsidRPr="00FC5AA4">
              <w:rPr>
                <w:bCs/>
                <w:vertAlign w:val="subscript"/>
                <w:lang w:eastAsia="x-none"/>
              </w:rPr>
              <w:t>2R</w:t>
            </w:r>
            <w:r w:rsidRPr="00FC5AA4">
              <w:rPr>
                <w:rFonts w:eastAsia="DengXian"/>
                <w:bCs/>
                <w:lang w:eastAsia="zh-CN"/>
              </w:rPr>
              <w:t>: T</w:t>
            </w:r>
            <w:r w:rsidRPr="00FC5AA4">
              <w:rPr>
                <w:rFonts w:eastAsia="DengXian" w:hint="eastAsia"/>
                <w:bCs/>
                <w:lang w:eastAsia="zh-CN"/>
              </w:rPr>
              <w:t xml:space="preserve">he </w:t>
            </w:r>
            <w:r>
              <w:rPr>
                <w:bCs/>
                <w:lang w:eastAsia="x-none"/>
              </w:rPr>
              <w:t>t</w:t>
            </w:r>
            <w:r w:rsidRPr="00FC5AA4">
              <w:rPr>
                <w:bCs/>
                <w:lang w:eastAsia="x-none"/>
              </w:rPr>
              <w:t>ransmission bandwidth</w:t>
            </w:r>
            <w:r w:rsidRPr="00FC5AA4">
              <w:rPr>
                <w:rFonts w:eastAsia="DengXian"/>
                <w:bCs/>
                <w:lang w:eastAsia="zh-CN"/>
              </w:rPr>
              <w:t xml:space="preserve"> plus the </w:t>
            </w:r>
            <w:r>
              <w:rPr>
                <w:rFonts w:eastAsia="DengXian"/>
                <w:bCs/>
                <w:lang w:eastAsia="zh-CN"/>
              </w:rPr>
              <w:t xml:space="preserve">potential </w:t>
            </w:r>
            <w:r w:rsidRPr="00FC5AA4">
              <w:rPr>
                <w:rFonts w:eastAsia="DengXian"/>
                <w:bCs/>
                <w:lang w:eastAsia="zh-CN"/>
              </w:rPr>
              <w:t>associated</w:t>
            </w:r>
            <w:r w:rsidRPr="00FC5AA4">
              <w:rPr>
                <w:rFonts w:eastAsia="DengXian" w:hint="eastAsia"/>
                <w:bCs/>
                <w:lang w:eastAsia="zh-CN"/>
              </w:rPr>
              <w:t xml:space="preserve"> </w:t>
            </w:r>
            <w:r w:rsidRPr="00F25B91">
              <w:rPr>
                <w:rFonts w:eastAsia="DengXian"/>
                <w:bCs/>
                <w:lang w:eastAsia="zh-CN"/>
              </w:rPr>
              <w:t xml:space="preserve">intra A-IoT </w:t>
            </w:r>
            <w:r w:rsidRPr="00F25B91">
              <w:rPr>
                <w:rFonts w:eastAsia="DengXian" w:hint="eastAsia"/>
                <w:bCs/>
                <w:lang w:eastAsia="zh-CN"/>
              </w:rPr>
              <w:t>guard</w:t>
            </w:r>
            <w:r w:rsidRPr="00F25B91">
              <w:rPr>
                <w:rFonts w:eastAsia="DengXian"/>
                <w:bCs/>
                <w:lang w:eastAsia="zh-CN"/>
              </w:rPr>
              <w:t xml:space="preserve">-bands </w:t>
            </w:r>
            <w:proofErr w:type="spellStart"/>
            <w:r w:rsidRPr="00F25B91">
              <w:rPr>
                <w:rFonts w:eastAsia="DengXian"/>
                <w:bCs/>
                <w:lang w:eastAsia="zh-CN"/>
              </w:rPr>
              <w:t>totalling</w:t>
            </w:r>
            <w:proofErr w:type="spellEnd"/>
            <w:r w:rsidRPr="00F25B91">
              <w:rPr>
                <w:rFonts w:eastAsia="DengXian"/>
                <w:bCs/>
                <w:lang w:eastAsia="zh-CN"/>
              </w:rPr>
              <w:t xml:space="preserve"> </w:t>
            </w:r>
            <w:r w:rsidRPr="00F25B91">
              <w:rPr>
                <w:rFonts w:eastAsia="DengXian"/>
                <w:bCs/>
                <w:i/>
                <w:iCs/>
                <w:lang w:eastAsia="zh-CN"/>
              </w:rPr>
              <w:t>B</w:t>
            </w:r>
            <w:r w:rsidRPr="00F25B91">
              <w:rPr>
                <w:rFonts w:eastAsia="DengXian"/>
                <w:bCs/>
                <w:vertAlign w:val="subscript"/>
                <w:lang w:eastAsia="zh-CN"/>
              </w:rPr>
              <w:t>guard,D2R</w:t>
            </w:r>
          </w:p>
          <w:p w14:paraId="3A28D0C6" w14:textId="77777777" w:rsidR="007D7190" w:rsidRPr="00FC5AA4" w:rsidRDefault="007D7190" w:rsidP="007D7190">
            <w:pPr>
              <w:numPr>
                <w:ilvl w:val="1"/>
                <w:numId w:val="40"/>
              </w:numPr>
              <w:rPr>
                <w:bCs/>
                <w:lang w:eastAsia="x-none"/>
              </w:rPr>
            </w:pPr>
            <w:r>
              <w:rPr>
                <w:rFonts w:hint="eastAsia"/>
                <w:bCs/>
                <w:lang w:eastAsia="x-none"/>
              </w:rPr>
              <w:t>N</w:t>
            </w:r>
            <w:r>
              <w:rPr>
                <w:bCs/>
                <w:lang w:eastAsia="x-none"/>
              </w:rPr>
              <w:t>ote: this guard band is not for coexistence with NR/LTE</w:t>
            </w:r>
          </w:p>
          <w:p w14:paraId="4ADE156E" w14:textId="77777777" w:rsidR="007D7190" w:rsidRPr="003C3FD9" w:rsidRDefault="007D7190" w:rsidP="007D7190">
            <w:pPr>
              <w:numPr>
                <w:ilvl w:val="0"/>
                <w:numId w:val="40"/>
              </w:numPr>
              <w:rPr>
                <w:bCs/>
                <w:lang w:eastAsia="x-none"/>
              </w:rPr>
            </w:pPr>
            <w:r w:rsidRPr="003C3FD9">
              <w:rPr>
                <w:rFonts w:eastAsia="DengXian"/>
                <w:bCs/>
                <w:lang w:eastAsia="zh-CN"/>
              </w:rPr>
              <w:t xml:space="preserve">If/how to define guard band for coexistence between A-IoT D2R and NR/LTE is </w:t>
            </w:r>
            <w:r>
              <w:rPr>
                <w:rFonts w:eastAsia="DengXian"/>
                <w:bCs/>
                <w:lang w:eastAsia="zh-CN"/>
              </w:rPr>
              <w:t xml:space="preserve">up to </w:t>
            </w:r>
            <w:r w:rsidRPr="003C3FD9">
              <w:rPr>
                <w:rFonts w:eastAsia="DengXian"/>
                <w:bCs/>
                <w:lang w:eastAsia="zh-CN"/>
              </w:rPr>
              <w:t>RAN4.</w:t>
            </w:r>
          </w:p>
          <w:p w14:paraId="44E908DC" w14:textId="77777777" w:rsidR="007D7190" w:rsidRPr="00FC5AA4" w:rsidRDefault="007D7190" w:rsidP="007D7190">
            <w:pPr>
              <w:numPr>
                <w:ilvl w:val="0"/>
                <w:numId w:val="40"/>
              </w:numPr>
              <w:rPr>
                <w:lang w:eastAsia="x-none"/>
              </w:rPr>
            </w:pPr>
            <w:proofErr w:type="gramStart"/>
            <w:r w:rsidRPr="00FC5AA4">
              <w:rPr>
                <w:bCs/>
                <w:lang w:eastAsia="x-none"/>
              </w:rPr>
              <w:t>B</w:t>
            </w:r>
            <w:r w:rsidRPr="00FC5AA4">
              <w:rPr>
                <w:bCs/>
                <w:vertAlign w:val="subscript"/>
                <w:lang w:eastAsia="x-none"/>
              </w:rPr>
              <w:t>occ,D</w:t>
            </w:r>
            <w:proofErr w:type="gramEnd"/>
            <w:r w:rsidRPr="00FC5AA4">
              <w:rPr>
                <w:bCs/>
                <w:vertAlign w:val="subscript"/>
                <w:lang w:eastAsia="x-none"/>
              </w:rPr>
              <w:t xml:space="preserve">2R </w:t>
            </w:r>
            <w:r w:rsidRPr="00FC5AA4">
              <w:rPr>
                <w:rFonts w:cs="Times"/>
                <w:bCs/>
                <w:lang w:eastAsia="x-none"/>
              </w:rPr>
              <w:t>&gt;</w:t>
            </w:r>
            <w:r>
              <w:rPr>
                <w:rFonts w:cs="Times"/>
                <w:bCs/>
                <w:lang w:eastAsia="x-none"/>
              </w:rPr>
              <w:t>=</w:t>
            </w:r>
            <w:r w:rsidRPr="00FC5AA4">
              <w:rPr>
                <w:rFonts w:cs="Times"/>
                <w:bCs/>
                <w:lang w:eastAsia="x-none"/>
              </w:rPr>
              <w:t xml:space="preserve"> </w:t>
            </w:r>
            <w:r w:rsidRPr="00FC5AA4">
              <w:rPr>
                <w:rFonts w:cs="Times"/>
                <w:bCs/>
                <w:i/>
                <w:iCs/>
                <w:lang w:eastAsia="x-none"/>
              </w:rPr>
              <w:t>B</w:t>
            </w:r>
            <w:r w:rsidRPr="00FC5AA4">
              <w:rPr>
                <w:rFonts w:cs="Times"/>
                <w:bCs/>
                <w:vertAlign w:val="subscript"/>
                <w:lang w:eastAsia="x-none"/>
              </w:rPr>
              <w:t>tx,D2R</w:t>
            </w:r>
          </w:p>
          <w:p w14:paraId="04342276" w14:textId="70F0B385" w:rsidR="007D7190" w:rsidRPr="007D7190" w:rsidRDefault="007D7190" w:rsidP="007D7190">
            <w:pPr>
              <w:numPr>
                <w:ilvl w:val="1"/>
                <w:numId w:val="40"/>
              </w:numPr>
              <w:rPr>
                <w:lang w:eastAsia="x-none"/>
              </w:rPr>
            </w:pPr>
            <w:r w:rsidRPr="00FC5AA4">
              <w:rPr>
                <w:bCs/>
                <w:lang w:eastAsia="x-none"/>
              </w:rPr>
              <w:t>Possible values of each bandwidth are FFS</w:t>
            </w:r>
          </w:p>
        </w:tc>
      </w:tr>
    </w:tbl>
    <w:p w14:paraId="1748C4E5" w14:textId="77777777" w:rsidR="007D7190" w:rsidRDefault="007D7190" w:rsidP="003A6707">
      <w:pPr>
        <w:jc w:val="both"/>
        <w:rPr>
          <w:lang w:val="en-GB" w:eastAsia="ja-JP"/>
        </w:rPr>
      </w:pPr>
    </w:p>
    <w:p w14:paraId="5AB1F0E2" w14:textId="7452308D" w:rsidR="003A6707" w:rsidRDefault="008A3BEA" w:rsidP="003A6707">
      <w:pPr>
        <w:jc w:val="both"/>
        <w:rPr>
          <w:lang w:val="en-GB" w:eastAsia="ja-JP"/>
        </w:rPr>
      </w:pPr>
      <w:r>
        <w:rPr>
          <w:rFonts w:hint="eastAsia"/>
          <w:lang w:val="en-GB" w:eastAsia="ja-JP"/>
        </w:rPr>
        <w:t>S</w:t>
      </w:r>
      <w:r>
        <w:rPr>
          <w:lang w:val="en-GB" w:eastAsia="ja-JP"/>
        </w:rPr>
        <w:t>ame as for R2D transmission bandwidths, for D2R transmission, t</w:t>
      </w:r>
      <w:r w:rsidR="003A6707">
        <w:rPr>
          <w:lang w:val="en-GB" w:eastAsia="ja-JP"/>
        </w:rPr>
        <w:t xml:space="preserve">ransmission bandwidth depends on the waveform and data/chip rate. </w:t>
      </w:r>
      <w:r w:rsidR="003A6707">
        <w:rPr>
          <w:rFonts w:hint="eastAsia"/>
          <w:lang w:val="en-GB" w:eastAsia="ja-JP"/>
        </w:rPr>
        <w:t>O</w:t>
      </w:r>
      <w:r w:rsidR="003A6707">
        <w:rPr>
          <w:lang w:val="en-GB" w:eastAsia="ja-JP"/>
        </w:rPr>
        <w:t>ccupied bandwidth depends on transmission bandwidth</w:t>
      </w:r>
      <w:r w:rsidR="000F602F">
        <w:rPr>
          <w:rFonts w:hint="eastAsia"/>
          <w:lang w:val="en-GB" w:eastAsia="ja-JP"/>
        </w:rPr>
        <w:t xml:space="preserve"> and</w:t>
      </w:r>
      <w:r w:rsidR="003A6707">
        <w:rPr>
          <w:lang w:val="en-GB" w:eastAsia="ja-JP"/>
        </w:rPr>
        <w:t xml:space="preserve"> necessary guard band</w:t>
      </w:r>
      <w:r w:rsidR="00543767">
        <w:rPr>
          <w:rFonts w:hint="eastAsia"/>
          <w:lang w:val="en-GB" w:eastAsia="ja-JP"/>
        </w:rPr>
        <w:t xml:space="preserve">, which would depend on D2R waveform and </w:t>
      </w:r>
      <w:r w:rsidR="005F5212">
        <w:rPr>
          <w:rFonts w:hint="eastAsia"/>
          <w:lang w:val="en-GB" w:eastAsia="ja-JP"/>
        </w:rPr>
        <w:t>its harmonics</w:t>
      </w:r>
      <w:r w:rsidR="003A6707">
        <w:rPr>
          <w:lang w:val="en-GB" w:eastAsia="ja-JP"/>
        </w:rPr>
        <w:t xml:space="preserve">. At this stage, it would be difficult to make a progress on exact values of </w:t>
      </w:r>
      <w:proofErr w:type="gramStart"/>
      <w:r w:rsidR="003A6707">
        <w:rPr>
          <w:lang w:val="en-GB" w:eastAsia="ja-JP"/>
        </w:rPr>
        <w:t>B</w:t>
      </w:r>
      <w:r w:rsidR="003A6707" w:rsidRPr="00ED72B1">
        <w:rPr>
          <w:vertAlign w:val="subscript"/>
          <w:lang w:val="en-GB" w:eastAsia="ja-JP"/>
        </w:rPr>
        <w:t>tx,</w:t>
      </w:r>
      <w:r w:rsidR="00B63484">
        <w:rPr>
          <w:vertAlign w:val="subscript"/>
          <w:lang w:val="en-GB" w:eastAsia="ja-JP"/>
        </w:rPr>
        <w:t>D</w:t>
      </w:r>
      <w:proofErr w:type="gramEnd"/>
      <w:r w:rsidR="00B63484">
        <w:rPr>
          <w:vertAlign w:val="subscript"/>
          <w:lang w:val="en-GB" w:eastAsia="ja-JP"/>
        </w:rPr>
        <w:t>2</w:t>
      </w:r>
      <w:r w:rsidR="003A6707" w:rsidRPr="00ED72B1">
        <w:rPr>
          <w:vertAlign w:val="subscript"/>
          <w:lang w:val="en-GB" w:eastAsia="ja-JP"/>
        </w:rPr>
        <w:t>R</w:t>
      </w:r>
      <w:r w:rsidR="003A6707">
        <w:rPr>
          <w:lang w:val="en-GB" w:eastAsia="ja-JP"/>
        </w:rPr>
        <w:t xml:space="preserve"> and B</w:t>
      </w:r>
      <w:r w:rsidR="003A6707" w:rsidRPr="00ED72B1">
        <w:rPr>
          <w:vertAlign w:val="subscript"/>
          <w:lang w:val="en-GB" w:eastAsia="ja-JP"/>
        </w:rPr>
        <w:t>OCC,</w:t>
      </w:r>
      <w:r w:rsidR="00B63484">
        <w:rPr>
          <w:vertAlign w:val="subscript"/>
          <w:lang w:val="en-GB" w:eastAsia="ja-JP"/>
        </w:rPr>
        <w:t>D2R</w:t>
      </w:r>
      <w:r w:rsidR="003A6707">
        <w:rPr>
          <w:lang w:val="en-GB" w:eastAsia="ja-JP"/>
        </w:rPr>
        <w:t xml:space="preserve">. We suggest </w:t>
      </w:r>
      <w:proofErr w:type="gramStart"/>
      <w:r w:rsidR="003A6707">
        <w:rPr>
          <w:lang w:val="en-GB" w:eastAsia="ja-JP"/>
        </w:rPr>
        <w:t>to discuss</w:t>
      </w:r>
      <w:proofErr w:type="gramEnd"/>
      <w:r w:rsidR="003A6707">
        <w:rPr>
          <w:lang w:val="en-GB" w:eastAsia="ja-JP"/>
        </w:rPr>
        <w:t xml:space="preserve"> necessary </w:t>
      </w:r>
      <w:r w:rsidR="00B63484">
        <w:rPr>
          <w:lang w:val="en-GB" w:eastAsia="ja-JP"/>
        </w:rPr>
        <w:t>D2R</w:t>
      </w:r>
      <w:r w:rsidR="003A6707">
        <w:rPr>
          <w:lang w:val="en-GB" w:eastAsia="ja-JP"/>
        </w:rPr>
        <w:t xml:space="preserve"> data rate for A-IoT and device architectures. </w:t>
      </w:r>
    </w:p>
    <w:p w14:paraId="7772FA4C" w14:textId="77777777" w:rsidR="003A6707" w:rsidRDefault="003A6707" w:rsidP="003A6707">
      <w:pPr>
        <w:jc w:val="both"/>
        <w:rPr>
          <w:lang w:val="en-GB" w:eastAsia="ja-JP"/>
        </w:rPr>
      </w:pPr>
    </w:p>
    <w:p w14:paraId="10F91A8A" w14:textId="77C59D99" w:rsidR="003A6707" w:rsidRPr="001E0ED4" w:rsidRDefault="003A6707" w:rsidP="003A6707">
      <w:pPr>
        <w:jc w:val="both"/>
        <w:rPr>
          <w:b/>
          <w:bCs/>
          <w:u w:val="single"/>
          <w:lang w:val="en-GB" w:eastAsia="ja-JP"/>
        </w:rPr>
      </w:pPr>
      <w:r w:rsidRPr="001E0ED4">
        <w:rPr>
          <w:b/>
          <w:bCs/>
          <w:u w:val="single"/>
          <w:lang w:val="en-GB" w:eastAsia="ja-JP"/>
        </w:rPr>
        <w:t xml:space="preserve">Proposal </w:t>
      </w:r>
      <w:r w:rsidR="00E24B38">
        <w:rPr>
          <w:rFonts w:hint="eastAsia"/>
          <w:b/>
          <w:bCs/>
          <w:u w:val="single"/>
          <w:lang w:val="en-GB" w:eastAsia="ja-JP"/>
        </w:rPr>
        <w:t>9</w:t>
      </w:r>
      <w:r w:rsidRPr="001E0ED4">
        <w:rPr>
          <w:b/>
          <w:bCs/>
          <w:u w:val="single"/>
          <w:lang w:val="en-GB" w:eastAsia="ja-JP"/>
        </w:rPr>
        <w:t>:</w:t>
      </w:r>
    </w:p>
    <w:p w14:paraId="3F7BED62" w14:textId="3EC5FFD1" w:rsidR="003A6707" w:rsidRPr="00746F0D" w:rsidRDefault="003A6707" w:rsidP="003A6707">
      <w:pPr>
        <w:pStyle w:val="ListParagraph"/>
        <w:numPr>
          <w:ilvl w:val="0"/>
          <w:numId w:val="33"/>
        </w:numPr>
        <w:ind w:leftChars="0"/>
        <w:jc w:val="both"/>
        <w:rPr>
          <w:b/>
          <w:bCs/>
          <w:lang w:val="en-GB" w:eastAsia="ja-JP"/>
        </w:rPr>
      </w:pPr>
      <w:r w:rsidRPr="00746F0D">
        <w:rPr>
          <w:b/>
          <w:bCs/>
          <w:lang w:val="en-GB" w:eastAsia="ja-JP"/>
        </w:rPr>
        <w:t xml:space="preserve">Discuss transmission bandwidth and occupied bandwidth once necessary </w:t>
      </w:r>
      <w:r w:rsidR="00B63484" w:rsidRPr="00746F0D">
        <w:rPr>
          <w:b/>
          <w:bCs/>
          <w:lang w:val="en-GB" w:eastAsia="ja-JP"/>
        </w:rPr>
        <w:t>D</w:t>
      </w:r>
      <w:r w:rsidRPr="00746F0D">
        <w:rPr>
          <w:b/>
          <w:bCs/>
          <w:lang w:val="en-GB" w:eastAsia="ja-JP"/>
        </w:rPr>
        <w:t>2</w:t>
      </w:r>
      <w:r w:rsidR="00C60241" w:rsidRPr="00746F0D">
        <w:rPr>
          <w:b/>
          <w:bCs/>
          <w:lang w:val="en-GB" w:eastAsia="ja-JP"/>
        </w:rPr>
        <w:t>R</w:t>
      </w:r>
      <w:r w:rsidRPr="00746F0D">
        <w:rPr>
          <w:b/>
          <w:bCs/>
          <w:lang w:val="en-GB" w:eastAsia="ja-JP"/>
        </w:rPr>
        <w:t xml:space="preserve"> data rate</w:t>
      </w:r>
      <w:r w:rsidR="00204FBC" w:rsidRPr="00746F0D">
        <w:rPr>
          <w:b/>
          <w:bCs/>
          <w:lang w:val="en-GB" w:eastAsia="ja-JP"/>
        </w:rPr>
        <w:t>s and waveform</w:t>
      </w:r>
      <w:r w:rsidRPr="00746F0D">
        <w:rPr>
          <w:b/>
          <w:bCs/>
          <w:lang w:val="en-GB" w:eastAsia="ja-JP"/>
        </w:rPr>
        <w:t xml:space="preserve"> for A-IoT and device architectures are clearer.</w:t>
      </w:r>
    </w:p>
    <w:p w14:paraId="084523C8" w14:textId="77777777" w:rsidR="003E495C" w:rsidRDefault="003E495C" w:rsidP="005B6D4C">
      <w:pPr>
        <w:jc w:val="both"/>
        <w:rPr>
          <w:lang w:val="en-GB" w:eastAsia="ja-JP"/>
        </w:rPr>
      </w:pPr>
    </w:p>
    <w:p w14:paraId="1AF9A895" w14:textId="1CEB856A" w:rsidR="00F172D2" w:rsidRDefault="00ED7B8E" w:rsidP="005B6D4C">
      <w:pPr>
        <w:jc w:val="both"/>
        <w:rPr>
          <w:lang w:val="en-GB" w:eastAsia="ja-JP"/>
        </w:rPr>
      </w:pPr>
      <w:r>
        <w:rPr>
          <w:rFonts w:hint="eastAsia"/>
          <w:lang w:val="en-GB" w:eastAsia="ja-JP"/>
        </w:rPr>
        <w:t>F</w:t>
      </w:r>
      <w:r>
        <w:rPr>
          <w:lang w:val="en-GB" w:eastAsia="ja-JP"/>
        </w:rPr>
        <w:t xml:space="preserve">or D2R transmission, </w:t>
      </w:r>
      <w:r w:rsidR="000671CC">
        <w:rPr>
          <w:rFonts w:hint="eastAsia"/>
          <w:lang w:val="en-GB" w:eastAsia="ja-JP"/>
        </w:rPr>
        <w:t>at least device 1/2a would use</w:t>
      </w:r>
      <w:r w:rsidR="0081383C">
        <w:rPr>
          <w:lang w:val="en-GB" w:eastAsia="ja-JP"/>
        </w:rPr>
        <w:t xml:space="preserve"> a square wave modulation (same as for UHF RFID)</w:t>
      </w:r>
      <w:r>
        <w:rPr>
          <w:lang w:val="en-GB" w:eastAsia="ja-JP"/>
        </w:rPr>
        <w:t xml:space="preserve">. </w:t>
      </w:r>
      <w:r w:rsidR="0081383C">
        <w:rPr>
          <w:lang w:val="en-GB" w:eastAsia="ja-JP"/>
        </w:rPr>
        <w:t xml:space="preserve">The square wave modulation is simple and is enabled by baseband circuit of </w:t>
      </w:r>
      <w:r w:rsidR="00F172D2">
        <w:rPr>
          <w:lang w:val="en-GB" w:eastAsia="ja-JP"/>
        </w:rPr>
        <w:t xml:space="preserve">any </w:t>
      </w:r>
      <w:r w:rsidR="0081383C">
        <w:rPr>
          <w:lang w:val="en-GB" w:eastAsia="ja-JP"/>
        </w:rPr>
        <w:t>A-IoT devices, while causes large harmonics.</w:t>
      </w:r>
      <w:r w:rsidR="005B41B6">
        <w:rPr>
          <w:lang w:val="en-GB" w:eastAsia="ja-JP"/>
        </w:rPr>
        <w:t xml:space="preserve"> </w:t>
      </w:r>
      <w:r w:rsidR="00F172D2">
        <w:rPr>
          <w:rFonts w:hint="eastAsia"/>
          <w:lang w:val="en-GB" w:eastAsia="ja-JP"/>
        </w:rPr>
        <w:t>T</w:t>
      </w:r>
      <w:r w:rsidR="00F172D2">
        <w:rPr>
          <w:lang w:val="en-GB" w:eastAsia="ja-JP"/>
        </w:rPr>
        <w:t xml:space="preserve">here are some options to reduce harmonics. One option is to </w:t>
      </w:r>
      <w:r w:rsidR="007E71CF">
        <w:rPr>
          <w:lang w:val="en-GB" w:eastAsia="ja-JP"/>
        </w:rPr>
        <w:t>generate modulated symbols using multi-stage</w:t>
      </w:r>
      <w:r w:rsidR="00483CDF">
        <w:rPr>
          <w:lang w:val="en-GB" w:eastAsia="ja-JP"/>
        </w:rPr>
        <w:t>/level</w:t>
      </w:r>
      <w:r w:rsidR="007E71CF">
        <w:rPr>
          <w:lang w:val="en-GB" w:eastAsia="ja-JP"/>
        </w:rPr>
        <w:t xml:space="preserve"> square wave generator</w:t>
      </w:r>
      <w:r w:rsidR="00876FEE">
        <w:rPr>
          <w:lang w:val="en-GB" w:eastAsia="ja-JP"/>
        </w:rPr>
        <w:t xml:space="preserve"> (see Fig. </w:t>
      </w:r>
      <w:r w:rsidR="00E24B38">
        <w:rPr>
          <w:rFonts w:hint="eastAsia"/>
          <w:lang w:val="en-GB" w:eastAsia="ja-JP"/>
        </w:rPr>
        <w:t>24</w:t>
      </w:r>
      <w:r w:rsidR="00241B81">
        <w:rPr>
          <w:rFonts w:eastAsia="SimSun" w:hint="eastAsia"/>
          <w:lang w:val="en-GB" w:eastAsia="zh-CN"/>
        </w:rPr>
        <w:t xml:space="preserve"> (a)</w:t>
      </w:r>
      <w:r w:rsidR="00876FEE">
        <w:rPr>
          <w:lang w:val="en-GB" w:eastAsia="ja-JP"/>
        </w:rPr>
        <w:t>)</w:t>
      </w:r>
      <w:r w:rsidR="007E71CF">
        <w:rPr>
          <w:lang w:val="en-GB" w:eastAsia="ja-JP"/>
        </w:rPr>
        <w:t xml:space="preserve">. </w:t>
      </w:r>
      <w:r w:rsidR="00DD4875">
        <w:rPr>
          <w:lang w:val="en-GB" w:eastAsia="ja-JP"/>
        </w:rPr>
        <w:t xml:space="preserve">This approximates the square wave to sine wave and </w:t>
      </w:r>
      <w:r w:rsidR="005450F6">
        <w:rPr>
          <w:lang w:val="en-GB" w:eastAsia="ja-JP"/>
        </w:rPr>
        <w:t xml:space="preserve">hence </w:t>
      </w:r>
      <w:r w:rsidR="00DD4875">
        <w:rPr>
          <w:lang w:val="en-GB" w:eastAsia="ja-JP"/>
        </w:rPr>
        <w:t>reduce</w:t>
      </w:r>
      <w:r w:rsidR="005450F6">
        <w:rPr>
          <w:lang w:val="en-GB" w:eastAsia="ja-JP"/>
        </w:rPr>
        <w:t>s</w:t>
      </w:r>
      <w:r w:rsidR="00DD4875">
        <w:rPr>
          <w:lang w:val="en-GB" w:eastAsia="ja-JP"/>
        </w:rPr>
        <w:t xml:space="preserve"> </w:t>
      </w:r>
      <w:r w:rsidR="00F53A2A">
        <w:rPr>
          <w:lang w:val="en-GB" w:eastAsia="ja-JP"/>
        </w:rPr>
        <w:t xml:space="preserve">the </w:t>
      </w:r>
      <w:r w:rsidR="00DD4875">
        <w:rPr>
          <w:lang w:val="en-GB" w:eastAsia="ja-JP"/>
        </w:rPr>
        <w:t>harmonics</w:t>
      </w:r>
      <w:r w:rsidR="00241B81">
        <w:rPr>
          <w:rFonts w:eastAsia="SimSun" w:hint="eastAsia"/>
          <w:lang w:val="en-GB" w:eastAsia="zh-CN"/>
        </w:rPr>
        <w:t xml:space="preserve"> </w:t>
      </w:r>
      <w:r w:rsidR="00241B81" w:rsidRPr="00921773">
        <w:rPr>
          <w:rFonts w:eastAsia="SimSun" w:hint="eastAsia"/>
          <w:lang w:val="en-GB" w:eastAsia="zh-CN"/>
        </w:rPr>
        <w:t xml:space="preserve">as shown in Fig. </w:t>
      </w:r>
      <w:r w:rsidR="00E24B38">
        <w:rPr>
          <w:rFonts w:hint="eastAsia"/>
          <w:lang w:val="en-GB" w:eastAsia="ja-JP"/>
        </w:rPr>
        <w:t>24</w:t>
      </w:r>
      <w:r w:rsidR="00241B81" w:rsidRPr="00921773">
        <w:rPr>
          <w:rFonts w:eastAsia="SimSun" w:hint="eastAsia"/>
          <w:lang w:val="en-GB" w:eastAsia="zh-CN"/>
        </w:rPr>
        <w:t xml:space="preserve"> (b)</w:t>
      </w:r>
      <w:r w:rsidR="00DD4875">
        <w:rPr>
          <w:lang w:val="en-GB" w:eastAsia="ja-JP"/>
        </w:rPr>
        <w:t xml:space="preserve">. </w:t>
      </w:r>
    </w:p>
    <w:p w14:paraId="2543EAB2" w14:textId="77777777" w:rsidR="00DD4875" w:rsidRPr="00525FE3" w:rsidRDefault="00DD4875" w:rsidP="005B6D4C">
      <w:pPr>
        <w:jc w:val="both"/>
        <w:rPr>
          <w:lang w:val="en-GB" w:eastAsia="ja-JP"/>
        </w:rPr>
      </w:pPr>
    </w:p>
    <w:p w14:paraId="49FEA6D0" w14:textId="5404E065" w:rsidR="008264F5" w:rsidRDefault="31AC94FF" w:rsidP="00E70FF2">
      <w:pPr>
        <w:jc w:val="center"/>
        <w:rPr>
          <w:rFonts w:eastAsia="SimSun"/>
          <w:lang w:eastAsia="zh-CN"/>
        </w:rPr>
      </w:pPr>
      <w:r>
        <w:rPr>
          <w:noProof/>
        </w:rPr>
        <w:drawing>
          <wp:inline distT="0" distB="0" distL="0" distR="0" wp14:anchorId="436E3EE5" wp14:editId="633BB4FF">
            <wp:extent cx="3373560" cy="2884680"/>
            <wp:effectExtent l="0" t="0" r="0" b="0"/>
            <wp:docPr id="20191133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373560" cy="2884680"/>
                    </a:xfrm>
                    <a:prstGeom prst="rect">
                      <a:avLst/>
                    </a:prstGeom>
                  </pic:spPr>
                </pic:pic>
              </a:graphicData>
            </a:graphic>
          </wp:inline>
        </w:drawing>
      </w:r>
    </w:p>
    <w:p w14:paraId="10B532E3" w14:textId="4445DD52" w:rsidR="00915287" w:rsidRDefault="00785ED8" w:rsidP="00E70FF2">
      <w:pPr>
        <w:jc w:val="center"/>
        <w:rPr>
          <w:rFonts w:eastAsia="SimSun"/>
          <w:lang w:eastAsia="zh-CN"/>
        </w:rPr>
      </w:pPr>
      <w:r>
        <w:rPr>
          <w:rFonts w:eastAsia="SimSun" w:hint="eastAsia"/>
          <w:lang w:eastAsia="zh-CN"/>
        </w:rPr>
        <w:t>(a)</w:t>
      </w:r>
      <w:r w:rsidR="000A29EA">
        <w:rPr>
          <w:rFonts w:eastAsia="SimSun" w:hint="eastAsia"/>
          <w:lang w:eastAsia="zh-CN"/>
        </w:rPr>
        <w:t xml:space="preserve"> Generator</w:t>
      </w:r>
    </w:p>
    <w:p w14:paraId="6CF229C5" w14:textId="59166418" w:rsidR="00C11089" w:rsidRDefault="00DF21E6" w:rsidP="00E70FF2">
      <w:pPr>
        <w:jc w:val="center"/>
        <w:rPr>
          <w:rFonts w:eastAsia="SimSun"/>
          <w:lang w:eastAsia="zh-CN"/>
        </w:rPr>
      </w:pPr>
      <w:r w:rsidRPr="00DF21E6">
        <w:rPr>
          <w:rFonts w:eastAsia="SimSun"/>
          <w:noProof/>
          <w:lang w:eastAsia="zh-CN"/>
        </w:rPr>
        <w:drawing>
          <wp:inline distT="0" distB="0" distL="0" distR="0" wp14:anchorId="0D551E6F" wp14:editId="7E13D796">
            <wp:extent cx="3657600" cy="1737480"/>
            <wp:effectExtent l="0" t="0" r="0" b="0"/>
            <wp:docPr id="15436610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57600" cy="1737480"/>
                    </a:xfrm>
                    <a:prstGeom prst="rect">
                      <a:avLst/>
                    </a:prstGeom>
                    <a:noFill/>
                    <a:ln>
                      <a:noFill/>
                    </a:ln>
                  </pic:spPr>
                </pic:pic>
              </a:graphicData>
            </a:graphic>
          </wp:inline>
        </w:drawing>
      </w:r>
    </w:p>
    <w:p w14:paraId="11ECA409" w14:textId="74002361" w:rsidR="00C36380" w:rsidRPr="002D1F81" w:rsidRDefault="00527AA2" w:rsidP="00E70FF2">
      <w:pPr>
        <w:jc w:val="center"/>
        <w:rPr>
          <w:rFonts w:eastAsia="SimSun"/>
          <w:lang w:eastAsia="zh-CN"/>
        </w:rPr>
      </w:pPr>
      <w:r w:rsidRPr="00E24B38">
        <w:rPr>
          <w:rFonts w:eastAsia="SimSun" w:hint="eastAsia"/>
          <w:lang w:eastAsia="zh-CN"/>
        </w:rPr>
        <w:t xml:space="preserve">(b) </w:t>
      </w:r>
      <w:r w:rsidR="007F2202" w:rsidRPr="00E24B38">
        <w:rPr>
          <w:rFonts w:eastAsia="SimSun" w:hint="eastAsia"/>
          <w:lang w:eastAsia="zh-CN"/>
        </w:rPr>
        <w:t>Spectrum</w:t>
      </w:r>
      <w:r w:rsidR="00632AB4" w:rsidRPr="00E24B38">
        <w:rPr>
          <w:rFonts w:eastAsia="SimSun" w:hint="eastAsia"/>
          <w:lang w:eastAsia="zh-CN"/>
        </w:rPr>
        <w:t xml:space="preserve"> (unmodulated)</w:t>
      </w:r>
    </w:p>
    <w:p w14:paraId="2AC2061F" w14:textId="32880BFD" w:rsidR="00876FEE" w:rsidRDefault="00876FEE" w:rsidP="00525FE3">
      <w:pPr>
        <w:jc w:val="center"/>
        <w:rPr>
          <w:lang w:eastAsia="ja-JP"/>
        </w:rPr>
      </w:pPr>
      <w:r>
        <w:rPr>
          <w:rFonts w:hint="eastAsia"/>
          <w:lang w:eastAsia="ja-JP"/>
        </w:rPr>
        <w:t>F</w:t>
      </w:r>
      <w:r>
        <w:rPr>
          <w:lang w:eastAsia="ja-JP"/>
        </w:rPr>
        <w:t xml:space="preserve">ig. </w:t>
      </w:r>
      <w:r w:rsidR="00E24B38">
        <w:rPr>
          <w:rFonts w:hint="eastAsia"/>
          <w:lang w:eastAsia="ja-JP"/>
        </w:rPr>
        <w:t>24</w:t>
      </w:r>
      <w:r>
        <w:rPr>
          <w:lang w:eastAsia="ja-JP"/>
        </w:rPr>
        <w:tab/>
        <w:t xml:space="preserve">Waveform </w:t>
      </w:r>
      <w:r w:rsidR="007B1749">
        <w:rPr>
          <w:lang w:eastAsia="ja-JP"/>
        </w:rPr>
        <w:t xml:space="preserve">example </w:t>
      </w:r>
      <w:r>
        <w:rPr>
          <w:lang w:eastAsia="ja-JP"/>
        </w:rPr>
        <w:t>of multi-stage</w:t>
      </w:r>
      <w:r w:rsidR="00D227D9">
        <w:rPr>
          <w:lang w:eastAsia="ja-JP"/>
        </w:rPr>
        <w:t>/level</w:t>
      </w:r>
      <w:r>
        <w:rPr>
          <w:lang w:eastAsia="ja-JP"/>
        </w:rPr>
        <w:t xml:space="preserve"> square wave</w:t>
      </w:r>
    </w:p>
    <w:p w14:paraId="75D50DE8" w14:textId="77777777" w:rsidR="008264F5" w:rsidRPr="00123A61" w:rsidRDefault="008264F5" w:rsidP="005B6D4C">
      <w:pPr>
        <w:jc w:val="both"/>
        <w:rPr>
          <w:lang w:eastAsia="ja-JP"/>
        </w:rPr>
      </w:pPr>
    </w:p>
    <w:p w14:paraId="5D060531" w14:textId="63D8B7B0" w:rsidR="00C73AB2" w:rsidRPr="001C6B9C" w:rsidRDefault="00C73AB2" w:rsidP="00C73AB2">
      <w:pPr>
        <w:pStyle w:val="Heading2"/>
        <w:rPr>
          <w:b/>
          <w:lang w:eastAsia="ja-JP"/>
        </w:rPr>
      </w:pPr>
      <w:r>
        <w:rPr>
          <w:b/>
          <w:lang w:eastAsia="ja-JP"/>
        </w:rPr>
        <w:t>3.</w:t>
      </w:r>
      <w:r>
        <w:rPr>
          <w:rFonts w:hint="eastAsia"/>
          <w:b/>
          <w:lang w:eastAsia="ja-JP"/>
        </w:rPr>
        <w:t>7</w:t>
      </w:r>
      <w:r>
        <w:rPr>
          <w:b/>
          <w:lang w:eastAsia="ja-JP"/>
        </w:rPr>
        <w:tab/>
      </w:r>
      <w:r>
        <w:rPr>
          <w:rFonts w:hint="eastAsia"/>
          <w:b/>
          <w:lang w:eastAsia="ja-JP"/>
        </w:rPr>
        <w:t>Multiple access</w:t>
      </w:r>
    </w:p>
    <w:p w14:paraId="61A4E7A4" w14:textId="77777777" w:rsidR="00E049FF" w:rsidRDefault="00E049FF" w:rsidP="00E049FF">
      <w:pPr>
        <w:jc w:val="both"/>
        <w:rPr>
          <w:lang w:val="en-GB" w:eastAsia="ja-JP"/>
        </w:rPr>
      </w:pPr>
      <w:r>
        <w:rPr>
          <w:rFonts w:hint="eastAsia"/>
          <w:lang w:val="en-GB" w:eastAsia="ja-JP"/>
        </w:rPr>
        <w:t>Following agreement was made at RAN1#116bis:</w:t>
      </w:r>
    </w:p>
    <w:tbl>
      <w:tblPr>
        <w:tblStyle w:val="TableGrid"/>
        <w:tblW w:w="0" w:type="auto"/>
        <w:tblLook w:val="04A0" w:firstRow="1" w:lastRow="0" w:firstColumn="1" w:lastColumn="0" w:noHBand="0" w:noVBand="1"/>
      </w:tblPr>
      <w:tblGrid>
        <w:gridCol w:w="9350"/>
      </w:tblGrid>
      <w:tr w:rsidR="00E049FF" w14:paraId="2164AC2C" w14:textId="77777777" w:rsidTr="00E049FF">
        <w:tc>
          <w:tcPr>
            <w:tcW w:w="9350" w:type="dxa"/>
          </w:tcPr>
          <w:p w14:paraId="47C8EA16" w14:textId="77777777" w:rsidR="005959D7" w:rsidRDefault="005959D7" w:rsidP="005959D7">
            <w:pPr>
              <w:rPr>
                <w:iCs/>
                <w:lang w:eastAsia="x-none"/>
              </w:rPr>
            </w:pPr>
            <w:r w:rsidRPr="006A2BB2">
              <w:rPr>
                <w:iCs/>
                <w:highlight w:val="green"/>
                <w:lang w:eastAsia="x-none"/>
              </w:rPr>
              <w:t>Agreement</w:t>
            </w:r>
          </w:p>
          <w:p w14:paraId="01C93758" w14:textId="77777777" w:rsidR="005959D7" w:rsidRPr="00893D9D" w:rsidRDefault="005959D7" w:rsidP="005959D7">
            <w:pPr>
              <w:rPr>
                <w:iCs/>
                <w:lang w:eastAsia="x-none"/>
              </w:rPr>
            </w:pPr>
            <w:r w:rsidRPr="00893D9D">
              <w:rPr>
                <w:iCs/>
                <w:lang w:eastAsia="x-none"/>
              </w:rPr>
              <w:lastRenderedPageBreak/>
              <w:t>Study time-domain multiple access of D2R transmissions. Further details, including pros/cons, are FFS.</w:t>
            </w:r>
          </w:p>
          <w:p w14:paraId="1F5CED48" w14:textId="77777777" w:rsidR="005959D7" w:rsidRPr="00893D9D" w:rsidRDefault="005959D7" w:rsidP="005959D7">
            <w:pPr>
              <w:rPr>
                <w:iCs/>
                <w:lang w:eastAsia="x-none"/>
              </w:rPr>
            </w:pPr>
          </w:p>
          <w:p w14:paraId="4B07B37B" w14:textId="77777777" w:rsidR="005959D7" w:rsidRDefault="005959D7" w:rsidP="005959D7">
            <w:pPr>
              <w:rPr>
                <w:iCs/>
                <w:lang w:eastAsia="x-none"/>
              </w:rPr>
            </w:pPr>
            <w:r w:rsidRPr="006A2BB2">
              <w:rPr>
                <w:iCs/>
                <w:highlight w:val="green"/>
                <w:lang w:eastAsia="x-none"/>
              </w:rPr>
              <w:t>Agreement</w:t>
            </w:r>
          </w:p>
          <w:p w14:paraId="017D5BBD" w14:textId="77777777" w:rsidR="005959D7" w:rsidRDefault="005959D7" w:rsidP="005959D7">
            <w:pPr>
              <w:rPr>
                <w:iCs/>
                <w:lang w:eastAsia="x-none"/>
              </w:rPr>
            </w:pPr>
            <w:r w:rsidRPr="00893D9D">
              <w:rPr>
                <w:iCs/>
                <w:lang w:eastAsia="x-none"/>
              </w:rPr>
              <w:t>Study frequency-domain multiple access of D2R transmissions, at least by utilizing a small frequency-shift in baseband. Further details, including pros/cons, are FFS.</w:t>
            </w:r>
          </w:p>
          <w:p w14:paraId="41352446" w14:textId="77777777" w:rsidR="005959D7" w:rsidRDefault="005959D7" w:rsidP="005959D7">
            <w:pPr>
              <w:rPr>
                <w:iCs/>
                <w:lang w:eastAsia="x-none"/>
              </w:rPr>
            </w:pPr>
          </w:p>
          <w:p w14:paraId="2EBD5744" w14:textId="77777777" w:rsidR="005959D7" w:rsidRDefault="005959D7" w:rsidP="005959D7">
            <w:pPr>
              <w:rPr>
                <w:iCs/>
                <w:lang w:eastAsia="x-none"/>
              </w:rPr>
            </w:pPr>
            <w:r w:rsidRPr="006A2BB2">
              <w:rPr>
                <w:iCs/>
                <w:highlight w:val="green"/>
                <w:lang w:eastAsia="x-none"/>
              </w:rPr>
              <w:t>Agreement</w:t>
            </w:r>
          </w:p>
          <w:p w14:paraId="54357209" w14:textId="01AA7D7A" w:rsidR="00E049FF" w:rsidRPr="005959D7" w:rsidRDefault="005959D7" w:rsidP="005959D7">
            <w:pPr>
              <w:rPr>
                <w:iCs/>
                <w:lang w:eastAsia="ja-JP"/>
              </w:rPr>
            </w:pPr>
            <w:r>
              <w:rPr>
                <w:iCs/>
                <w:lang w:eastAsia="x-none"/>
              </w:rPr>
              <w:t xml:space="preserve">Whether </w:t>
            </w:r>
            <w:r w:rsidRPr="006A2BB2">
              <w:rPr>
                <w:iCs/>
                <w:lang w:eastAsia="x-none"/>
              </w:rPr>
              <w:t>code-domain multiple access</w:t>
            </w:r>
            <w:r>
              <w:rPr>
                <w:iCs/>
                <w:lang w:eastAsia="x-none"/>
              </w:rPr>
              <w:t xml:space="preserve"> is</w:t>
            </w:r>
            <w:r w:rsidRPr="006A2BB2">
              <w:rPr>
                <w:iCs/>
                <w:lang w:eastAsia="x-none"/>
              </w:rPr>
              <w:t xml:space="preserve"> f</w:t>
            </w:r>
            <w:r w:rsidRPr="00231E7F">
              <w:rPr>
                <w:iCs/>
                <w:lang w:eastAsia="x-none"/>
              </w:rPr>
              <w:t>easible and necessary for D2</w:t>
            </w:r>
            <w:r>
              <w:rPr>
                <w:iCs/>
                <w:lang w:eastAsia="x-none"/>
              </w:rPr>
              <w:t>R transmissions for all devices is FFS</w:t>
            </w:r>
            <w:r w:rsidRPr="006A2BB2">
              <w:rPr>
                <w:iCs/>
                <w:lang w:eastAsia="x-none"/>
              </w:rPr>
              <w:t>.</w:t>
            </w:r>
          </w:p>
        </w:tc>
      </w:tr>
    </w:tbl>
    <w:p w14:paraId="68BB8F49" w14:textId="77777777" w:rsidR="00E049FF" w:rsidRDefault="00E049FF" w:rsidP="000C1971">
      <w:pPr>
        <w:jc w:val="both"/>
        <w:rPr>
          <w:lang w:val="en-GB" w:eastAsia="ja-JP"/>
        </w:rPr>
      </w:pPr>
    </w:p>
    <w:p w14:paraId="0869F99E" w14:textId="4A44C4D1" w:rsidR="00612CB8" w:rsidRDefault="00795B0F" w:rsidP="00612CB8">
      <w:pPr>
        <w:jc w:val="both"/>
        <w:rPr>
          <w:lang w:eastAsia="ja-JP"/>
        </w:rPr>
      </w:pPr>
      <w:r>
        <w:rPr>
          <w:rFonts w:hint="eastAsia"/>
          <w:lang w:val="en-GB" w:eastAsia="ja-JP"/>
        </w:rPr>
        <w:t xml:space="preserve">For </w:t>
      </w:r>
      <w:r w:rsidR="0018091A">
        <w:rPr>
          <w:rFonts w:hint="eastAsia"/>
          <w:lang w:val="en-GB" w:eastAsia="ja-JP"/>
        </w:rPr>
        <w:t xml:space="preserve">time-domain multiple </w:t>
      </w:r>
      <w:r>
        <w:rPr>
          <w:rFonts w:hint="eastAsia"/>
          <w:lang w:val="en-GB" w:eastAsia="ja-JP"/>
        </w:rPr>
        <w:t xml:space="preserve">access, </w:t>
      </w:r>
      <w:r w:rsidR="00331E5E">
        <w:rPr>
          <w:rFonts w:hint="eastAsia"/>
          <w:lang w:val="en-GB" w:eastAsia="ja-JP"/>
        </w:rPr>
        <w:t xml:space="preserve">efficient multiplexing scheme is beneficial. </w:t>
      </w:r>
      <w:r w:rsidR="00612CB8">
        <w:rPr>
          <w:rFonts w:hint="eastAsia"/>
          <w:lang w:eastAsia="ja-JP"/>
        </w:rPr>
        <w:t xml:space="preserve">In UHF RFID, although TDMA is enabled in some sense, it is not much efficient. For example, in inventory procedure, if there are two devices that has received Query from </w:t>
      </w:r>
      <w:r w:rsidR="00612CB8">
        <w:rPr>
          <w:lang w:eastAsia="ja-JP"/>
        </w:rPr>
        <w:t>the</w:t>
      </w:r>
      <w:r w:rsidR="00612CB8">
        <w:rPr>
          <w:rFonts w:hint="eastAsia"/>
          <w:lang w:eastAsia="ja-JP"/>
        </w:rPr>
        <w:t xml:space="preserve"> reader, the timing for each device to transmit response (RN16, here is called as msg-1) as the </w:t>
      </w:r>
      <w:r w:rsidR="00612CB8">
        <w:rPr>
          <w:lang w:eastAsia="ja-JP"/>
        </w:rPr>
        <w:t>response</w:t>
      </w:r>
      <w:r w:rsidR="00612CB8">
        <w:rPr>
          <w:rFonts w:hint="eastAsia"/>
          <w:lang w:eastAsia="ja-JP"/>
        </w:rPr>
        <w:t xml:space="preserve"> to the Query is instructed by reader for each device. For example, as illustrated in Fig. </w:t>
      </w:r>
      <w:r w:rsidR="00E24B38">
        <w:rPr>
          <w:rFonts w:hint="eastAsia"/>
          <w:lang w:eastAsia="ja-JP"/>
        </w:rPr>
        <w:t>25</w:t>
      </w:r>
      <w:r w:rsidR="00612CB8">
        <w:rPr>
          <w:rFonts w:hint="eastAsia"/>
          <w:lang w:eastAsia="ja-JP"/>
        </w:rPr>
        <w:t xml:space="preserve">, device #1 that selects the second msg-1 transmission opportunity (called </w:t>
      </w:r>
      <w:r w:rsidR="00612CB8">
        <w:rPr>
          <w:lang w:eastAsia="ja-JP"/>
        </w:rPr>
        <w:t>“</w:t>
      </w:r>
      <w:r w:rsidR="00612CB8">
        <w:rPr>
          <w:rFonts w:hint="eastAsia"/>
          <w:lang w:eastAsia="ja-JP"/>
        </w:rPr>
        <w:t>slot #1</w:t>
      </w:r>
      <w:r w:rsidR="00612CB8">
        <w:rPr>
          <w:lang w:eastAsia="ja-JP"/>
        </w:rPr>
        <w:t>”</w:t>
      </w:r>
      <w:r w:rsidR="00612CB8">
        <w:rPr>
          <w:rFonts w:hint="eastAsia"/>
          <w:lang w:eastAsia="ja-JP"/>
        </w:rPr>
        <w:t xml:space="preserve"> here) transmits msg-1 only when it receives </w:t>
      </w:r>
      <w:proofErr w:type="spellStart"/>
      <w:r w:rsidR="00612CB8">
        <w:rPr>
          <w:rFonts w:hint="eastAsia"/>
          <w:lang w:eastAsia="ja-JP"/>
        </w:rPr>
        <w:t>Query_Rep</w:t>
      </w:r>
      <w:proofErr w:type="spellEnd"/>
      <w:r w:rsidR="00612CB8">
        <w:rPr>
          <w:rFonts w:hint="eastAsia"/>
          <w:lang w:eastAsia="ja-JP"/>
        </w:rPr>
        <w:t xml:space="preserve"> that indicates slot #1. In other words, for inventory using </w:t>
      </w:r>
      <w:r w:rsidR="00612CB8">
        <w:rPr>
          <w:lang w:eastAsia="ja-JP"/>
        </w:rPr>
        <w:t>“</w:t>
      </w:r>
      <w:r w:rsidR="00612CB8">
        <w:rPr>
          <w:rFonts w:hint="eastAsia"/>
          <w:lang w:eastAsia="ja-JP"/>
        </w:rPr>
        <w:t>N time slots</w:t>
      </w:r>
      <w:r w:rsidR="00612CB8">
        <w:rPr>
          <w:lang w:eastAsia="ja-JP"/>
        </w:rPr>
        <w:t>”</w:t>
      </w:r>
      <w:r w:rsidR="00612CB8">
        <w:rPr>
          <w:rFonts w:hint="eastAsia"/>
          <w:lang w:eastAsia="ja-JP"/>
        </w:rPr>
        <w:t xml:space="preserve">, UHF RFID requires N R2D transmissions </w:t>
      </w:r>
      <w:r w:rsidR="00612CB8">
        <w:rPr>
          <w:lang w:eastAsia="ja-JP"/>
        </w:rPr>
        <w:t>just</w:t>
      </w:r>
      <w:r w:rsidR="00612CB8">
        <w:rPr>
          <w:rFonts w:hint="eastAsia"/>
          <w:lang w:eastAsia="ja-JP"/>
        </w:rPr>
        <w:t xml:space="preserve"> to indicate each of the N time slots. </w:t>
      </w:r>
    </w:p>
    <w:p w14:paraId="6499E130" w14:textId="77777777" w:rsidR="00612CB8" w:rsidRDefault="00612CB8" w:rsidP="00612CB8">
      <w:pPr>
        <w:jc w:val="both"/>
        <w:rPr>
          <w:lang w:eastAsia="ja-JP"/>
        </w:rPr>
      </w:pPr>
    </w:p>
    <w:p w14:paraId="7E60D084" w14:textId="77777777" w:rsidR="00612CB8" w:rsidRPr="00244BE0" w:rsidRDefault="00612CB8" w:rsidP="00612CB8">
      <w:pPr>
        <w:jc w:val="both"/>
        <w:rPr>
          <w:lang w:eastAsia="ja-JP"/>
        </w:rPr>
      </w:pPr>
      <w:r>
        <w:rPr>
          <w:rFonts w:hint="eastAsia"/>
          <w:lang w:eastAsia="ja-JP"/>
        </w:rPr>
        <w:t xml:space="preserve">However, this requires each A-IoT device that has received the Query to monitor </w:t>
      </w:r>
      <w:proofErr w:type="spellStart"/>
      <w:r>
        <w:rPr>
          <w:rFonts w:hint="eastAsia"/>
          <w:lang w:eastAsia="ja-JP"/>
        </w:rPr>
        <w:t>Query_Rep</w:t>
      </w:r>
      <w:proofErr w:type="spellEnd"/>
      <w:r>
        <w:rPr>
          <w:rFonts w:hint="eastAsia"/>
          <w:lang w:eastAsia="ja-JP"/>
        </w:rPr>
        <w:t xml:space="preserve"> continuously until the R2D that gives the device an msg-1 transmission opportunity. Moreover, reader </w:t>
      </w:r>
      <w:proofErr w:type="gramStart"/>
      <w:r>
        <w:rPr>
          <w:rFonts w:hint="eastAsia"/>
          <w:lang w:eastAsia="ja-JP"/>
        </w:rPr>
        <w:t>has to</w:t>
      </w:r>
      <w:proofErr w:type="gramEnd"/>
      <w:r>
        <w:rPr>
          <w:rFonts w:hint="eastAsia"/>
          <w:lang w:eastAsia="ja-JP"/>
        </w:rPr>
        <w:t xml:space="preserve"> transmit a number of R2D that gives all the devices msg-1 transmission </w:t>
      </w:r>
      <w:r>
        <w:rPr>
          <w:lang w:eastAsia="ja-JP"/>
        </w:rPr>
        <w:t>opportunities</w:t>
      </w:r>
      <w:r>
        <w:rPr>
          <w:rFonts w:hint="eastAsia"/>
          <w:lang w:eastAsia="ja-JP"/>
        </w:rPr>
        <w:t>.</w:t>
      </w:r>
    </w:p>
    <w:p w14:paraId="632C4F3D" w14:textId="77777777" w:rsidR="00612CB8" w:rsidRDefault="00612CB8" w:rsidP="00612CB8">
      <w:pPr>
        <w:jc w:val="both"/>
        <w:rPr>
          <w:lang w:eastAsia="ja-JP"/>
        </w:rPr>
      </w:pPr>
    </w:p>
    <w:p w14:paraId="35E8B798" w14:textId="02C2A890" w:rsidR="00612CB8" w:rsidRDefault="007374CC" w:rsidP="00612CB8">
      <w:pPr>
        <w:jc w:val="center"/>
        <w:rPr>
          <w:lang w:eastAsia="ja-JP"/>
        </w:rPr>
      </w:pPr>
      <w:r w:rsidRPr="007374CC">
        <w:rPr>
          <w:noProof/>
        </w:rPr>
        <w:drawing>
          <wp:inline distT="0" distB="0" distL="0" distR="0" wp14:anchorId="5FE56961" wp14:editId="5A5CEB4F">
            <wp:extent cx="4245480" cy="2258280"/>
            <wp:effectExtent l="0" t="0" r="0" b="0"/>
            <wp:docPr id="1259067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245480" cy="2258280"/>
                    </a:xfrm>
                    <a:prstGeom prst="rect">
                      <a:avLst/>
                    </a:prstGeom>
                    <a:noFill/>
                    <a:ln>
                      <a:noFill/>
                    </a:ln>
                  </pic:spPr>
                </pic:pic>
              </a:graphicData>
            </a:graphic>
          </wp:inline>
        </w:drawing>
      </w:r>
    </w:p>
    <w:p w14:paraId="3BD8134B" w14:textId="4C2D78BC" w:rsidR="00612CB8" w:rsidRPr="00720F47" w:rsidRDefault="00612CB8" w:rsidP="00612CB8">
      <w:pPr>
        <w:jc w:val="center"/>
        <w:rPr>
          <w:lang w:eastAsia="ja-JP"/>
        </w:rPr>
      </w:pPr>
      <w:r>
        <w:rPr>
          <w:rFonts w:hint="eastAsia"/>
          <w:lang w:eastAsia="ja-JP"/>
        </w:rPr>
        <w:t xml:space="preserve">Fig. </w:t>
      </w:r>
      <w:r w:rsidR="00E24B38">
        <w:rPr>
          <w:rFonts w:hint="eastAsia"/>
          <w:lang w:eastAsia="ja-JP"/>
        </w:rPr>
        <w:t>25</w:t>
      </w:r>
      <w:r>
        <w:rPr>
          <w:lang w:eastAsia="ja-JP"/>
        </w:rPr>
        <w:tab/>
      </w:r>
      <w:r>
        <w:rPr>
          <w:rFonts w:hint="eastAsia"/>
          <w:lang w:eastAsia="ja-JP"/>
        </w:rPr>
        <w:t>UHF RFID timing determination for response to Query (msg-1)</w:t>
      </w:r>
    </w:p>
    <w:p w14:paraId="6B68EC40" w14:textId="77777777" w:rsidR="00612CB8" w:rsidRDefault="00612CB8" w:rsidP="00612CB8">
      <w:pPr>
        <w:jc w:val="both"/>
        <w:rPr>
          <w:lang w:eastAsia="ja-JP"/>
        </w:rPr>
      </w:pPr>
    </w:p>
    <w:p w14:paraId="333C4272" w14:textId="603CC4DF" w:rsidR="00612CB8" w:rsidRDefault="00612CB8" w:rsidP="00612CB8">
      <w:pPr>
        <w:jc w:val="both"/>
        <w:rPr>
          <w:lang w:eastAsia="ja-JP"/>
        </w:rPr>
      </w:pPr>
      <w:r>
        <w:rPr>
          <w:rFonts w:hint="eastAsia"/>
          <w:lang w:eastAsia="ja-JP"/>
        </w:rPr>
        <w:t xml:space="preserve">For A-IoT, it is beneficial to enable time-domain multiplexing or slotted ALOHA without such </w:t>
      </w:r>
      <w:r>
        <w:rPr>
          <w:lang w:eastAsia="ja-JP"/>
        </w:rPr>
        <w:t>“</w:t>
      </w:r>
      <w:r>
        <w:rPr>
          <w:rFonts w:hint="eastAsia"/>
          <w:lang w:eastAsia="ja-JP"/>
        </w:rPr>
        <w:t>N R2D transmissions for N time slots</w:t>
      </w:r>
      <w:r>
        <w:rPr>
          <w:lang w:eastAsia="ja-JP"/>
        </w:rPr>
        <w:t>”</w:t>
      </w:r>
      <w:r>
        <w:rPr>
          <w:rFonts w:hint="eastAsia"/>
          <w:lang w:eastAsia="ja-JP"/>
        </w:rPr>
        <w:t xml:space="preserve">. A-IoT device that has received Query should be able to select its time (e.g., </w:t>
      </w:r>
      <w:proofErr w:type="gramStart"/>
      <w:r>
        <w:rPr>
          <w:rFonts w:hint="eastAsia"/>
          <w:lang w:eastAsia="ja-JP"/>
        </w:rPr>
        <w:t>time-slot</w:t>
      </w:r>
      <w:proofErr w:type="gramEnd"/>
      <w:r>
        <w:rPr>
          <w:rFonts w:hint="eastAsia"/>
          <w:lang w:eastAsia="ja-JP"/>
        </w:rPr>
        <w:t xml:space="preserve">) for the msg-1, and make the corresponding action at the selected time without the additional instruction. Figure </w:t>
      </w:r>
      <w:r w:rsidR="002B6518">
        <w:rPr>
          <w:rFonts w:hint="eastAsia"/>
          <w:lang w:eastAsia="ja-JP"/>
        </w:rPr>
        <w:t>26</w:t>
      </w:r>
      <w:r>
        <w:rPr>
          <w:rFonts w:hint="eastAsia"/>
          <w:lang w:eastAsia="ja-JP"/>
        </w:rPr>
        <w:t xml:space="preserve"> illustrates </w:t>
      </w:r>
      <w:r>
        <w:rPr>
          <w:lang w:eastAsia="ja-JP"/>
        </w:rPr>
        <w:t>that</w:t>
      </w:r>
      <w:r>
        <w:rPr>
          <w:rFonts w:hint="eastAsia"/>
          <w:lang w:eastAsia="ja-JP"/>
        </w:rPr>
        <w:t xml:space="preserve"> the device #2 that has received Query </w:t>
      </w:r>
      <w:r>
        <w:rPr>
          <w:lang w:eastAsia="ja-JP"/>
        </w:rPr>
        <w:t>decided</w:t>
      </w:r>
      <w:r>
        <w:rPr>
          <w:rFonts w:hint="eastAsia"/>
          <w:lang w:eastAsia="ja-JP"/>
        </w:rPr>
        <w:t xml:space="preserve"> </w:t>
      </w:r>
      <w:r>
        <w:rPr>
          <w:lang w:eastAsia="ja-JP"/>
        </w:rPr>
        <w:t>“</w:t>
      </w:r>
      <w:r>
        <w:rPr>
          <w:rFonts w:hint="eastAsia"/>
          <w:lang w:eastAsia="ja-JP"/>
        </w:rPr>
        <w:t>time slot #1</w:t>
      </w:r>
      <w:r>
        <w:rPr>
          <w:lang w:eastAsia="ja-JP"/>
        </w:rPr>
        <w:t>”</w:t>
      </w:r>
      <w:r>
        <w:rPr>
          <w:rFonts w:hint="eastAsia"/>
          <w:lang w:eastAsia="ja-JP"/>
        </w:rPr>
        <w:t xml:space="preserve"> and transmit msg-1 over D2R at the time without additional instruction from reader.</w:t>
      </w:r>
      <w:r w:rsidRPr="00D94CAD">
        <w:rPr>
          <w:rFonts w:hint="eastAsia"/>
          <w:lang w:eastAsia="ja-JP"/>
        </w:rPr>
        <w:t xml:space="preserve"> </w:t>
      </w:r>
      <w:r>
        <w:rPr>
          <w:rFonts w:hint="eastAsia"/>
          <w:lang w:eastAsia="ja-JP"/>
        </w:rPr>
        <w:t xml:space="preserve">With this, reader does not need to transmit R2D that carries time slot instruction for each timing. A-IoT device </w:t>
      </w:r>
      <w:r>
        <w:rPr>
          <w:lang w:eastAsia="ja-JP"/>
        </w:rPr>
        <w:t>that</w:t>
      </w:r>
      <w:r>
        <w:rPr>
          <w:rFonts w:hint="eastAsia"/>
          <w:lang w:eastAsia="ja-JP"/>
        </w:rPr>
        <w:t xml:space="preserve"> selects msg-</w:t>
      </w:r>
      <w:r>
        <w:rPr>
          <w:rFonts w:hint="eastAsia"/>
          <w:lang w:eastAsia="ja-JP"/>
        </w:rPr>
        <w:lastRenderedPageBreak/>
        <w:t xml:space="preserve">1 timing (or a time slot) can be in light-sleep to save energy or harvest energy until the </w:t>
      </w:r>
      <w:r>
        <w:rPr>
          <w:lang w:eastAsia="ja-JP"/>
        </w:rPr>
        <w:t>action</w:t>
      </w:r>
      <w:r>
        <w:rPr>
          <w:rFonts w:hint="eastAsia"/>
          <w:lang w:eastAsia="ja-JP"/>
        </w:rPr>
        <w:t xml:space="preserve"> time. There are </w:t>
      </w:r>
      <w:proofErr w:type="gramStart"/>
      <w:r>
        <w:rPr>
          <w:rFonts w:hint="eastAsia"/>
          <w:lang w:eastAsia="ja-JP"/>
        </w:rPr>
        <w:t>a number of</w:t>
      </w:r>
      <w:proofErr w:type="gramEnd"/>
      <w:r>
        <w:rPr>
          <w:rFonts w:hint="eastAsia"/>
          <w:lang w:eastAsia="ja-JP"/>
        </w:rPr>
        <w:t xml:space="preserve"> benefits to </w:t>
      </w:r>
      <w:r>
        <w:rPr>
          <w:lang w:eastAsia="ja-JP"/>
        </w:rPr>
        <w:t>improve</w:t>
      </w:r>
      <w:r>
        <w:rPr>
          <w:rFonts w:hint="eastAsia"/>
          <w:lang w:eastAsia="ja-JP"/>
        </w:rPr>
        <w:t xml:space="preserve"> spectrum/energy efficiency.</w:t>
      </w:r>
    </w:p>
    <w:p w14:paraId="29CDD82C" w14:textId="77777777" w:rsidR="00612CB8" w:rsidRPr="00DE39BE" w:rsidRDefault="00612CB8" w:rsidP="00612CB8">
      <w:pPr>
        <w:jc w:val="both"/>
        <w:rPr>
          <w:lang w:eastAsia="ja-JP"/>
        </w:rPr>
      </w:pPr>
    </w:p>
    <w:p w14:paraId="58EAD1C5" w14:textId="67959538" w:rsidR="00612CB8" w:rsidRDefault="00DC15DD" w:rsidP="00612CB8">
      <w:pPr>
        <w:jc w:val="center"/>
        <w:rPr>
          <w:lang w:eastAsia="ja-JP"/>
        </w:rPr>
      </w:pPr>
      <w:r w:rsidRPr="00DC15DD">
        <w:rPr>
          <w:noProof/>
        </w:rPr>
        <w:drawing>
          <wp:inline distT="0" distB="0" distL="0" distR="0" wp14:anchorId="55455C40" wp14:editId="28422969">
            <wp:extent cx="4245120" cy="2246400"/>
            <wp:effectExtent l="0" t="0" r="0" b="0"/>
            <wp:docPr id="6115273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245120" cy="2246400"/>
                    </a:xfrm>
                    <a:prstGeom prst="rect">
                      <a:avLst/>
                    </a:prstGeom>
                    <a:noFill/>
                    <a:ln>
                      <a:noFill/>
                    </a:ln>
                  </pic:spPr>
                </pic:pic>
              </a:graphicData>
            </a:graphic>
          </wp:inline>
        </w:drawing>
      </w:r>
    </w:p>
    <w:p w14:paraId="437E5ED7" w14:textId="4A60002E" w:rsidR="00612CB8" w:rsidRDefault="00612CB8" w:rsidP="00612CB8">
      <w:pPr>
        <w:jc w:val="center"/>
        <w:rPr>
          <w:lang w:eastAsia="ja-JP"/>
        </w:rPr>
      </w:pPr>
      <w:r>
        <w:rPr>
          <w:rFonts w:hint="eastAsia"/>
          <w:lang w:eastAsia="ja-JP"/>
        </w:rPr>
        <w:t xml:space="preserve">Fig. </w:t>
      </w:r>
      <w:r w:rsidR="002B6518">
        <w:rPr>
          <w:rFonts w:hint="eastAsia"/>
          <w:lang w:eastAsia="ja-JP"/>
        </w:rPr>
        <w:t>26</w:t>
      </w:r>
      <w:r>
        <w:rPr>
          <w:lang w:eastAsia="ja-JP"/>
        </w:rPr>
        <w:tab/>
      </w:r>
      <w:r>
        <w:rPr>
          <w:rFonts w:hint="eastAsia"/>
          <w:lang w:eastAsia="ja-JP"/>
        </w:rPr>
        <w:t>A-IoT timing determination for msg-1</w:t>
      </w:r>
    </w:p>
    <w:p w14:paraId="620923A3" w14:textId="77777777" w:rsidR="00612CB8" w:rsidRDefault="00612CB8" w:rsidP="00612CB8">
      <w:pPr>
        <w:jc w:val="both"/>
        <w:rPr>
          <w:lang w:eastAsia="ja-JP"/>
        </w:rPr>
      </w:pPr>
    </w:p>
    <w:p w14:paraId="13A913A3" w14:textId="673CCC4A" w:rsidR="00612CB8" w:rsidRDefault="00612CB8" w:rsidP="00612CB8">
      <w:pPr>
        <w:jc w:val="both"/>
        <w:rPr>
          <w:lang w:eastAsia="ja-JP"/>
        </w:rPr>
      </w:pPr>
      <w:r>
        <w:rPr>
          <w:rFonts w:hint="eastAsia"/>
          <w:lang w:eastAsia="ja-JP"/>
        </w:rPr>
        <w:t>This solution requires to give timing candidates for A-IoT devices that each device can select to take an action (e.g., msg-1 transmission). This can be indicated/provided by R2D transmission carrying Query. The device should be able to select the timing and wait for that with a certain gap. We think this device behavior is durable.</w:t>
      </w:r>
    </w:p>
    <w:p w14:paraId="58630B83" w14:textId="77777777" w:rsidR="00612CB8" w:rsidRDefault="00612CB8" w:rsidP="00612CB8">
      <w:pPr>
        <w:jc w:val="both"/>
        <w:rPr>
          <w:lang w:eastAsia="ja-JP"/>
        </w:rPr>
      </w:pPr>
    </w:p>
    <w:p w14:paraId="6ABD7C60" w14:textId="37441C2A" w:rsidR="00612CB8" w:rsidRPr="00D55B3D" w:rsidRDefault="00612CB8" w:rsidP="00612CB8">
      <w:pPr>
        <w:jc w:val="both"/>
        <w:rPr>
          <w:lang w:eastAsia="ja-JP"/>
        </w:rPr>
      </w:pPr>
      <w:r>
        <w:rPr>
          <w:rFonts w:hint="eastAsia"/>
          <w:lang w:eastAsia="ja-JP"/>
        </w:rPr>
        <w:t xml:space="preserve">Note that the timing determination for D2R by device, if feasible, is applicable to D2R other than msg-1 of contention-based access procedure, such as A-IoT unicast command use-case. For example, for R2D unicast command for a target A-IoT device, the device maybe required to respond to the R2D using D2R. For this, the device should be able to determine the timing (or </w:t>
      </w:r>
      <w:proofErr w:type="gramStart"/>
      <w:r>
        <w:rPr>
          <w:rFonts w:hint="eastAsia"/>
          <w:lang w:eastAsia="ja-JP"/>
        </w:rPr>
        <w:t>time-slot</w:t>
      </w:r>
      <w:proofErr w:type="gramEnd"/>
      <w:r>
        <w:rPr>
          <w:rFonts w:hint="eastAsia"/>
          <w:lang w:eastAsia="ja-JP"/>
        </w:rPr>
        <w:t xml:space="preserve">) to transmit D2R. Unlike msg-1 of contention-based access procedure, it is more feasible to determine the timing (or time slot) based on an indication in the R2D command. In UHF RFID, device may respond to the reader anytime within a very large time window, which requires reader to monitor the D2R </w:t>
      </w:r>
      <w:r>
        <w:rPr>
          <w:lang w:eastAsia="ja-JP"/>
        </w:rPr>
        <w:t>response</w:t>
      </w:r>
      <w:r>
        <w:rPr>
          <w:rFonts w:hint="eastAsia"/>
          <w:lang w:eastAsia="ja-JP"/>
        </w:rPr>
        <w:t xml:space="preserve"> over the time. With the timing determination by device, the reader can monitor D2R only </w:t>
      </w:r>
      <w:r>
        <w:rPr>
          <w:lang w:eastAsia="ja-JP"/>
        </w:rPr>
        <w:t>withi</w:t>
      </w:r>
      <w:r>
        <w:rPr>
          <w:rFonts w:hint="eastAsia"/>
          <w:lang w:eastAsia="ja-JP"/>
        </w:rPr>
        <w:t xml:space="preserve">n the designated time window. Same as for msg-1, device can be in light-sleep until the designated time window for the D2R response. An example is illustrated in Fig. </w:t>
      </w:r>
      <w:r w:rsidR="002B6518">
        <w:rPr>
          <w:rFonts w:hint="eastAsia"/>
          <w:lang w:eastAsia="ja-JP"/>
        </w:rPr>
        <w:t>27</w:t>
      </w:r>
      <w:r>
        <w:rPr>
          <w:rFonts w:hint="eastAsia"/>
          <w:lang w:eastAsia="ja-JP"/>
        </w:rPr>
        <w:t>.</w:t>
      </w:r>
    </w:p>
    <w:p w14:paraId="02595C46" w14:textId="77777777" w:rsidR="00612CB8" w:rsidRDefault="00612CB8" w:rsidP="00612CB8">
      <w:pPr>
        <w:jc w:val="both"/>
        <w:rPr>
          <w:lang w:eastAsia="ja-JP"/>
        </w:rPr>
      </w:pPr>
    </w:p>
    <w:p w14:paraId="3935A466" w14:textId="77777777" w:rsidR="00612CB8" w:rsidRDefault="00612CB8" w:rsidP="00612CB8">
      <w:pPr>
        <w:jc w:val="center"/>
        <w:rPr>
          <w:lang w:eastAsia="ja-JP"/>
        </w:rPr>
      </w:pPr>
      <w:r w:rsidRPr="007C71C9">
        <w:rPr>
          <w:rFonts w:hint="eastAsia"/>
          <w:noProof/>
        </w:rPr>
        <w:drawing>
          <wp:inline distT="0" distB="0" distL="0" distR="0" wp14:anchorId="049F5688" wp14:editId="6FC75B92">
            <wp:extent cx="4245480" cy="1600200"/>
            <wp:effectExtent l="0" t="0" r="0" b="0"/>
            <wp:docPr id="62325930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245480" cy="1600200"/>
                    </a:xfrm>
                    <a:prstGeom prst="rect">
                      <a:avLst/>
                    </a:prstGeom>
                    <a:noFill/>
                    <a:ln>
                      <a:noFill/>
                    </a:ln>
                  </pic:spPr>
                </pic:pic>
              </a:graphicData>
            </a:graphic>
          </wp:inline>
        </w:drawing>
      </w:r>
    </w:p>
    <w:p w14:paraId="59F0B506" w14:textId="498B0956" w:rsidR="00612CB8" w:rsidRDefault="00612CB8" w:rsidP="00612CB8">
      <w:pPr>
        <w:jc w:val="center"/>
        <w:rPr>
          <w:lang w:eastAsia="ja-JP"/>
        </w:rPr>
      </w:pPr>
      <w:r>
        <w:rPr>
          <w:rFonts w:hint="eastAsia"/>
          <w:lang w:eastAsia="ja-JP"/>
        </w:rPr>
        <w:t xml:space="preserve">Fig. </w:t>
      </w:r>
      <w:r w:rsidR="002B6518">
        <w:rPr>
          <w:rFonts w:hint="eastAsia"/>
          <w:lang w:eastAsia="ja-JP"/>
        </w:rPr>
        <w:t>27</w:t>
      </w:r>
      <w:r>
        <w:rPr>
          <w:lang w:eastAsia="ja-JP"/>
        </w:rPr>
        <w:tab/>
      </w:r>
      <w:r>
        <w:rPr>
          <w:rFonts w:hint="eastAsia"/>
          <w:lang w:eastAsia="ja-JP"/>
        </w:rPr>
        <w:t>A-IoT timing determination for D2R response</w:t>
      </w:r>
    </w:p>
    <w:p w14:paraId="025D7B1A" w14:textId="77777777" w:rsidR="00612CB8" w:rsidRPr="00E63482" w:rsidRDefault="00612CB8" w:rsidP="00612CB8">
      <w:pPr>
        <w:jc w:val="both"/>
        <w:rPr>
          <w:lang w:eastAsia="ja-JP"/>
        </w:rPr>
      </w:pPr>
    </w:p>
    <w:p w14:paraId="574858B4" w14:textId="4EF42F9D" w:rsidR="00612CB8" w:rsidRPr="00B93586" w:rsidRDefault="00612CB8" w:rsidP="00612CB8">
      <w:pPr>
        <w:jc w:val="both"/>
        <w:rPr>
          <w:b/>
          <w:bCs/>
          <w:u w:val="single"/>
          <w:lang w:eastAsia="ja-JP"/>
        </w:rPr>
      </w:pPr>
      <w:r w:rsidRPr="00B93586">
        <w:rPr>
          <w:rFonts w:hint="eastAsia"/>
          <w:b/>
          <w:bCs/>
          <w:u w:val="single"/>
          <w:lang w:eastAsia="ja-JP"/>
        </w:rPr>
        <w:t>Observation</w:t>
      </w:r>
      <w:r w:rsidR="007D15BA">
        <w:rPr>
          <w:rFonts w:hint="eastAsia"/>
          <w:b/>
          <w:bCs/>
          <w:u w:val="single"/>
          <w:lang w:eastAsia="ja-JP"/>
        </w:rPr>
        <w:t xml:space="preserve"> 10</w:t>
      </w:r>
      <w:r w:rsidRPr="00B93586">
        <w:rPr>
          <w:rFonts w:hint="eastAsia"/>
          <w:b/>
          <w:bCs/>
          <w:u w:val="single"/>
          <w:lang w:eastAsia="ja-JP"/>
        </w:rPr>
        <w:t>:</w:t>
      </w:r>
    </w:p>
    <w:p w14:paraId="0D7FDD71" w14:textId="77777777" w:rsidR="00612CB8" w:rsidRPr="00155847" w:rsidRDefault="00612CB8" w:rsidP="00612CB8">
      <w:pPr>
        <w:pStyle w:val="ListParagraph"/>
        <w:numPr>
          <w:ilvl w:val="0"/>
          <w:numId w:val="48"/>
        </w:numPr>
        <w:ind w:leftChars="0"/>
        <w:jc w:val="both"/>
        <w:rPr>
          <w:b/>
          <w:bCs/>
          <w:lang w:eastAsia="ja-JP"/>
        </w:rPr>
      </w:pPr>
      <w:r w:rsidRPr="00155847">
        <w:rPr>
          <w:rFonts w:hint="eastAsia"/>
          <w:b/>
          <w:bCs/>
          <w:lang w:eastAsia="ja-JP"/>
        </w:rPr>
        <w:t xml:space="preserve">In UHF RFID, time-domain multiplexing or slotted-ALOHA operation </w:t>
      </w:r>
      <w:r>
        <w:rPr>
          <w:rFonts w:hint="eastAsia"/>
          <w:b/>
          <w:bCs/>
          <w:lang w:eastAsia="ja-JP"/>
        </w:rPr>
        <w:t>is enabled based on per-timing/per-time-slot instruction</w:t>
      </w:r>
      <w:r w:rsidRPr="00155847">
        <w:rPr>
          <w:rFonts w:hint="eastAsia"/>
          <w:b/>
          <w:bCs/>
          <w:lang w:eastAsia="ja-JP"/>
        </w:rPr>
        <w:t xml:space="preserve"> </w:t>
      </w:r>
      <w:r>
        <w:rPr>
          <w:rFonts w:hint="eastAsia"/>
          <w:b/>
          <w:bCs/>
          <w:lang w:eastAsia="ja-JP"/>
        </w:rPr>
        <w:t xml:space="preserve">by </w:t>
      </w:r>
      <w:proofErr w:type="gramStart"/>
      <w:r>
        <w:rPr>
          <w:rFonts w:hint="eastAsia"/>
          <w:b/>
          <w:bCs/>
          <w:lang w:eastAsia="ja-JP"/>
        </w:rPr>
        <w:t>reader</w:t>
      </w:r>
      <w:proofErr w:type="gramEnd"/>
    </w:p>
    <w:p w14:paraId="7D5EFFAE" w14:textId="77777777" w:rsidR="00612CB8" w:rsidRPr="00155847" w:rsidRDefault="00612CB8" w:rsidP="00612CB8">
      <w:pPr>
        <w:pStyle w:val="ListParagraph"/>
        <w:numPr>
          <w:ilvl w:val="1"/>
          <w:numId w:val="48"/>
        </w:numPr>
        <w:ind w:leftChars="0"/>
        <w:jc w:val="both"/>
        <w:rPr>
          <w:b/>
          <w:bCs/>
          <w:lang w:eastAsia="ja-JP"/>
        </w:rPr>
      </w:pPr>
      <w:r w:rsidRPr="00155847">
        <w:rPr>
          <w:rFonts w:hint="eastAsia"/>
          <w:b/>
          <w:bCs/>
          <w:lang w:eastAsia="ja-JP"/>
        </w:rPr>
        <w:t xml:space="preserve">This requires R2D transmission for each of </w:t>
      </w:r>
      <w:proofErr w:type="spellStart"/>
      <w:r w:rsidRPr="00155847">
        <w:rPr>
          <w:rFonts w:hint="eastAsia"/>
          <w:b/>
          <w:bCs/>
          <w:lang w:eastAsia="ja-JP"/>
        </w:rPr>
        <w:t>TDMed</w:t>
      </w:r>
      <w:proofErr w:type="spellEnd"/>
      <w:r w:rsidRPr="00155847">
        <w:rPr>
          <w:rFonts w:hint="eastAsia"/>
          <w:b/>
          <w:bCs/>
          <w:lang w:eastAsia="ja-JP"/>
        </w:rPr>
        <w:t xml:space="preserve"> </w:t>
      </w:r>
      <w:proofErr w:type="gramStart"/>
      <w:r w:rsidRPr="00155847">
        <w:rPr>
          <w:rFonts w:hint="eastAsia"/>
          <w:b/>
          <w:bCs/>
          <w:lang w:eastAsia="ja-JP"/>
        </w:rPr>
        <w:t>devices</w:t>
      </w:r>
      <w:proofErr w:type="gramEnd"/>
    </w:p>
    <w:p w14:paraId="4083A8ED" w14:textId="77777777" w:rsidR="00612CB8" w:rsidRDefault="00612CB8" w:rsidP="00612CB8">
      <w:pPr>
        <w:pStyle w:val="ListParagraph"/>
        <w:numPr>
          <w:ilvl w:val="1"/>
          <w:numId w:val="48"/>
        </w:numPr>
        <w:ind w:leftChars="0"/>
        <w:jc w:val="both"/>
        <w:rPr>
          <w:b/>
          <w:bCs/>
          <w:lang w:eastAsia="ja-JP"/>
        </w:rPr>
      </w:pPr>
      <w:r w:rsidRPr="00155847">
        <w:rPr>
          <w:rFonts w:hint="eastAsia"/>
          <w:b/>
          <w:bCs/>
          <w:lang w:eastAsia="ja-JP"/>
        </w:rPr>
        <w:t xml:space="preserve">This requires device to monitor R2D </w:t>
      </w:r>
      <w:r w:rsidRPr="00155847">
        <w:rPr>
          <w:b/>
          <w:bCs/>
          <w:lang w:eastAsia="ja-JP"/>
        </w:rPr>
        <w:t>continuously</w:t>
      </w:r>
      <w:r w:rsidRPr="00155847">
        <w:rPr>
          <w:rFonts w:hint="eastAsia"/>
          <w:b/>
          <w:bCs/>
          <w:lang w:eastAsia="ja-JP"/>
        </w:rPr>
        <w:t xml:space="preserve"> until it receives R2D instruction that the device shall transmit the msg-</w:t>
      </w:r>
      <w:proofErr w:type="gramStart"/>
      <w:r w:rsidRPr="00155847">
        <w:rPr>
          <w:rFonts w:hint="eastAsia"/>
          <w:b/>
          <w:bCs/>
          <w:lang w:eastAsia="ja-JP"/>
        </w:rPr>
        <w:t>1</w:t>
      </w:r>
      <w:proofErr w:type="gramEnd"/>
    </w:p>
    <w:p w14:paraId="15F46989" w14:textId="77777777" w:rsidR="00612CB8" w:rsidRDefault="00612CB8" w:rsidP="00612CB8">
      <w:pPr>
        <w:pStyle w:val="ListParagraph"/>
        <w:numPr>
          <w:ilvl w:val="0"/>
          <w:numId w:val="48"/>
        </w:numPr>
        <w:ind w:leftChars="0"/>
        <w:jc w:val="both"/>
        <w:rPr>
          <w:b/>
          <w:bCs/>
          <w:lang w:eastAsia="ja-JP"/>
        </w:rPr>
      </w:pPr>
      <w:r>
        <w:rPr>
          <w:rFonts w:hint="eastAsia"/>
          <w:b/>
          <w:bCs/>
          <w:lang w:eastAsia="ja-JP"/>
        </w:rPr>
        <w:t xml:space="preserve">If an A-IoT device determines timing (or time slot) that it </w:t>
      </w:r>
      <w:proofErr w:type="gramStart"/>
      <w:r>
        <w:rPr>
          <w:rFonts w:hint="eastAsia"/>
          <w:b/>
          <w:bCs/>
          <w:lang w:eastAsia="ja-JP"/>
        </w:rPr>
        <w:t>takes action</w:t>
      </w:r>
      <w:proofErr w:type="gramEnd"/>
      <w:r>
        <w:rPr>
          <w:rFonts w:hint="eastAsia"/>
          <w:b/>
          <w:bCs/>
          <w:lang w:eastAsia="ja-JP"/>
        </w:rPr>
        <w:t xml:space="preserve"> (e.g., D2R </w:t>
      </w:r>
      <w:r>
        <w:rPr>
          <w:b/>
          <w:bCs/>
          <w:lang w:eastAsia="ja-JP"/>
        </w:rPr>
        <w:t>transmission</w:t>
      </w:r>
      <w:r>
        <w:rPr>
          <w:rFonts w:hint="eastAsia"/>
          <w:b/>
          <w:bCs/>
          <w:lang w:eastAsia="ja-JP"/>
        </w:rPr>
        <w:t>) without per-timing/per-time-slot instruction by reader,</w:t>
      </w:r>
    </w:p>
    <w:p w14:paraId="5C8173A6" w14:textId="77777777" w:rsidR="00612CB8" w:rsidRDefault="00612CB8" w:rsidP="00612CB8">
      <w:pPr>
        <w:pStyle w:val="ListParagraph"/>
        <w:numPr>
          <w:ilvl w:val="1"/>
          <w:numId w:val="48"/>
        </w:numPr>
        <w:ind w:leftChars="0"/>
        <w:jc w:val="both"/>
        <w:rPr>
          <w:b/>
          <w:bCs/>
          <w:lang w:eastAsia="ja-JP"/>
        </w:rPr>
      </w:pPr>
      <w:r>
        <w:rPr>
          <w:rFonts w:hint="eastAsia"/>
          <w:b/>
          <w:bCs/>
          <w:lang w:eastAsia="ja-JP"/>
        </w:rPr>
        <w:t xml:space="preserve">Reader does not need to transmit R2D per timing/time </w:t>
      </w:r>
      <w:proofErr w:type="gramStart"/>
      <w:r>
        <w:rPr>
          <w:rFonts w:hint="eastAsia"/>
          <w:b/>
          <w:bCs/>
          <w:lang w:eastAsia="ja-JP"/>
        </w:rPr>
        <w:t>slot</w:t>
      </w:r>
      <w:proofErr w:type="gramEnd"/>
    </w:p>
    <w:p w14:paraId="6D3EA110" w14:textId="4C70429A" w:rsidR="00612CB8" w:rsidRPr="00155847" w:rsidRDefault="00612CB8" w:rsidP="00612CB8">
      <w:pPr>
        <w:pStyle w:val="ListParagraph"/>
        <w:numPr>
          <w:ilvl w:val="1"/>
          <w:numId w:val="48"/>
        </w:numPr>
        <w:ind w:leftChars="0"/>
        <w:jc w:val="both"/>
        <w:rPr>
          <w:b/>
          <w:bCs/>
          <w:lang w:eastAsia="ja-JP"/>
        </w:rPr>
      </w:pPr>
      <w:r>
        <w:rPr>
          <w:rFonts w:hint="eastAsia"/>
          <w:b/>
          <w:bCs/>
          <w:lang w:eastAsia="ja-JP"/>
        </w:rPr>
        <w:t xml:space="preserve">A-IoT device can </w:t>
      </w:r>
      <w:r w:rsidR="0007129C">
        <w:rPr>
          <w:rFonts w:hint="eastAsia"/>
          <w:b/>
          <w:bCs/>
          <w:lang w:eastAsia="ja-JP"/>
        </w:rPr>
        <w:t xml:space="preserve">acquire the </w:t>
      </w:r>
      <w:r>
        <w:rPr>
          <w:rFonts w:hint="eastAsia"/>
          <w:b/>
          <w:bCs/>
          <w:lang w:eastAsia="ja-JP"/>
        </w:rPr>
        <w:t>action time</w:t>
      </w:r>
      <w:r w:rsidR="00C859AA">
        <w:rPr>
          <w:rFonts w:hint="eastAsia"/>
          <w:b/>
          <w:bCs/>
          <w:lang w:eastAsia="ja-JP"/>
        </w:rPr>
        <w:t xml:space="preserve"> and take advantage of the gap for light-</w:t>
      </w:r>
      <w:proofErr w:type="gramStart"/>
      <w:r w:rsidR="00C859AA">
        <w:rPr>
          <w:rFonts w:hint="eastAsia"/>
          <w:b/>
          <w:bCs/>
          <w:lang w:eastAsia="ja-JP"/>
        </w:rPr>
        <w:t>sleep</w:t>
      </w:r>
      <w:proofErr w:type="gramEnd"/>
    </w:p>
    <w:p w14:paraId="3E4F05CE" w14:textId="16B5C306" w:rsidR="0029314B" w:rsidRDefault="0029314B" w:rsidP="000C1971">
      <w:pPr>
        <w:jc w:val="both"/>
        <w:rPr>
          <w:lang w:eastAsia="ja-JP"/>
        </w:rPr>
      </w:pPr>
    </w:p>
    <w:p w14:paraId="373C66A1" w14:textId="1512B19C" w:rsidR="000C4BF2" w:rsidRPr="00B93586" w:rsidRDefault="000C4BF2" w:rsidP="000C4BF2">
      <w:pPr>
        <w:jc w:val="both"/>
        <w:rPr>
          <w:b/>
          <w:bCs/>
          <w:u w:val="single"/>
          <w:lang w:eastAsia="ja-JP"/>
        </w:rPr>
      </w:pPr>
      <w:r w:rsidRPr="00B93586">
        <w:rPr>
          <w:rFonts w:hint="eastAsia"/>
          <w:b/>
          <w:bCs/>
          <w:u w:val="single"/>
          <w:lang w:eastAsia="ja-JP"/>
        </w:rPr>
        <w:t>Proposal</w:t>
      </w:r>
      <w:r w:rsidR="00C859AA">
        <w:rPr>
          <w:rFonts w:hint="eastAsia"/>
          <w:b/>
          <w:bCs/>
          <w:u w:val="single"/>
          <w:lang w:eastAsia="ja-JP"/>
        </w:rPr>
        <w:t xml:space="preserve"> </w:t>
      </w:r>
      <w:r w:rsidR="002B6518">
        <w:rPr>
          <w:rFonts w:hint="eastAsia"/>
          <w:b/>
          <w:bCs/>
          <w:u w:val="single"/>
          <w:lang w:eastAsia="ja-JP"/>
        </w:rPr>
        <w:t>10</w:t>
      </w:r>
      <w:r w:rsidRPr="00B93586">
        <w:rPr>
          <w:rFonts w:hint="eastAsia"/>
          <w:b/>
          <w:bCs/>
          <w:u w:val="single"/>
          <w:lang w:eastAsia="ja-JP"/>
        </w:rPr>
        <w:t>:</w:t>
      </w:r>
    </w:p>
    <w:p w14:paraId="2339ED81" w14:textId="77777777" w:rsidR="000C4BF2" w:rsidRPr="00276882" w:rsidRDefault="000C4BF2" w:rsidP="000C4BF2">
      <w:pPr>
        <w:pStyle w:val="ListParagraph"/>
        <w:numPr>
          <w:ilvl w:val="0"/>
          <w:numId w:val="48"/>
        </w:numPr>
        <w:ind w:leftChars="0"/>
        <w:jc w:val="both"/>
        <w:rPr>
          <w:b/>
          <w:bCs/>
          <w:lang w:eastAsia="ja-JP"/>
        </w:rPr>
      </w:pPr>
      <w:r w:rsidRPr="00276882">
        <w:rPr>
          <w:rFonts w:hint="eastAsia"/>
          <w:b/>
          <w:bCs/>
          <w:lang w:eastAsia="ja-JP"/>
        </w:rPr>
        <w:t xml:space="preserve">Study A-IoT device to determine timing (or time slot) for D2R transmission/backscattering without per-timing/per-time-slot instruction by </w:t>
      </w:r>
      <w:proofErr w:type="gramStart"/>
      <w:r w:rsidRPr="00276882">
        <w:rPr>
          <w:rFonts w:hint="eastAsia"/>
          <w:b/>
          <w:bCs/>
          <w:lang w:eastAsia="ja-JP"/>
        </w:rPr>
        <w:t>reader</w:t>
      </w:r>
      <w:proofErr w:type="gramEnd"/>
    </w:p>
    <w:p w14:paraId="0DCAC6E1" w14:textId="77777777" w:rsidR="000C4BF2" w:rsidRPr="000C4BF2" w:rsidRDefault="000C4BF2" w:rsidP="000C1971">
      <w:pPr>
        <w:jc w:val="both"/>
        <w:rPr>
          <w:lang w:eastAsia="ja-JP"/>
        </w:rPr>
      </w:pPr>
    </w:p>
    <w:p w14:paraId="6EC6ADFB" w14:textId="49DB83A6" w:rsidR="00055A4C" w:rsidRDefault="000C1971" w:rsidP="000C1971">
      <w:pPr>
        <w:jc w:val="both"/>
        <w:rPr>
          <w:lang w:val="en-GB" w:eastAsia="ja-JP"/>
        </w:rPr>
      </w:pPr>
      <w:r>
        <w:rPr>
          <w:lang w:val="en-GB" w:eastAsia="ja-JP"/>
        </w:rPr>
        <w:t>FDM</w:t>
      </w:r>
      <w:r w:rsidR="00104F69">
        <w:rPr>
          <w:rFonts w:hint="eastAsia"/>
          <w:lang w:val="en-GB" w:eastAsia="ja-JP"/>
        </w:rPr>
        <w:t>A</w:t>
      </w:r>
      <w:r>
        <w:rPr>
          <w:lang w:val="en-GB" w:eastAsia="ja-JP"/>
        </w:rPr>
        <w:t xml:space="preserve"> can be considered for </w:t>
      </w:r>
      <w:r w:rsidR="008972F7">
        <w:rPr>
          <w:lang w:val="en-GB" w:eastAsia="ja-JP"/>
        </w:rPr>
        <w:t>D2R transmissions</w:t>
      </w:r>
      <w:r>
        <w:rPr>
          <w:lang w:val="en-GB" w:eastAsia="ja-JP"/>
        </w:rPr>
        <w:t xml:space="preserve"> as illustrated in Fig. </w:t>
      </w:r>
      <w:r w:rsidR="002B6518">
        <w:rPr>
          <w:rFonts w:hint="eastAsia"/>
          <w:lang w:val="en-GB" w:eastAsia="ja-JP"/>
        </w:rPr>
        <w:t>28</w:t>
      </w:r>
      <w:r>
        <w:rPr>
          <w:lang w:val="en-GB" w:eastAsia="ja-JP"/>
        </w:rPr>
        <w:t xml:space="preserve">. In case of backscattering for device 1/2a, different frequency offsets from the CW may enable such frequency-domain multiplexing. For device 2b, generating carrier frequency internally would enable frequency-domain multiplexing. Reader would be able to filter the </w:t>
      </w:r>
      <w:r w:rsidR="00C45A63">
        <w:rPr>
          <w:lang w:val="en-GB" w:eastAsia="ja-JP"/>
        </w:rPr>
        <w:t>D2R</w:t>
      </w:r>
      <w:r>
        <w:rPr>
          <w:lang w:val="en-GB" w:eastAsia="ja-JP"/>
        </w:rPr>
        <w:t xml:space="preserve"> for the target A-IoT devices. Further study is necessary</w:t>
      </w:r>
      <w:r w:rsidR="0081096B">
        <w:rPr>
          <w:rFonts w:hint="eastAsia"/>
          <w:lang w:val="en-GB" w:eastAsia="ja-JP"/>
        </w:rPr>
        <w:t xml:space="preserve"> on how a reader de-multiplexes </w:t>
      </w:r>
      <w:proofErr w:type="spellStart"/>
      <w:r w:rsidR="0081096B">
        <w:rPr>
          <w:rFonts w:hint="eastAsia"/>
          <w:lang w:val="en-GB" w:eastAsia="ja-JP"/>
        </w:rPr>
        <w:t>FDMAed</w:t>
      </w:r>
      <w:proofErr w:type="spellEnd"/>
      <w:r w:rsidR="0081096B">
        <w:rPr>
          <w:rFonts w:hint="eastAsia"/>
          <w:lang w:val="en-GB" w:eastAsia="ja-JP"/>
        </w:rPr>
        <w:t xml:space="preserve"> D2R transmissions,</w:t>
      </w:r>
      <w:r>
        <w:rPr>
          <w:lang w:val="en-GB" w:eastAsia="ja-JP"/>
        </w:rPr>
        <w:t xml:space="preserve"> </w:t>
      </w:r>
      <w:proofErr w:type="gramStart"/>
      <w:r>
        <w:rPr>
          <w:lang w:val="en-GB" w:eastAsia="ja-JP"/>
        </w:rPr>
        <w:t>considering the fact that</w:t>
      </w:r>
      <w:proofErr w:type="gramEnd"/>
      <w:r>
        <w:rPr>
          <w:lang w:val="en-GB" w:eastAsia="ja-JP"/>
        </w:rPr>
        <w:t xml:space="preserve"> the </w:t>
      </w:r>
      <w:r w:rsidR="00C45A63">
        <w:rPr>
          <w:lang w:val="en-GB" w:eastAsia="ja-JP"/>
        </w:rPr>
        <w:t>D2R</w:t>
      </w:r>
      <w:r>
        <w:rPr>
          <w:lang w:val="en-GB" w:eastAsia="ja-JP"/>
        </w:rPr>
        <w:t xml:space="preserve"> from multiple devices </w:t>
      </w:r>
      <w:r w:rsidR="002722B9">
        <w:rPr>
          <w:rFonts w:hint="eastAsia"/>
          <w:lang w:val="en-GB" w:eastAsia="ja-JP"/>
        </w:rPr>
        <w:t>could be</w:t>
      </w:r>
      <w:r>
        <w:rPr>
          <w:lang w:val="en-GB" w:eastAsia="ja-JP"/>
        </w:rPr>
        <w:t xml:space="preserve"> </w:t>
      </w:r>
      <w:r w:rsidR="005C0274">
        <w:rPr>
          <w:rFonts w:hint="eastAsia"/>
          <w:lang w:val="en-GB" w:eastAsia="ja-JP"/>
        </w:rPr>
        <w:t>asynchronous,</w:t>
      </w:r>
      <w:r>
        <w:rPr>
          <w:lang w:val="en-GB" w:eastAsia="ja-JP"/>
        </w:rPr>
        <w:t xml:space="preserve"> square wave</w:t>
      </w:r>
      <w:r w:rsidR="005C0274">
        <w:rPr>
          <w:rFonts w:hint="eastAsia"/>
          <w:lang w:val="en-GB" w:eastAsia="ja-JP"/>
        </w:rPr>
        <w:t>-based transmission</w:t>
      </w:r>
      <w:r>
        <w:rPr>
          <w:lang w:val="en-GB" w:eastAsia="ja-JP"/>
        </w:rPr>
        <w:t>s</w:t>
      </w:r>
      <w:r w:rsidR="005C0274">
        <w:rPr>
          <w:rFonts w:hint="eastAsia"/>
          <w:lang w:val="en-GB" w:eastAsia="ja-JP"/>
        </w:rPr>
        <w:t>,</w:t>
      </w:r>
      <w:r>
        <w:rPr>
          <w:lang w:val="en-GB" w:eastAsia="ja-JP"/>
        </w:rPr>
        <w:t xml:space="preserve"> and hence may not be fully orthogonal even if frequencies are different.</w:t>
      </w:r>
      <w:r>
        <w:rPr>
          <w:rFonts w:hint="eastAsia"/>
          <w:lang w:val="en-GB" w:eastAsia="ja-JP"/>
        </w:rPr>
        <w:t xml:space="preserve"> </w:t>
      </w:r>
    </w:p>
    <w:p w14:paraId="3836404D" w14:textId="77777777" w:rsidR="00055A4C" w:rsidRDefault="00055A4C" w:rsidP="000C1971">
      <w:pPr>
        <w:jc w:val="both"/>
        <w:rPr>
          <w:lang w:val="en-GB" w:eastAsia="ja-JP"/>
        </w:rPr>
      </w:pPr>
    </w:p>
    <w:p w14:paraId="719499D1" w14:textId="263C97CB" w:rsidR="000C1971" w:rsidRDefault="000C1971" w:rsidP="000C1971">
      <w:pPr>
        <w:jc w:val="both"/>
        <w:rPr>
          <w:lang w:val="en-GB" w:eastAsia="ja-JP"/>
        </w:rPr>
      </w:pPr>
      <w:r>
        <w:rPr>
          <w:rFonts w:hint="eastAsia"/>
          <w:lang w:val="en-GB" w:eastAsia="ja-JP"/>
        </w:rPr>
        <w:t>F</w:t>
      </w:r>
      <w:r>
        <w:rPr>
          <w:lang w:val="en-GB" w:eastAsia="ja-JP"/>
        </w:rPr>
        <w:t xml:space="preserve">or </w:t>
      </w:r>
      <w:r w:rsidR="00903574">
        <w:rPr>
          <w:lang w:val="en-GB" w:eastAsia="ja-JP"/>
        </w:rPr>
        <w:t>R2D</w:t>
      </w:r>
      <w:r>
        <w:rPr>
          <w:lang w:val="en-GB" w:eastAsia="ja-JP"/>
        </w:rPr>
        <w:t xml:space="preserve">, at least </w:t>
      </w:r>
      <w:proofErr w:type="gramStart"/>
      <w:r>
        <w:rPr>
          <w:lang w:val="en-GB" w:eastAsia="ja-JP"/>
        </w:rPr>
        <w:t>group-common</w:t>
      </w:r>
      <w:proofErr w:type="gramEnd"/>
      <w:r>
        <w:rPr>
          <w:lang w:val="en-GB" w:eastAsia="ja-JP"/>
        </w:rPr>
        <w:t xml:space="preserve"> </w:t>
      </w:r>
      <w:r w:rsidR="00C45A63">
        <w:rPr>
          <w:lang w:val="en-GB" w:eastAsia="ja-JP"/>
        </w:rPr>
        <w:t>R2D command</w:t>
      </w:r>
      <w:r>
        <w:rPr>
          <w:lang w:val="en-GB" w:eastAsia="ja-JP"/>
        </w:rPr>
        <w:t xml:space="preserve"> can be considered. FDM for </w:t>
      </w:r>
      <w:r w:rsidR="006614E2">
        <w:rPr>
          <w:lang w:val="en-GB" w:eastAsia="ja-JP"/>
        </w:rPr>
        <w:t>R2D</w:t>
      </w:r>
      <w:r>
        <w:rPr>
          <w:lang w:val="en-GB" w:eastAsia="ja-JP"/>
        </w:rPr>
        <w:t xml:space="preserve"> may need some more feasibility study </w:t>
      </w:r>
      <w:proofErr w:type="gramStart"/>
      <w:r>
        <w:rPr>
          <w:lang w:val="en-GB" w:eastAsia="ja-JP"/>
        </w:rPr>
        <w:t>taking into account</w:t>
      </w:r>
      <w:proofErr w:type="gramEnd"/>
      <w:r>
        <w:rPr>
          <w:lang w:val="en-GB" w:eastAsia="ja-JP"/>
        </w:rPr>
        <w:t xml:space="preserve"> that A-IoT devices may not be able to have RF filter.</w:t>
      </w:r>
    </w:p>
    <w:p w14:paraId="6CDDE002" w14:textId="77777777" w:rsidR="000C1971" w:rsidRDefault="000C1971" w:rsidP="000C1971">
      <w:pPr>
        <w:jc w:val="both"/>
        <w:rPr>
          <w:lang w:val="en-GB" w:eastAsia="ja-JP"/>
        </w:rPr>
      </w:pPr>
    </w:p>
    <w:p w14:paraId="16E79AF3" w14:textId="5A21745B" w:rsidR="000C1971" w:rsidRDefault="5BBEBB6E" w:rsidP="000C1971">
      <w:pPr>
        <w:jc w:val="center"/>
        <w:rPr>
          <w:lang w:val="en-GB" w:eastAsia="ja-JP"/>
        </w:rPr>
      </w:pPr>
      <w:r>
        <w:rPr>
          <w:noProof/>
        </w:rPr>
        <w:drawing>
          <wp:inline distT="0" distB="0" distL="0" distR="0" wp14:anchorId="1716B158" wp14:editId="27FAEF4A">
            <wp:extent cx="5943600" cy="1576070"/>
            <wp:effectExtent l="0" t="0" r="0" b="5080"/>
            <wp:docPr id="15685116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43600" cy="1576070"/>
                    </a:xfrm>
                    <a:prstGeom prst="rect">
                      <a:avLst/>
                    </a:prstGeom>
                  </pic:spPr>
                </pic:pic>
              </a:graphicData>
            </a:graphic>
          </wp:inline>
        </w:drawing>
      </w:r>
    </w:p>
    <w:p w14:paraId="4E30173F" w14:textId="50D7B5A9" w:rsidR="000C1971" w:rsidRDefault="000C1971" w:rsidP="000C1971">
      <w:pPr>
        <w:jc w:val="center"/>
        <w:rPr>
          <w:lang w:val="en-GB" w:eastAsia="ja-JP"/>
        </w:rPr>
      </w:pPr>
      <w:r>
        <w:rPr>
          <w:rFonts w:hint="eastAsia"/>
          <w:lang w:val="en-GB" w:eastAsia="ja-JP"/>
        </w:rPr>
        <w:t>F</w:t>
      </w:r>
      <w:r>
        <w:rPr>
          <w:lang w:val="en-GB" w:eastAsia="ja-JP"/>
        </w:rPr>
        <w:t xml:space="preserve">ig. </w:t>
      </w:r>
      <w:r w:rsidR="002B6518">
        <w:rPr>
          <w:rFonts w:hint="eastAsia"/>
          <w:lang w:val="en-GB" w:eastAsia="ja-JP"/>
        </w:rPr>
        <w:t>28</w:t>
      </w:r>
      <w:r>
        <w:rPr>
          <w:lang w:val="en-GB" w:eastAsia="ja-JP"/>
        </w:rPr>
        <w:tab/>
        <w:t xml:space="preserve">FDM of </w:t>
      </w:r>
      <w:r w:rsidR="00C45A63">
        <w:rPr>
          <w:lang w:val="en-GB" w:eastAsia="ja-JP"/>
        </w:rPr>
        <w:t>D2R transmissions</w:t>
      </w:r>
      <w:r>
        <w:rPr>
          <w:lang w:val="en-GB" w:eastAsia="ja-JP"/>
        </w:rPr>
        <w:t xml:space="preserve"> </w:t>
      </w:r>
    </w:p>
    <w:p w14:paraId="23BA7D75" w14:textId="77777777" w:rsidR="009C2741" w:rsidRDefault="009C2741" w:rsidP="005B6D4C">
      <w:pPr>
        <w:jc w:val="both"/>
        <w:rPr>
          <w:lang w:val="en-GB" w:eastAsia="ja-JP"/>
        </w:rPr>
      </w:pPr>
    </w:p>
    <w:p w14:paraId="1190BC5C" w14:textId="56EC0A5C" w:rsidR="004A2917" w:rsidRPr="00EB25F1" w:rsidRDefault="004A2917" w:rsidP="004A2917">
      <w:pPr>
        <w:jc w:val="both"/>
        <w:rPr>
          <w:b/>
          <w:bCs/>
          <w:u w:val="single"/>
          <w:lang w:val="en-GB" w:eastAsia="ja-JP"/>
        </w:rPr>
      </w:pPr>
      <w:r w:rsidRPr="00EB25F1">
        <w:rPr>
          <w:rFonts w:hint="eastAsia"/>
          <w:b/>
          <w:bCs/>
          <w:u w:val="single"/>
          <w:lang w:val="en-GB" w:eastAsia="ja-JP"/>
        </w:rPr>
        <w:t>P</w:t>
      </w:r>
      <w:r w:rsidRPr="00EB25F1">
        <w:rPr>
          <w:b/>
          <w:bCs/>
          <w:u w:val="single"/>
          <w:lang w:val="en-GB" w:eastAsia="ja-JP"/>
        </w:rPr>
        <w:t>roposal</w:t>
      </w:r>
      <w:r>
        <w:rPr>
          <w:b/>
          <w:bCs/>
          <w:u w:val="single"/>
          <w:lang w:val="en-GB" w:eastAsia="ja-JP"/>
        </w:rPr>
        <w:t xml:space="preserve"> </w:t>
      </w:r>
      <w:r w:rsidR="002B6518">
        <w:rPr>
          <w:rFonts w:hint="eastAsia"/>
          <w:b/>
          <w:bCs/>
          <w:u w:val="single"/>
          <w:lang w:val="en-GB" w:eastAsia="ja-JP"/>
        </w:rPr>
        <w:t>11</w:t>
      </w:r>
      <w:r w:rsidRPr="00EB25F1">
        <w:rPr>
          <w:b/>
          <w:bCs/>
          <w:u w:val="single"/>
          <w:lang w:val="en-GB" w:eastAsia="ja-JP"/>
        </w:rPr>
        <w:t>:</w:t>
      </w:r>
    </w:p>
    <w:p w14:paraId="7896DEC6" w14:textId="77777777" w:rsidR="004A2917" w:rsidRPr="00477FB8" w:rsidRDefault="004A2917" w:rsidP="004A2917">
      <w:pPr>
        <w:pStyle w:val="ListParagraph"/>
        <w:numPr>
          <w:ilvl w:val="0"/>
          <w:numId w:val="33"/>
        </w:numPr>
        <w:ind w:leftChars="0"/>
        <w:jc w:val="both"/>
        <w:rPr>
          <w:b/>
          <w:lang w:val="en-GB" w:eastAsia="ja-JP"/>
        </w:rPr>
      </w:pPr>
      <w:r w:rsidRPr="00477FB8">
        <w:rPr>
          <w:rFonts w:hint="eastAsia"/>
          <w:b/>
          <w:lang w:val="en-GB" w:eastAsia="ja-JP"/>
        </w:rPr>
        <w:t>S</w:t>
      </w:r>
      <w:r w:rsidRPr="00477FB8">
        <w:rPr>
          <w:b/>
          <w:lang w:val="en-GB" w:eastAsia="ja-JP"/>
        </w:rPr>
        <w:t xml:space="preserve">tudy </w:t>
      </w:r>
      <w:r w:rsidRPr="00477FB8">
        <w:rPr>
          <w:rFonts w:hint="eastAsia"/>
          <w:b/>
          <w:bCs/>
          <w:lang w:val="en-GB" w:eastAsia="ja-JP"/>
        </w:rPr>
        <w:t xml:space="preserve">further </w:t>
      </w:r>
      <w:r w:rsidRPr="00477FB8">
        <w:rPr>
          <w:b/>
          <w:lang w:val="en-GB" w:eastAsia="ja-JP"/>
        </w:rPr>
        <w:t>efficient multiplexing schemes for A-IoT including:</w:t>
      </w:r>
    </w:p>
    <w:p w14:paraId="4EED4B76" w14:textId="77777777" w:rsidR="004A2917" w:rsidRPr="00477FB8" w:rsidRDefault="004A2917" w:rsidP="004A2917">
      <w:pPr>
        <w:pStyle w:val="ListParagraph"/>
        <w:numPr>
          <w:ilvl w:val="1"/>
          <w:numId w:val="33"/>
        </w:numPr>
        <w:ind w:leftChars="0"/>
        <w:jc w:val="both"/>
        <w:rPr>
          <w:b/>
          <w:lang w:val="en-GB" w:eastAsia="ja-JP"/>
        </w:rPr>
      </w:pPr>
      <w:r w:rsidRPr="00477FB8">
        <w:rPr>
          <w:b/>
          <w:bCs/>
          <w:lang w:val="en-GB" w:eastAsia="ja-JP"/>
        </w:rPr>
        <w:t>FDM</w:t>
      </w:r>
      <w:r>
        <w:rPr>
          <w:rFonts w:hint="eastAsia"/>
          <w:b/>
          <w:bCs/>
          <w:lang w:val="en-GB" w:eastAsia="ja-JP"/>
        </w:rPr>
        <w:t>A</w:t>
      </w:r>
      <w:r w:rsidRPr="00477FB8">
        <w:rPr>
          <w:b/>
          <w:lang w:val="en-GB" w:eastAsia="ja-JP"/>
        </w:rPr>
        <w:t xml:space="preserve"> of D2R transmissions from different A-IoT devices</w:t>
      </w:r>
    </w:p>
    <w:p w14:paraId="0074DFB0" w14:textId="77777777" w:rsidR="004A2917" w:rsidRPr="00477FB8" w:rsidRDefault="004A2917" w:rsidP="004A2917">
      <w:pPr>
        <w:pStyle w:val="ListParagraph"/>
        <w:numPr>
          <w:ilvl w:val="1"/>
          <w:numId w:val="33"/>
        </w:numPr>
        <w:ind w:leftChars="0"/>
        <w:jc w:val="both"/>
        <w:rPr>
          <w:b/>
          <w:lang w:val="en-GB" w:eastAsia="ja-JP"/>
        </w:rPr>
      </w:pPr>
      <w:r w:rsidRPr="00477FB8">
        <w:rPr>
          <w:b/>
          <w:lang w:val="en-GB" w:eastAsia="ja-JP"/>
        </w:rPr>
        <w:t xml:space="preserve">Group-common R2D command and FDM of R2D transmissions for different A-IoT </w:t>
      </w:r>
      <w:proofErr w:type="gramStart"/>
      <w:r w:rsidRPr="00477FB8">
        <w:rPr>
          <w:b/>
          <w:lang w:val="en-GB" w:eastAsia="ja-JP"/>
        </w:rPr>
        <w:t>devices</w:t>
      </w:r>
      <w:proofErr w:type="gramEnd"/>
    </w:p>
    <w:p w14:paraId="1EB6130B" w14:textId="77777777" w:rsidR="004A2917" w:rsidRDefault="004A2917" w:rsidP="004A2917">
      <w:pPr>
        <w:jc w:val="both"/>
        <w:rPr>
          <w:lang w:val="en-GB" w:eastAsia="ja-JP"/>
        </w:rPr>
      </w:pPr>
    </w:p>
    <w:p w14:paraId="42BFD487" w14:textId="2E1D4217" w:rsidR="00214AA3" w:rsidRPr="00D24AA7" w:rsidRDefault="00214AA3" w:rsidP="00214AA3">
      <w:pPr>
        <w:pStyle w:val="Heading1"/>
        <w:numPr>
          <w:ilvl w:val="0"/>
          <w:numId w:val="4"/>
        </w:numPr>
        <w:rPr>
          <w:b/>
          <w:sz w:val="32"/>
          <w:szCs w:val="32"/>
          <w:lang w:eastAsia="ja-JP"/>
        </w:rPr>
      </w:pPr>
      <w:r>
        <w:rPr>
          <w:b/>
          <w:sz w:val="32"/>
          <w:szCs w:val="32"/>
          <w:lang w:eastAsia="ja-JP"/>
        </w:rPr>
        <w:t>Conclusion</w:t>
      </w:r>
    </w:p>
    <w:p w14:paraId="602DE139" w14:textId="336E3F7D" w:rsidR="007B392D" w:rsidRDefault="007C2930" w:rsidP="005B6D4C">
      <w:pPr>
        <w:jc w:val="both"/>
        <w:rPr>
          <w:lang w:val="en-GB" w:eastAsia="ja-JP"/>
        </w:rPr>
      </w:pPr>
      <w:r>
        <w:rPr>
          <w:rFonts w:hint="eastAsia"/>
          <w:lang w:val="en-GB" w:eastAsia="ja-JP"/>
        </w:rPr>
        <w:t>I</w:t>
      </w:r>
      <w:r>
        <w:rPr>
          <w:lang w:val="en-GB" w:eastAsia="ja-JP"/>
        </w:rPr>
        <w:t xml:space="preserve">n this contribution, we share our views on general aspects of physical layer design for A-IoT. </w:t>
      </w:r>
      <w:r w:rsidR="00672286">
        <w:rPr>
          <w:rFonts w:hint="eastAsia"/>
          <w:lang w:val="en-GB" w:eastAsia="ja-JP"/>
        </w:rPr>
        <w:t>We have following observations and proposals.</w:t>
      </w:r>
    </w:p>
    <w:p w14:paraId="6A8C9A44" w14:textId="77777777" w:rsidR="00672286" w:rsidRDefault="00672286" w:rsidP="005B6D4C">
      <w:pPr>
        <w:jc w:val="both"/>
        <w:rPr>
          <w:lang w:val="en-GB" w:eastAsia="ja-JP"/>
        </w:rPr>
      </w:pPr>
    </w:p>
    <w:p w14:paraId="40122D1C" w14:textId="42A966E9" w:rsidR="00672286" w:rsidRDefault="00672286" w:rsidP="005B6D4C">
      <w:pPr>
        <w:jc w:val="both"/>
        <w:rPr>
          <w:lang w:val="en-GB" w:eastAsia="ja-JP"/>
        </w:rPr>
      </w:pPr>
      <w:r>
        <w:rPr>
          <w:rFonts w:hint="eastAsia"/>
          <w:lang w:val="en-GB" w:eastAsia="ja-JP"/>
        </w:rPr>
        <w:t>On R2D scrambling and repetition:</w:t>
      </w:r>
    </w:p>
    <w:p w14:paraId="30FEDAF2" w14:textId="77777777" w:rsidR="00672286" w:rsidRPr="00661D71" w:rsidRDefault="00672286" w:rsidP="00672286">
      <w:pPr>
        <w:jc w:val="both"/>
        <w:rPr>
          <w:b/>
          <w:bCs/>
          <w:u w:val="single"/>
          <w:lang w:eastAsia="ja-JP"/>
        </w:rPr>
      </w:pPr>
      <w:r w:rsidRPr="00661D71">
        <w:rPr>
          <w:rFonts w:hint="eastAsia"/>
          <w:b/>
          <w:bCs/>
          <w:u w:val="single"/>
          <w:lang w:eastAsia="ja-JP"/>
        </w:rPr>
        <w:t>Proposal 1:</w:t>
      </w:r>
    </w:p>
    <w:p w14:paraId="3C2254C6" w14:textId="77777777" w:rsidR="00672286" w:rsidRPr="00661D71" w:rsidRDefault="00672286" w:rsidP="00672286">
      <w:pPr>
        <w:pStyle w:val="ListParagraph"/>
        <w:numPr>
          <w:ilvl w:val="0"/>
          <w:numId w:val="50"/>
        </w:numPr>
        <w:ind w:leftChars="0"/>
        <w:jc w:val="both"/>
        <w:rPr>
          <w:b/>
          <w:bCs/>
          <w:lang w:eastAsia="ja-JP"/>
        </w:rPr>
      </w:pPr>
      <w:r w:rsidRPr="00661D71">
        <w:rPr>
          <w:b/>
          <w:bCs/>
          <w:lang w:eastAsia="ja-JP"/>
        </w:rPr>
        <w:t xml:space="preserve">For R2D data mapping to PRDCH, the processing structure includes </w:t>
      </w:r>
      <w:r>
        <w:rPr>
          <w:rFonts w:hint="eastAsia"/>
          <w:b/>
          <w:bCs/>
          <w:lang w:eastAsia="ja-JP"/>
        </w:rPr>
        <w:t xml:space="preserve">repetition and </w:t>
      </w:r>
      <w:r w:rsidRPr="00661D71">
        <w:rPr>
          <w:b/>
          <w:bCs/>
          <w:lang w:eastAsia="ja-JP"/>
        </w:rPr>
        <w:t xml:space="preserve">scrambling </w:t>
      </w:r>
      <w:r>
        <w:rPr>
          <w:rFonts w:hint="eastAsia"/>
          <w:b/>
          <w:bCs/>
          <w:lang w:eastAsia="ja-JP"/>
        </w:rPr>
        <w:t>after</w:t>
      </w:r>
      <w:r w:rsidRPr="00661D71">
        <w:rPr>
          <w:b/>
          <w:bCs/>
          <w:lang w:eastAsia="ja-JP"/>
        </w:rPr>
        <w:t xml:space="preserve"> CRC </w:t>
      </w:r>
      <w:r>
        <w:rPr>
          <w:rFonts w:hint="eastAsia"/>
          <w:b/>
          <w:bCs/>
          <w:lang w:eastAsia="ja-JP"/>
        </w:rPr>
        <w:t>and before line code</w:t>
      </w:r>
      <w:r w:rsidRPr="00661D71">
        <w:rPr>
          <w:b/>
          <w:bCs/>
          <w:lang w:eastAsia="ja-JP"/>
        </w:rPr>
        <w:t>.</w:t>
      </w:r>
    </w:p>
    <w:p w14:paraId="59416905" w14:textId="77777777" w:rsidR="00672286" w:rsidRPr="00672286" w:rsidRDefault="00672286" w:rsidP="005B6D4C">
      <w:pPr>
        <w:jc w:val="both"/>
        <w:rPr>
          <w:lang w:eastAsia="ja-JP"/>
        </w:rPr>
      </w:pPr>
    </w:p>
    <w:p w14:paraId="653D175A" w14:textId="68C9CAD3" w:rsidR="007B392D" w:rsidRDefault="00672286" w:rsidP="005B6D4C">
      <w:pPr>
        <w:jc w:val="both"/>
        <w:rPr>
          <w:lang w:val="en-GB" w:eastAsia="ja-JP"/>
        </w:rPr>
      </w:pPr>
      <w:r>
        <w:rPr>
          <w:rFonts w:hint="eastAsia"/>
          <w:lang w:val="en-GB" w:eastAsia="ja-JP"/>
        </w:rPr>
        <w:t>On R2D channel coding:</w:t>
      </w:r>
    </w:p>
    <w:p w14:paraId="19E7077C" w14:textId="77777777" w:rsidR="00672286" w:rsidRPr="001E0ED4" w:rsidRDefault="00672286" w:rsidP="00672286">
      <w:pPr>
        <w:jc w:val="both"/>
        <w:rPr>
          <w:b/>
          <w:bCs/>
          <w:u w:val="single"/>
          <w:lang w:val="en-GB" w:eastAsia="ja-JP"/>
        </w:rPr>
      </w:pPr>
      <w:r w:rsidRPr="001E0ED4">
        <w:rPr>
          <w:b/>
          <w:bCs/>
          <w:u w:val="single"/>
          <w:lang w:val="en-GB" w:eastAsia="ja-JP"/>
        </w:rPr>
        <w:t xml:space="preserve">Proposal </w:t>
      </w:r>
      <w:r>
        <w:rPr>
          <w:rFonts w:hint="eastAsia"/>
          <w:b/>
          <w:bCs/>
          <w:u w:val="single"/>
          <w:lang w:val="en-GB" w:eastAsia="ja-JP"/>
        </w:rPr>
        <w:t>2</w:t>
      </w:r>
      <w:r w:rsidRPr="001E0ED4">
        <w:rPr>
          <w:b/>
          <w:bCs/>
          <w:u w:val="single"/>
          <w:lang w:val="en-GB" w:eastAsia="ja-JP"/>
        </w:rPr>
        <w:t>:</w:t>
      </w:r>
    </w:p>
    <w:p w14:paraId="4F16DB2A" w14:textId="77777777" w:rsidR="00672286" w:rsidRDefault="00672286" w:rsidP="00672286">
      <w:pPr>
        <w:pStyle w:val="ListParagraph"/>
        <w:numPr>
          <w:ilvl w:val="0"/>
          <w:numId w:val="33"/>
        </w:numPr>
        <w:ind w:leftChars="0"/>
        <w:jc w:val="both"/>
        <w:rPr>
          <w:b/>
          <w:bCs/>
          <w:lang w:val="en-GB" w:eastAsia="ja-JP"/>
        </w:rPr>
      </w:pPr>
      <w:r w:rsidRPr="00FC002B">
        <w:rPr>
          <w:b/>
          <w:bCs/>
          <w:lang w:val="en-GB" w:eastAsia="ja-JP"/>
        </w:rPr>
        <w:t xml:space="preserve">Study feasibility and performance benefits of channel coding (FEC) for R2D for device </w:t>
      </w:r>
      <w:proofErr w:type="gramStart"/>
      <w:r w:rsidRPr="00FC002B">
        <w:rPr>
          <w:b/>
          <w:bCs/>
          <w:lang w:val="en-GB" w:eastAsia="ja-JP"/>
        </w:rPr>
        <w:t>2</w:t>
      </w:r>
      <w:proofErr w:type="gramEnd"/>
    </w:p>
    <w:p w14:paraId="1B5E9961" w14:textId="77777777" w:rsidR="00672286" w:rsidRDefault="00672286" w:rsidP="005B6D4C">
      <w:pPr>
        <w:jc w:val="both"/>
        <w:rPr>
          <w:lang w:val="en-GB" w:eastAsia="ja-JP"/>
        </w:rPr>
      </w:pPr>
    </w:p>
    <w:p w14:paraId="7CA6D883" w14:textId="0FDBC992" w:rsidR="00672286" w:rsidRDefault="00672286" w:rsidP="005B6D4C">
      <w:pPr>
        <w:jc w:val="both"/>
        <w:rPr>
          <w:lang w:val="en-GB" w:eastAsia="ja-JP"/>
        </w:rPr>
      </w:pPr>
      <w:r>
        <w:rPr>
          <w:rFonts w:hint="eastAsia"/>
          <w:lang w:val="en-GB" w:eastAsia="ja-JP"/>
        </w:rPr>
        <w:t>On R2D line coding:</w:t>
      </w:r>
    </w:p>
    <w:p w14:paraId="0B912F6C" w14:textId="77777777" w:rsidR="00672286" w:rsidRPr="001E0ED4" w:rsidRDefault="00672286" w:rsidP="00672286">
      <w:pPr>
        <w:jc w:val="both"/>
        <w:rPr>
          <w:b/>
          <w:bCs/>
          <w:u w:val="single"/>
          <w:lang w:val="en-GB" w:eastAsia="ja-JP"/>
        </w:rPr>
      </w:pPr>
      <w:r w:rsidRPr="001E0ED4">
        <w:rPr>
          <w:b/>
          <w:bCs/>
          <w:u w:val="single"/>
          <w:lang w:val="en-GB" w:eastAsia="ja-JP"/>
        </w:rPr>
        <w:t xml:space="preserve">Proposal </w:t>
      </w:r>
      <w:r>
        <w:rPr>
          <w:rFonts w:hint="eastAsia"/>
          <w:b/>
          <w:bCs/>
          <w:u w:val="single"/>
          <w:lang w:val="en-GB" w:eastAsia="ja-JP"/>
        </w:rPr>
        <w:t>3</w:t>
      </w:r>
      <w:r w:rsidRPr="001E0ED4">
        <w:rPr>
          <w:b/>
          <w:bCs/>
          <w:u w:val="single"/>
          <w:lang w:val="en-GB" w:eastAsia="ja-JP"/>
        </w:rPr>
        <w:t>:</w:t>
      </w:r>
    </w:p>
    <w:p w14:paraId="5BD4F70F" w14:textId="77777777" w:rsidR="00672286" w:rsidRPr="00F56E5D" w:rsidRDefault="00672286" w:rsidP="00672286">
      <w:pPr>
        <w:pStyle w:val="ListParagraph"/>
        <w:numPr>
          <w:ilvl w:val="0"/>
          <w:numId w:val="33"/>
        </w:numPr>
        <w:ind w:leftChars="0"/>
        <w:jc w:val="both"/>
        <w:rPr>
          <w:b/>
          <w:bCs/>
          <w:lang w:val="en-GB" w:eastAsia="ja-JP"/>
        </w:rPr>
      </w:pPr>
      <w:r>
        <w:rPr>
          <w:rFonts w:hint="eastAsia"/>
          <w:b/>
          <w:bCs/>
          <w:lang w:val="en-GB" w:eastAsia="ja-JP"/>
        </w:rPr>
        <w:t>For R2D line coding, s</w:t>
      </w:r>
      <w:r w:rsidRPr="00F56E5D">
        <w:rPr>
          <w:rFonts w:hint="eastAsia"/>
          <w:b/>
          <w:bCs/>
          <w:lang w:val="en-GB" w:eastAsia="ja-JP"/>
        </w:rPr>
        <w:t>elect</w:t>
      </w:r>
      <w:r w:rsidRPr="00F56E5D">
        <w:rPr>
          <w:b/>
          <w:bCs/>
          <w:lang w:val="en-GB" w:eastAsia="ja-JP"/>
        </w:rPr>
        <w:t xml:space="preserve"> Manchester coding </w:t>
      </w:r>
      <w:r>
        <w:rPr>
          <w:rFonts w:hint="eastAsia"/>
          <w:b/>
          <w:bCs/>
          <w:lang w:val="en-GB" w:eastAsia="ja-JP"/>
        </w:rPr>
        <w:t>as</w:t>
      </w:r>
      <w:r w:rsidRPr="00F56E5D">
        <w:rPr>
          <w:b/>
          <w:bCs/>
          <w:lang w:val="en-GB" w:eastAsia="ja-JP"/>
        </w:rPr>
        <w:t xml:space="preserve"> the </w:t>
      </w:r>
      <w:proofErr w:type="gramStart"/>
      <w:r w:rsidRPr="00F56E5D">
        <w:rPr>
          <w:b/>
          <w:bCs/>
          <w:lang w:val="en-GB" w:eastAsia="ja-JP"/>
        </w:rPr>
        <w:t>baseline</w:t>
      </w:r>
      <w:proofErr w:type="gramEnd"/>
    </w:p>
    <w:p w14:paraId="237797A9" w14:textId="77777777" w:rsidR="00672286" w:rsidRDefault="00672286" w:rsidP="005B6D4C">
      <w:pPr>
        <w:jc w:val="both"/>
        <w:rPr>
          <w:lang w:val="en-GB" w:eastAsia="ja-JP"/>
        </w:rPr>
      </w:pPr>
    </w:p>
    <w:p w14:paraId="14D9CAD1" w14:textId="4810FDF1" w:rsidR="00672286" w:rsidRDefault="00672286" w:rsidP="005B6D4C">
      <w:pPr>
        <w:jc w:val="both"/>
        <w:rPr>
          <w:lang w:val="en-GB" w:eastAsia="ja-JP"/>
        </w:rPr>
      </w:pPr>
      <w:r>
        <w:rPr>
          <w:rFonts w:hint="eastAsia"/>
          <w:lang w:val="en-GB" w:eastAsia="ja-JP"/>
        </w:rPr>
        <w:t>On R2D waveform generation:</w:t>
      </w:r>
    </w:p>
    <w:p w14:paraId="00634D1D" w14:textId="77777777" w:rsidR="00672286" w:rsidRPr="000D28D0" w:rsidRDefault="00672286" w:rsidP="00672286">
      <w:pPr>
        <w:jc w:val="both"/>
        <w:rPr>
          <w:b/>
          <w:bCs/>
          <w:u w:val="single"/>
          <w:lang w:val="en-GB" w:eastAsia="ja-JP"/>
        </w:rPr>
      </w:pPr>
      <w:r w:rsidRPr="000D28D0">
        <w:rPr>
          <w:rFonts w:hint="eastAsia"/>
          <w:b/>
          <w:bCs/>
          <w:u w:val="single"/>
          <w:lang w:val="en-GB" w:eastAsia="ja-JP"/>
        </w:rPr>
        <w:t>P</w:t>
      </w:r>
      <w:r w:rsidRPr="000D28D0">
        <w:rPr>
          <w:b/>
          <w:bCs/>
          <w:u w:val="single"/>
          <w:lang w:val="en-GB" w:eastAsia="ja-JP"/>
        </w:rPr>
        <w:t xml:space="preserve">roposal </w:t>
      </w:r>
      <w:r>
        <w:rPr>
          <w:rFonts w:hint="eastAsia"/>
          <w:b/>
          <w:bCs/>
          <w:u w:val="single"/>
          <w:lang w:val="en-GB" w:eastAsia="ja-JP"/>
        </w:rPr>
        <w:t>4</w:t>
      </w:r>
      <w:r w:rsidRPr="000D28D0">
        <w:rPr>
          <w:b/>
          <w:bCs/>
          <w:u w:val="single"/>
          <w:lang w:val="en-GB" w:eastAsia="ja-JP"/>
        </w:rPr>
        <w:t>:</w:t>
      </w:r>
    </w:p>
    <w:p w14:paraId="7C91F6D9" w14:textId="77777777" w:rsidR="007B392D" w:rsidRPr="009012D8" w:rsidRDefault="007B392D" w:rsidP="007B392D">
      <w:pPr>
        <w:pStyle w:val="ListParagraph"/>
        <w:numPr>
          <w:ilvl w:val="0"/>
          <w:numId w:val="42"/>
        </w:numPr>
        <w:ind w:leftChars="0"/>
        <w:jc w:val="both"/>
        <w:rPr>
          <w:b/>
          <w:bCs/>
          <w:lang w:val="en-GB" w:eastAsia="ja-JP"/>
        </w:rPr>
      </w:pPr>
      <w:r w:rsidRPr="009012D8">
        <w:rPr>
          <w:b/>
          <w:bCs/>
          <w:lang w:val="en-GB" w:eastAsia="ja-JP"/>
        </w:rPr>
        <w:t>For R2D transmission with OFDM waveform, c</w:t>
      </w:r>
      <w:r w:rsidRPr="009012D8">
        <w:rPr>
          <w:rFonts w:hint="eastAsia"/>
          <w:b/>
          <w:bCs/>
          <w:lang w:val="en-GB" w:eastAsia="ja-JP"/>
        </w:rPr>
        <w:t xml:space="preserve">onsider </w:t>
      </w:r>
      <w:r w:rsidRPr="009012D8">
        <w:rPr>
          <w:b/>
          <w:bCs/>
          <w:lang w:val="en-GB" w:eastAsia="ja-JP"/>
        </w:rPr>
        <w:t xml:space="preserve">OOK-1 and OOK-4 with </w:t>
      </w:r>
      <w:r w:rsidRPr="009012D8">
        <w:rPr>
          <w:rFonts w:hint="eastAsia"/>
          <w:b/>
          <w:bCs/>
          <w:i/>
          <w:iCs/>
          <w:lang w:val="en-GB" w:eastAsia="ja-JP"/>
        </w:rPr>
        <w:t>M</w:t>
      </w:r>
      <w:r w:rsidRPr="009012D8">
        <w:rPr>
          <w:rFonts w:hint="eastAsia"/>
          <w:b/>
          <w:bCs/>
          <w:lang w:val="en-GB" w:eastAsia="ja-JP"/>
        </w:rPr>
        <w:t xml:space="preserve"> </w:t>
      </w:r>
      <w:r w:rsidRPr="009012D8">
        <w:rPr>
          <w:b/>
          <w:bCs/>
          <w:lang w:val="en-GB" w:eastAsia="ja-JP"/>
        </w:rPr>
        <w:t xml:space="preserve">at least up to </w:t>
      </w:r>
      <w:r w:rsidRPr="009012D8">
        <w:rPr>
          <w:rFonts w:hint="eastAsia"/>
          <w:b/>
          <w:bCs/>
          <w:lang w:val="en-GB" w:eastAsia="ja-JP"/>
        </w:rPr>
        <w:t xml:space="preserve">around </w:t>
      </w:r>
      <w:r w:rsidRPr="009012D8">
        <w:rPr>
          <w:b/>
          <w:bCs/>
          <w:lang w:val="en-GB" w:eastAsia="ja-JP"/>
        </w:rPr>
        <w:t>16</w:t>
      </w:r>
      <w:r w:rsidRPr="009012D8">
        <w:rPr>
          <w:rFonts w:hint="eastAsia"/>
          <w:b/>
          <w:bCs/>
          <w:lang w:val="en-GB" w:eastAsia="ja-JP"/>
        </w:rPr>
        <w:t xml:space="preserve"> for SCS </w:t>
      </w:r>
      <w:proofErr w:type="gramStart"/>
      <w:r w:rsidRPr="009012D8">
        <w:rPr>
          <w:rFonts w:hint="eastAsia"/>
          <w:b/>
          <w:bCs/>
          <w:lang w:val="en-GB" w:eastAsia="ja-JP"/>
        </w:rPr>
        <w:t>15kHz</w:t>
      </w:r>
      <w:proofErr w:type="gramEnd"/>
    </w:p>
    <w:p w14:paraId="5918E7DC" w14:textId="77777777" w:rsidR="001708B8" w:rsidRPr="001708B8" w:rsidRDefault="001708B8" w:rsidP="001708B8">
      <w:pPr>
        <w:jc w:val="both"/>
        <w:rPr>
          <w:b/>
          <w:bCs/>
          <w:lang w:val="en-GB" w:eastAsia="ja-JP"/>
        </w:rPr>
      </w:pPr>
    </w:p>
    <w:p w14:paraId="1B31BAE4" w14:textId="77777777" w:rsidR="007B392D" w:rsidRPr="009012D8" w:rsidRDefault="007B392D" w:rsidP="007B392D">
      <w:pPr>
        <w:jc w:val="both"/>
        <w:rPr>
          <w:rFonts w:cstheme="minorHAnsi"/>
          <w:b/>
          <w:szCs w:val="20"/>
          <w:u w:val="single"/>
          <w:lang w:eastAsia="ja-JP"/>
        </w:rPr>
      </w:pPr>
      <w:r w:rsidRPr="009012D8">
        <w:rPr>
          <w:rFonts w:cstheme="minorHAnsi" w:hint="eastAsia"/>
          <w:b/>
          <w:szCs w:val="20"/>
          <w:u w:val="single"/>
          <w:lang w:eastAsia="ja-JP"/>
        </w:rPr>
        <w:t>Observation 1:</w:t>
      </w:r>
    </w:p>
    <w:p w14:paraId="5DDB74A6" w14:textId="77777777" w:rsidR="007B392D" w:rsidRDefault="007B392D" w:rsidP="007B392D">
      <w:pPr>
        <w:pStyle w:val="ListParagraph"/>
        <w:numPr>
          <w:ilvl w:val="0"/>
          <w:numId w:val="42"/>
        </w:numPr>
        <w:ind w:leftChars="0"/>
        <w:jc w:val="both"/>
        <w:rPr>
          <w:b/>
          <w:bCs/>
          <w:lang w:val="en-GB" w:eastAsia="ja-JP"/>
        </w:rPr>
      </w:pPr>
      <w:r>
        <w:rPr>
          <w:rFonts w:hint="eastAsia"/>
          <w:b/>
          <w:bCs/>
          <w:lang w:val="en-GB" w:eastAsia="ja-JP"/>
        </w:rPr>
        <w:t>For CP handling Method Type 1:</w:t>
      </w:r>
    </w:p>
    <w:p w14:paraId="4716EA82" w14:textId="77777777" w:rsidR="007B392D" w:rsidRDefault="007B392D" w:rsidP="007B392D">
      <w:pPr>
        <w:pStyle w:val="ListParagraph"/>
        <w:numPr>
          <w:ilvl w:val="1"/>
          <w:numId w:val="42"/>
        </w:numPr>
        <w:ind w:leftChars="0"/>
        <w:jc w:val="both"/>
        <w:rPr>
          <w:b/>
          <w:bCs/>
          <w:lang w:val="en-GB" w:eastAsia="ja-JP"/>
        </w:rPr>
      </w:pPr>
      <w:r>
        <w:rPr>
          <w:rFonts w:hint="eastAsia"/>
          <w:b/>
          <w:bCs/>
          <w:lang w:val="en-GB" w:eastAsia="ja-JP"/>
        </w:rPr>
        <w:t xml:space="preserve">A certain R2D signal (e.g., clock acquisition part of R2D preamble) should be used for A-IoT device to acquire CP location/duration with the presence of clock </w:t>
      </w:r>
      <w:proofErr w:type="gramStart"/>
      <w:r>
        <w:rPr>
          <w:rFonts w:hint="eastAsia"/>
          <w:b/>
          <w:bCs/>
          <w:lang w:val="en-GB" w:eastAsia="ja-JP"/>
        </w:rPr>
        <w:t>error</w:t>
      </w:r>
      <w:proofErr w:type="gramEnd"/>
    </w:p>
    <w:p w14:paraId="552F4DC6" w14:textId="77777777" w:rsidR="007B392D" w:rsidRDefault="007B392D" w:rsidP="007B392D">
      <w:pPr>
        <w:pStyle w:val="ListParagraph"/>
        <w:numPr>
          <w:ilvl w:val="1"/>
          <w:numId w:val="42"/>
        </w:numPr>
        <w:ind w:leftChars="0"/>
        <w:jc w:val="both"/>
        <w:rPr>
          <w:b/>
          <w:bCs/>
          <w:lang w:val="en-GB" w:eastAsia="ja-JP"/>
        </w:rPr>
      </w:pPr>
      <w:r>
        <w:rPr>
          <w:rFonts w:hint="eastAsia"/>
          <w:b/>
          <w:bCs/>
          <w:lang w:val="en-GB" w:eastAsia="ja-JP"/>
        </w:rPr>
        <w:t xml:space="preserve">CP handling in standalone deployment needs </w:t>
      </w:r>
      <w:r>
        <w:rPr>
          <w:b/>
          <w:bCs/>
          <w:lang w:val="en-GB" w:eastAsia="ja-JP"/>
        </w:rPr>
        <w:t>further</w:t>
      </w:r>
      <w:r>
        <w:rPr>
          <w:rFonts w:hint="eastAsia"/>
          <w:b/>
          <w:bCs/>
          <w:lang w:val="en-GB" w:eastAsia="ja-JP"/>
        </w:rPr>
        <w:t xml:space="preserve"> consideration:</w:t>
      </w:r>
    </w:p>
    <w:p w14:paraId="12C788E3" w14:textId="77777777" w:rsidR="007B392D" w:rsidRDefault="007B392D" w:rsidP="007B392D">
      <w:pPr>
        <w:pStyle w:val="ListParagraph"/>
        <w:numPr>
          <w:ilvl w:val="2"/>
          <w:numId w:val="42"/>
        </w:numPr>
        <w:ind w:leftChars="0"/>
        <w:jc w:val="both"/>
        <w:rPr>
          <w:b/>
          <w:bCs/>
          <w:lang w:val="en-GB" w:eastAsia="ja-JP"/>
        </w:rPr>
      </w:pPr>
      <w:r>
        <w:rPr>
          <w:rFonts w:hint="eastAsia"/>
          <w:b/>
          <w:bCs/>
          <w:lang w:val="en-GB" w:eastAsia="ja-JP"/>
        </w:rPr>
        <w:t xml:space="preserve">Opt.1: CP is inserted even in standalone </w:t>
      </w:r>
      <w:proofErr w:type="gramStart"/>
      <w:r>
        <w:rPr>
          <w:rFonts w:hint="eastAsia"/>
          <w:b/>
          <w:bCs/>
          <w:lang w:val="en-GB" w:eastAsia="ja-JP"/>
        </w:rPr>
        <w:t>deployment</w:t>
      </w:r>
      <w:proofErr w:type="gramEnd"/>
    </w:p>
    <w:p w14:paraId="0BDB2BC8" w14:textId="77777777" w:rsidR="007B392D" w:rsidRPr="00A077B9" w:rsidRDefault="007B392D" w:rsidP="007B392D">
      <w:pPr>
        <w:pStyle w:val="ListParagraph"/>
        <w:numPr>
          <w:ilvl w:val="2"/>
          <w:numId w:val="42"/>
        </w:numPr>
        <w:ind w:leftChars="0"/>
        <w:jc w:val="both"/>
        <w:rPr>
          <w:b/>
          <w:bCs/>
          <w:lang w:val="en-GB" w:eastAsia="ja-JP"/>
        </w:rPr>
      </w:pPr>
      <w:r>
        <w:rPr>
          <w:rFonts w:hint="eastAsia"/>
          <w:b/>
          <w:bCs/>
          <w:lang w:val="en-GB" w:eastAsia="ja-JP"/>
        </w:rPr>
        <w:t xml:space="preserve">Opt.2: Reader informs to A-IoT device whether or not CP location/samples have to be </w:t>
      </w:r>
      <w:proofErr w:type="gramStart"/>
      <w:r>
        <w:rPr>
          <w:rFonts w:hint="eastAsia"/>
          <w:b/>
          <w:bCs/>
          <w:lang w:val="en-GB" w:eastAsia="ja-JP"/>
        </w:rPr>
        <w:t>discarded</w:t>
      </w:r>
      <w:proofErr w:type="gramEnd"/>
    </w:p>
    <w:p w14:paraId="3ACA1643" w14:textId="77777777" w:rsidR="001708B8" w:rsidRPr="001708B8" w:rsidRDefault="001708B8" w:rsidP="001708B8">
      <w:pPr>
        <w:jc w:val="both"/>
        <w:rPr>
          <w:b/>
          <w:bCs/>
          <w:lang w:val="en-GB" w:eastAsia="ja-JP"/>
        </w:rPr>
      </w:pPr>
    </w:p>
    <w:p w14:paraId="784AED70" w14:textId="77777777" w:rsidR="007B392D" w:rsidRPr="00AE7744" w:rsidRDefault="007B392D" w:rsidP="007B392D">
      <w:pPr>
        <w:jc w:val="both"/>
        <w:rPr>
          <w:rFonts w:cstheme="minorHAnsi"/>
          <w:b/>
          <w:szCs w:val="20"/>
          <w:u w:val="single"/>
          <w:lang w:eastAsia="ja-JP"/>
        </w:rPr>
      </w:pPr>
      <w:r w:rsidRPr="00AE7744">
        <w:rPr>
          <w:rFonts w:cstheme="minorHAnsi" w:hint="eastAsia"/>
          <w:b/>
          <w:szCs w:val="20"/>
          <w:u w:val="single"/>
          <w:lang w:eastAsia="ja-JP"/>
        </w:rPr>
        <w:t>Observation 2:</w:t>
      </w:r>
    </w:p>
    <w:p w14:paraId="6D83E748" w14:textId="77777777" w:rsidR="007B392D" w:rsidRDefault="007B392D" w:rsidP="007B392D">
      <w:pPr>
        <w:pStyle w:val="ListParagraph"/>
        <w:numPr>
          <w:ilvl w:val="0"/>
          <w:numId w:val="42"/>
        </w:numPr>
        <w:ind w:leftChars="0"/>
        <w:jc w:val="both"/>
        <w:rPr>
          <w:b/>
          <w:bCs/>
          <w:lang w:val="en-GB" w:eastAsia="ja-JP"/>
        </w:rPr>
      </w:pPr>
      <w:r>
        <w:rPr>
          <w:rFonts w:hint="eastAsia"/>
          <w:b/>
          <w:bCs/>
          <w:lang w:val="en-GB" w:eastAsia="ja-JP"/>
        </w:rPr>
        <w:t>For CP handling Method Type 2:</w:t>
      </w:r>
    </w:p>
    <w:p w14:paraId="784CB043" w14:textId="77777777" w:rsidR="007B392D" w:rsidRDefault="007B392D" w:rsidP="007B392D">
      <w:pPr>
        <w:pStyle w:val="ListParagraph"/>
        <w:numPr>
          <w:ilvl w:val="1"/>
          <w:numId w:val="42"/>
        </w:numPr>
        <w:ind w:leftChars="0"/>
        <w:jc w:val="both"/>
        <w:rPr>
          <w:b/>
          <w:bCs/>
          <w:lang w:val="en-GB" w:eastAsia="ja-JP"/>
        </w:rPr>
      </w:pPr>
      <w:r>
        <w:rPr>
          <w:rFonts w:hint="eastAsia"/>
          <w:b/>
          <w:bCs/>
          <w:lang w:val="en-GB" w:eastAsia="ja-JP"/>
        </w:rPr>
        <w:t xml:space="preserve">A parity bit insertion per OFDM symbol enables uniform OOK chips after CP insertion without rising/falling edges created by CP with the overhead/bandwidth </w:t>
      </w:r>
      <w:proofErr w:type="gramStart"/>
      <w:r>
        <w:rPr>
          <w:rFonts w:hint="eastAsia"/>
          <w:b/>
          <w:bCs/>
          <w:lang w:val="en-GB" w:eastAsia="ja-JP"/>
        </w:rPr>
        <w:t>increase</w:t>
      </w:r>
      <w:proofErr w:type="gramEnd"/>
    </w:p>
    <w:p w14:paraId="651AD838" w14:textId="77777777" w:rsidR="001708B8" w:rsidRPr="001708B8" w:rsidRDefault="001708B8" w:rsidP="001708B8">
      <w:pPr>
        <w:jc w:val="both"/>
        <w:rPr>
          <w:b/>
          <w:bCs/>
          <w:lang w:val="en-GB" w:eastAsia="ja-JP"/>
        </w:rPr>
      </w:pPr>
    </w:p>
    <w:p w14:paraId="28986893" w14:textId="77777777" w:rsidR="007B392D" w:rsidRPr="00AE7744" w:rsidRDefault="007B392D" w:rsidP="007B392D">
      <w:pPr>
        <w:jc w:val="both"/>
        <w:rPr>
          <w:rFonts w:cstheme="minorHAnsi"/>
          <w:b/>
          <w:szCs w:val="20"/>
          <w:u w:val="single"/>
          <w:lang w:eastAsia="ja-JP"/>
        </w:rPr>
      </w:pPr>
      <w:r w:rsidRPr="00AE7744">
        <w:rPr>
          <w:rFonts w:cstheme="minorHAnsi" w:hint="eastAsia"/>
          <w:b/>
          <w:szCs w:val="20"/>
          <w:u w:val="single"/>
          <w:lang w:eastAsia="ja-JP"/>
        </w:rPr>
        <w:t>Observation</w:t>
      </w:r>
      <w:r>
        <w:rPr>
          <w:rFonts w:cstheme="minorHAnsi" w:hint="eastAsia"/>
          <w:b/>
          <w:szCs w:val="20"/>
          <w:u w:val="single"/>
          <w:lang w:eastAsia="ja-JP"/>
        </w:rPr>
        <w:t xml:space="preserve"> 3</w:t>
      </w:r>
      <w:r w:rsidRPr="00AE7744">
        <w:rPr>
          <w:rFonts w:cstheme="minorHAnsi" w:hint="eastAsia"/>
          <w:b/>
          <w:szCs w:val="20"/>
          <w:u w:val="single"/>
          <w:lang w:eastAsia="ja-JP"/>
        </w:rPr>
        <w:t>:</w:t>
      </w:r>
    </w:p>
    <w:p w14:paraId="79F09B9A" w14:textId="77777777" w:rsidR="007B392D" w:rsidRDefault="007B392D" w:rsidP="007B392D">
      <w:pPr>
        <w:pStyle w:val="ListParagraph"/>
        <w:numPr>
          <w:ilvl w:val="0"/>
          <w:numId w:val="42"/>
        </w:numPr>
        <w:ind w:leftChars="0"/>
        <w:jc w:val="both"/>
        <w:rPr>
          <w:b/>
          <w:bCs/>
          <w:lang w:val="en-GB" w:eastAsia="ja-JP"/>
        </w:rPr>
      </w:pPr>
      <w:r>
        <w:rPr>
          <w:rFonts w:hint="eastAsia"/>
          <w:b/>
          <w:bCs/>
          <w:lang w:val="en-GB" w:eastAsia="ja-JP"/>
        </w:rPr>
        <w:t>As an</w:t>
      </w:r>
      <w:r w:rsidRPr="00656095">
        <w:rPr>
          <w:rFonts w:hint="eastAsia"/>
          <w:b/>
          <w:bCs/>
          <w:lang w:val="en-GB" w:eastAsia="ja-JP"/>
        </w:rPr>
        <w:t xml:space="preserve">other </w:t>
      </w:r>
      <w:r>
        <w:rPr>
          <w:rFonts w:hint="eastAsia"/>
          <w:b/>
          <w:bCs/>
          <w:lang w:val="en-GB" w:eastAsia="ja-JP"/>
        </w:rPr>
        <w:t xml:space="preserve">CP handling </w:t>
      </w:r>
      <w:r w:rsidRPr="00656095">
        <w:rPr>
          <w:rFonts w:hint="eastAsia"/>
          <w:b/>
          <w:bCs/>
          <w:lang w:val="en-GB" w:eastAsia="ja-JP"/>
        </w:rPr>
        <w:t>Method Type,</w:t>
      </w:r>
      <w:r>
        <w:rPr>
          <w:rFonts w:hint="eastAsia"/>
          <w:b/>
          <w:bCs/>
          <w:lang w:val="en-GB" w:eastAsia="ja-JP"/>
        </w:rPr>
        <w:t xml:space="preserve"> u</w:t>
      </w:r>
      <w:r w:rsidRPr="00656095">
        <w:rPr>
          <w:rFonts w:hint="eastAsia"/>
          <w:b/>
          <w:bCs/>
          <w:lang w:val="en-GB" w:eastAsia="ja-JP"/>
        </w:rPr>
        <w:t xml:space="preserve">se of separate Tx chains can be a valid </w:t>
      </w:r>
      <w:proofErr w:type="gramStart"/>
      <w:r w:rsidRPr="00656095">
        <w:rPr>
          <w:rFonts w:hint="eastAsia"/>
          <w:b/>
          <w:bCs/>
          <w:lang w:val="en-GB" w:eastAsia="ja-JP"/>
        </w:rPr>
        <w:t>option</w:t>
      </w:r>
      <w:proofErr w:type="gramEnd"/>
    </w:p>
    <w:p w14:paraId="1E8E58BC" w14:textId="77777777" w:rsidR="007B392D" w:rsidRPr="0026013F" w:rsidRDefault="007B392D" w:rsidP="007B392D">
      <w:pPr>
        <w:pStyle w:val="ListParagraph"/>
        <w:numPr>
          <w:ilvl w:val="1"/>
          <w:numId w:val="42"/>
        </w:numPr>
        <w:ind w:leftChars="0"/>
        <w:jc w:val="both"/>
        <w:rPr>
          <w:b/>
          <w:bCs/>
          <w:lang w:val="en-GB" w:eastAsia="ja-JP"/>
        </w:rPr>
      </w:pPr>
      <w:r>
        <w:rPr>
          <w:rFonts w:hint="eastAsia"/>
          <w:b/>
          <w:bCs/>
          <w:lang w:val="en-GB" w:eastAsia="ja-JP"/>
        </w:rPr>
        <w:t xml:space="preserve">However, loss of orthogonality would cause a certain interference to NR UEs and may have impact on co-existence </w:t>
      </w:r>
      <w:proofErr w:type="gramStart"/>
      <w:r>
        <w:rPr>
          <w:rFonts w:hint="eastAsia"/>
          <w:b/>
          <w:bCs/>
          <w:lang w:val="en-GB" w:eastAsia="ja-JP"/>
        </w:rPr>
        <w:t>discussion</w:t>
      </w:r>
      <w:proofErr w:type="gramEnd"/>
    </w:p>
    <w:p w14:paraId="5EC76C37" w14:textId="77777777" w:rsidR="007B392D" w:rsidRDefault="007B392D" w:rsidP="005B6D4C">
      <w:pPr>
        <w:jc w:val="both"/>
        <w:rPr>
          <w:lang w:val="en-GB" w:eastAsia="ja-JP"/>
        </w:rPr>
      </w:pPr>
    </w:p>
    <w:p w14:paraId="33B4255D" w14:textId="2472A535" w:rsidR="00672286" w:rsidRDefault="00672286" w:rsidP="005B6D4C">
      <w:pPr>
        <w:jc w:val="both"/>
        <w:rPr>
          <w:lang w:val="en-GB" w:eastAsia="ja-JP"/>
        </w:rPr>
      </w:pPr>
      <w:r>
        <w:rPr>
          <w:rFonts w:hint="eastAsia"/>
          <w:lang w:val="en-GB" w:eastAsia="ja-JP"/>
        </w:rPr>
        <w:t>On R2D bandwidths:</w:t>
      </w:r>
    </w:p>
    <w:p w14:paraId="74A3201E" w14:textId="77777777" w:rsidR="00AF0FD9" w:rsidRPr="001E0ED4" w:rsidRDefault="00AF0FD9" w:rsidP="00AF0FD9">
      <w:pPr>
        <w:jc w:val="both"/>
        <w:rPr>
          <w:b/>
          <w:bCs/>
          <w:u w:val="single"/>
          <w:lang w:val="en-GB" w:eastAsia="ja-JP"/>
        </w:rPr>
      </w:pPr>
      <w:r w:rsidRPr="001E0ED4">
        <w:rPr>
          <w:b/>
          <w:bCs/>
          <w:u w:val="single"/>
          <w:lang w:val="en-GB" w:eastAsia="ja-JP"/>
        </w:rPr>
        <w:t xml:space="preserve">Proposal </w:t>
      </w:r>
      <w:r>
        <w:rPr>
          <w:rFonts w:hint="eastAsia"/>
          <w:b/>
          <w:bCs/>
          <w:u w:val="single"/>
          <w:lang w:val="en-GB" w:eastAsia="ja-JP"/>
        </w:rPr>
        <w:t>4</w:t>
      </w:r>
      <w:r w:rsidRPr="001E0ED4">
        <w:rPr>
          <w:b/>
          <w:bCs/>
          <w:u w:val="single"/>
          <w:lang w:val="en-GB" w:eastAsia="ja-JP"/>
        </w:rPr>
        <w:t>:</w:t>
      </w:r>
    </w:p>
    <w:p w14:paraId="3114215A" w14:textId="77777777" w:rsidR="00AF0FD9" w:rsidRDefault="00AF0FD9" w:rsidP="00AF0FD9">
      <w:pPr>
        <w:pStyle w:val="ListParagraph"/>
        <w:numPr>
          <w:ilvl w:val="0"/>
          <w:numId w:val="33"/>
        </w:numPr>
        <w:ind w:leftChars="0"/>
        <w:jc w:val="both"/>
        <w:rPr>
          <w:b/>
          <w:bCs/>
          <w:lang w:val="en-GB" w:eastAsia="ja-JP"/>
        </w:rPr>
      </w:pPr>
      <w:r w:rsidRPr="00FC002B">
        <w:rPr>
          <w:b/>
          <w:bCs/>
          <w:lang w:val="en-GB" w:eastAsia="ja-JP"/>
        </w:rPr>
        <w:t>Discuss transmission bandwidth and occupied bandwidth once necessary R2D data rates</w:t>
      </w:r>
      <w:r w:rsidRPr="00FC002B">
        <w:rPr>
          <w:rFonts w:hint="eastAsia"/>
          <w:b/>
          <w:bCs/>
          <w:lang w:val="en-GB" w:eastAsia="ja-JP"/>
        </w:rPr>
        <w:t xml:space="preserve"> </w:t>
      </w:r>
      <w:r w:rsidRPr="00FC002B">
        <w:rPr>
          <w:b/>
          <w:bCs/>
          <w:lang w:val="en-GB" w:eastAsia="ja-JP"/>
        </w:rPr>
        <w:t>and waveform for A-IoT and device architectures are clearer.</w:t>
      </w:r>
    </w:p>
    <w:p w14:paraId="6C50364F" w14:textId="77777777" w:rsidR="00AF0FD9" w:rsidRDefault="00AF0FD9" w:rsidP="00AF0FD9">
      <w:pPr>
        <w:pStyle w:val="ListParagraph"/>
        <w:numPr>
          <w:ilvl w:val="1"/>
          <w:numId w:val="33"/>
        </w:numPr>
        <w:ind w:leftChars="0"/>
        <w:jc w:val="both"/>
        <w:rPr>
          <w:b/>
          <w:bCs/>
          <w:lang w:val="en-GB" w:eastAsia="ja-JP"/>
        </w:rPr>
      </w:pPr>
      <w:r>
        <w:rPr>
          <w:rFonts w:hint="eastAsia"/>
          <w:b/>
          <w:bCs/>
          <w:lang w:val="en-GB" w:eastAsia="ja-JP"/>
        </w:rPr>
        <w:t xml:space="preserve">No strong benefit to determine the maximum transmission bandwidth at this early stage of the study </w:t>
      </w:r>
      <w:proofErr w:type="gramStart"/>
      <w:r>
        <w:rPr>
          <w:rFonts w:hint="eastAsia"/>
          <w:b/>
          <w:bCs/>
          <w:lang w:val="en-GB" w:eastAsia="ja-JP"/>
        </w:rPr>
        <w:t>item</w:t>
      </w:r>
      <w:proofErr w:type="gramEnd"/>
    </w:p>
    <w:p w14:paraId="5C4072E1" w14:textId="77777777" w:rsidR="00AF0FD9" w:rsidRPr="00FC002B" w:rsidRDefault="00AF0FD9" w:rsidP="00AF0FD9">
      <w:pPr>
        <w:pStyle w:val="ListParagraph"/>
        <w:numPr>
          <w:ilvl w:val="1"/>
          <w:numId w:val="33"/>
        </w:numPr>
        <w:ind w:leftChars="0"/>
        <w:jc w:val="both"/>
        <w:rPr>
          <w:b/>
          <w:bCs/>
          <w:lang w:val="en-GB" w:eastAsia="ja-JP"/>
        </w:rPr>
      </w:pPr>
      <w:r>
        <w:rPr>
          <w:rFonts w:hint="eastAsia"/>
          <w:b/>
          <w:bCs/>
          <w:lang w:val="en-GB" w:eastAsia="ja-JP"/>
        </w:rPr>
        <w:t>For evaluation purpose, RAN1 can identify transmission bandwidths, e.g., 1 PRB and 6 PRBs</w:t>
      </w:r>
    </w:p>
    <w:p w14:paraId="5CCE3FEC" w14:textId="77777777" w:rsidR="00AF0FD9" w:rsidRDefault="00AF0FD9" w:rsidP="005B6D4C">
      <w:pPr>
        <w:jc w:val="both"/>
        <w:rPr>
          <w:lang w:val="en-GB" w:eastAsia="ja-JP"/>
        </w:rPr>
      </w:pPr>
    </w:p>
    <w:p w14:paraId="285BAF78" w14:textId="72E3B8BD" w:rsidR="00AF0FD9" w:rsidRPr="00AF0FD9" w:rsidRDefault="001708B8" w:rsidP="005B6D4C">
      <w:pPr>
        <w:jc w:val="both"/>
        <w:rPr>
          <w:lang w:val="en-GB" w:eastAsia="ja-JP"/>
        </w:rPr>
      </w:pPr>
      <w:r>
        <w:rPr>
          <w:rFonts w:hint="eastAsia"/>
          <w:lang w:val="en-GB" w:eastAsia="ja-JP"/>
        </w:rPr>
        <w:t>On D2R channel coding:</w:t>
      </w:r>
    </w:p>
    <w:p w14:paraId="27945869" w14:textId="77777777" w:rsidR="001708B8" w:rsidRPr="00D349CB" w:rsidRDefault="001708B8" w:rsidP="001708B8">
      <w:pPr>
        <w:jc w:val="both"/>
        <w:rPr>
          <w:b/>
          <w:bCs/>
          <w:u w:val="single"/>
          <w:lang w:eastAsia="ja-JP"/>
        </w:rPr>
      </w:pPr>
      <w:r w:rsidRPr="00D349CB">
        <w:rPr>
          <w:rFonts w:hint="eastAsia"/>
          <w:b/>
          <w:bCs/>
          <w:u w:val="single"/>
          <w:lang w:eastAsia="ja-JP"/>
        </w:rPr>
        <w:t xml:space="preserve">Observation </w:t>
      </w:r>
      <w:r>
        <w:rPr>
          <w:rFonts w:hint="eastAsia"/>
          <w:b/>
          <w:bCs/>
          <w:u w:val="single"/>
          <w:lang w:eastAsia="ja-JP"/>
        </w:rPr>
        <w:t>4</w:t>
      </w:r>
      <w:r w:rsidRPr="00D349CB">
        <w:rPr>
          <w:b/>
          <w:bCs/>
          <w:u w:val="single"/>
          <w:lang w:eastAsia="ja-JP"/>
        </w:rPr>
        <w:t>:</w:t>
      </w:r>
    </w:p>
    <w:p w14:paraId="01108525" w14:textId="77777777" w:rsidR="001708B8" w:rsidRPr="00DD2E55" w:rsidRDefault="001708B8" w:rsidP="001708B8">
      <w:pPr>
        <w:pStyle w:val="ListParagraph"/>
        <w:numPr>
          <w:ilvl w:val="0"/>
          <w:numId w:val="33"/>
        </w:numPr>
        <w:ind w:leftChars="0"/>
        <w:jc w:val="both"/>
        <w:rPr>
          <w:b/>
          <w:bCs/>
          <w:lang w:eastAsia="ja-JP"/>
        </w:rPr>
      </w:pPr>
      <w:r w:rsidRPr="00DD2E55">
        <w:rPr>
          <w:rFonts w:hint="eastAsia"/>
          <w:b/>
          <w:bCs/>
          <w:lang w:eastAsia="ja-JP"/>
        </w:rPr>
        <w:t xml:space="preserve">For square wave-based BPSK data modulation, CC offers </w:t>
      </w:r>
      <w:r w:rsidRPr="00DD2E55">
        <w:rPr>
          <w:rFonts w:eastAsia="SimSun" w:hint="eastAsia"/>
          <w:b/>
          <w:bCs/>
          <w:lang w:eastAsia="zh-CN"/>
        </w:rPr>
        <w:t xml:space="preserve">5.5 </w:t>
      </w:r>
      <w:r w:rsidRPr="00DD2E55">
        <w:rPr>
          <w:rFonts w:hint="eastAsia"/>
          <w:b/>
          <w:bCs/>
          <w:lang w:eastAsia="ja-JP"/>
        </w:rPr>
        <w:t>dB gains over repetition for achieving B</w:t>
      </w:r>
      <w:r w:rsidRPr="00DD2E55">
        <w:rPr>
          <w:rFonts w:eastAsia="SimSun" w:hint="eastAsia"/>
          <w:b/>
          <w:bCs/>
          <w:lang w:eastAsia="zh-CN"/>
        </w:rPr>
        <w:t>L</w:t>
      </w:r>
      <w:r w:rsidRPr="00DD2E55">
        <w:rPr>
          <w:rFonts w:hint="eastAsia"/>
          <w:b/>
          <w:bCs/>
          <w:lang w:eastAsia="ja-JP"/>
        </w:rPr>
        <w:t xml:space="preserve">ER </w:t>
      </w:r>
      <w:r w:rsidRPr="00DD2E55">
        <w:rPr>
          <w:rFonts w:eastAsia="SimSun" w:hint="eastAsia"/>
          <w:b/>
          <w:bCs/>
          <w:lang w:eastAsia="zh-CN"/>
        </w:rPr>
        <w:t>1%</w:t>
      </w:r>
      <w:r w:rsidRPr="00DD2E55">
        <w:rPr>
          <w:rFonts w:hint="eastAsia"/>
          <w:b/>
          <w:bCs/>
          <w:lang w:eastAsia="ja-JP"/>
        </w:rPr>
        <w:t xml:space="preserve"> under AWGN channel and TDL-A channel, respectively</w:t>
      </w:r>
      <w:r w:rsidRPr="00DD2E55">
        <w:rPr>
          <w:rFonts w:eastAsia="SimSun" w:hint="eastAsia"/>
          <w:b/>
          <w:bCs/>
          <w:lang w:eastAsia="zh-CN"/>
        </w:rPr>
        <w:t>.</w:t>
      </w:r>
    </w:p>
    <w:p w14:paraId="338DB9A9" w14:textId="77777777" w:rsidR="001708B8" w:rsidRDefault="001708B8" w:rsidP="005B6D4C">
      <w:pPr>
        <w:jc w:val="both"/>
        <w:rPr>
          <w:lang w:eastAsia="ja-JP"/>
        </w:rPr>
      </w:pPr>
    </w:p>
    <w:p w14:paraId="1C108D78" w14:textId="77777777" w:rsidR="001708B8" w:rsidRPr="00D349CB" w:rsidRDefault="001708B8" w:rsidP="001708B8">
      <w:pPr>
        <w:jc w:val="both"/>
        <w:rPr>
          <w:b/>
          <w:bCs/>
          <w:u w:val="single"/>
          <w:lang w:eastAsia="ja-JP"/>
        </w:rPr>
      </w:pPr>
      <w:r>
        <w:rPr>
          <w:rFonts w:hint="eastAsia"/>
          <w:b/>
          <w:bCs/>
          <w:u w:val="single"/>
          <w:lang w:eastAsia="ja-JP"/>
        </w:rPr>
        <w:t>Proposal</w:t>
      </w:r>
      <w:r w:rsidRPr="00D349CB">
        <w:rPr>
          <w:rFonts w:hint="eastAsia"/>
          <w:b/>
          <w:bCs/>
          <w:u w:val="single"/>
          <w:lang w:eastAsia="ja-JP"/>
        </w:rPr>
        <w:t xml:space="preserve"> </w:t>
      </w:r>
      <w:r>
        <w:rPr>
          <w:rFonts w:hint="eastAsia"/>
          <w:b/>
          <w:bCs/>
          <w:u w:val="single"/>
          <w:lang w:eastAsia="ja-JP"/>
        </w:rPr>
        <w:t>5</w:t>
      </w:r>
      <w:r w:rsidRPr="00D349CB">
        <w:rPr>
          <w:b/>
          <w:bCs/>
          <w:u w:val="single"/>
          <w:lang w:eastAsia="ja-JP"/>
        </w:rPr>
        <w:t>:</w:t>
      </w:r>
    </w:p>
    <w:p w14:paraId="420FFD93" w14:textId="77777777" w:rsidR="001708B8" w:rsidRDefault="001708B8" w:rsidP="001708B8">
      <w:pPr>
        <w:pStyle w:val="ListParagraph"/>
        <w:numPr>
          <w:ilvl w:val="0"/>
          <w:numId w:val="33"/>
        </w:numPr>
        <w:ind w:leftChars="0"/>
        <w:jc w:val="both"/>
        <w:rPr>
          <w:b/>
          <w:bCs/>
          <w:lang w:eastAsia="ja-JP"/>
        </w:rPr>
      </w:pPr>
      <w:r>
        <w:rPr>
          <w:rFonts w:hint="eastAsia"/>
          <w:b/>
          <w:bCs/>
          <w:lang w:eastAsia="ja-JP"/>
        </w:rPr>
        <w:t>Study low-complexity convolutional coding for A-IoT D2R</w:t>
      </w:r>
    </w:p>
    <w:p w14:paraId="7A7FC717" w14:textId="77777777" w:rsidR="001708B8" w:rsidRDefault="001708B8" w:rsidP="001708B8">
      <w:pPr>
        <w:pStyle w:val="ListParagraph"/>
        <w:numPr>
          <w:ilvl w:val="0"/>
          <w:numId w:val="33"/>
        </w:numPr>
        <w:ind w:leftChars="0"/>
        <w:jc w:val="both"/>
        <w:rPr>
          <w:b/>
          <w:bCs/>
          <w:lang w:eastAsia="ja-JP"/>
        </w:rPr>
      </w:pPr>
      <w:r>
        <w:rPr>
          <w:rFonts w:hint="eastAsia"/>
          <w:b/>
          <w:bCs/>
          <w:lang w:eastAsia="ja-JP"/>
        </w:rPr>
        <w:t xml:space="preserve">Discuss if a smaller constraint length is beneficial for </w:t>
      </w:r>
      <w:proofErr w:type="gramStart"/>
      <w:r>
        <w:rPr>
          <w:rFonts w:hint="eastAsia"/>
          <w:b/>
          <w:bCs/>
          <w:lang w:eastAsia="ja-JP"/>
        </w:rPr>
        <w:t>low-complexity</w:t>
      </w:r>
      <w:proofErr w:type="gramEnd"/>
      <w:r>
        <w:rPr>
          <w:rFonts w:hint="eastAsia"/>
          <w:b/>
          <w:bCs/>
          <w:lang w:eastAsia="ja-JP"/>
        </w:rPr>
        <w:t>/cost. If it is, consider following options:</w:t>
      </w:r>
    </w:p>
    <w:p w14:paraId="1305C3A1" w14:textId="77777777" w:rsidR="001708B8" w:rsidRPr="00EE3BC6" w:rsidRDefault="001708B8" w:rsidP="001708B8">
      <w:pPr>
        <w:pStyle w:val="ListParagraph"/>
        <w:numPr>
          <w:ilvl w:val="1"/>
          <w:numId w:val="33"/>
        </w:numPr>
        <w:ind w:leftChars="0"/>
        <w:jc w:val="both"/>
        <w:rPr>
          <w:b/>
          <w:bCs/>
          <w:lang w:eastAsia="ja-JP"/>
        </w:rPr>
      </w:pPr>
      <w:r>
        <w:rPr>
          <w:rFonts w:hint="eastAsia"/>
          <w:b/>
          <w:bCs/>
          <w:lang w:eastAsia="ja-JP"/>
        </w:rPr>
        <w:t>Opt.1: Smaller constraint length (e.g., K=6) than LTE (K=7) with lower code rate (e.g., R=1/4) for lowering complexity/cost</w:t>
      </w:r>
    </w:p>
    <w:p w14:paraId="5F2EBE25" w14:textId="77777777" w:rsidR="001708B8" w:rsidRPr="00E1057E" w:rsidRDefault="001708B8" w:rsidP="001708B8">
      <w:pPr>
        <w:pStyle w:val="ListParagraph"/>
        <w:numPr>
          <w:ilvl w:val="1"/>
          <w:numId w:val="33"/>
        </w:numPr>
        <w:ind w:leftChars="0"/>
        <w:jc w:val="both"/>
        <w:rPr>
          <w:b/>
          <w:lang w:eastAsia="ja-JP"/>
        </w:rPr>
      </w:pPr>
      <w:r w:rsidRPr="00E1057E">
        <w:rPr>
          <w:rFonts w:hint="eastAsia"/>
          <w:b/>
          <w:lang w:eastAsia="ja-JP"/>
        </w:rPr>
        <w:t>Opt.2: S</w:t>
      </w:r>
      <w:r w:rsidRPr="00E1057E">
        <w:rPr>
          <w:rFonts w:eastAsia="SimSun" w:hint="eastAsia"/>
          <w:b/>
          <w:lang w:eastAsia="zh-CN"/>
        </w:rPr>
        <w:t>ame</w:t>
      </w:r>
      <w:r w:rsidRPr="00E1057E">
        <w:rPr>
          <w:rFonts w:hint="eastAsia"/>
          <w:b/>
          <w:lang w:eastAsia="ja-JP"/>
        </w:rPr>
        <w:t xml:space="preserve"> constraint length</w:t>
      </w:r>
      <w:r w:rsidRPr="00E1057E">
        <w:rPr>
          <w:rFonts w:eastAsia="SimSun" w:hint="eastAsia"/>
          <w:b/>
          <w:lang w:eastAsia="zh-CN"/>
        </w:rPr>
        <w:t xml:space="preserve"> with LTE</w:t>
      </w:r>
      <w:r w:rsidRPr="00E1057E">
        <w:rPr>
          <w:rFonts w:hint="eastAsia"/>
          <w:b/>
          <w:lang w:eastAsia="ja-JP"/>
        </w:rPr>
        <w:t xml:space="preserve"> (K=</w:t>
      </w:r>
      <w:r w:rsidRPr="00E1057E">
        <w:rPr>
          <w:rFonts w:eastAsia="SimSun" w:hint="eastAsia"/>
          <w:b/>
          <w:lang w:eastAsia="zh-CN"/>
        </w:rPr>
        <w:t>7</w:t>
      </w:r>
      <w:r w:rsidRPr="00E1057E">
        <w:rPr>
          <w:rFonts w:hint="eastAsia"/>
          <w:b/>
          <w:lang w:eastAsia="ja-JP"/>
        </w:rPr>
        <w:t>) with lower code rate (e.g., R=1/4)</w:t>
      </w:r>
      <w:r w:rsidRPr="00E1057E">
        <w:rPr>
          <w:rFonts w:eastAsia="SimSun" w:hint="eastAsia"/>
          <w:b/>
          <w:lang w:eastAsia="zh-CN"/>
        </w:rPr>
        <w:t xml:space="preserve"> for improved coding gains.</w:t>
      </w:r>
    </w:p>
    <w:p w14:paraId="1F41764C" w14:textId="77777777" w:rsidR="001708B8" w:rsidRPr="00E1057E" w:rsidRDefault="001708B8" w:rsidP="001708B8">
      <w:pPr>
        <w:pStyle w:val="ListParagraph"/>
        <w:numPr>
          <w:ilvl w:val="0"/>
          <w:numId w:val="33"/>
        </w:numPr>
        <w:ind w:leftChars="0"/>
        <w:jc w:val="both"/>
        <w:rPr>
          <w:b/>
          <w:bCs/>
          <w:lang w:eastAsia="ja-JP"/>
        </w:rPr>
      </w:pPr>
      <w:r>
        <w:rPr>
          <w:rFonts w:hint="eastAsia"/>
          <w:b/>
          <w:bCs/>
          <w:lang w:eastAsia="ja-JP"/>
        </w:rPr>
        <w:t xml:space="preserve">Study whether/how to use </w:t>
      </w:r>
      <w:proofErr w:type="spellStart"/>
      <w:proofErr w:type="gramStart"/>
      <w:r>
        <w:rPr>
          <w:rFonts w:hint="eastAsia"/>
          <w:b/>
          <w:bCs/>
          <w:lang w:eastAsia="ja-JP"/>
        </w:rPr>
        <w:t>interleaver</w:t>
      </w:r>
      <w:proofErr w:type="spellEnd"/>
      <w:proofErr w:type="gramEnd"/>
    </w:p>
    <w:p w14:paraId="64BE9D43" w14:textId="77777777" w:rsidR="001708B8" w:rsidRDefault="001708B8" w:rsidP="005B6D4C">
      <w:pPr>
        <w:jc w:val="both"/>
        <w:rPr>
          <w:lang w:eastAsia="ja-JP"/>
        </w:rPr>
      </w:pPr>
    </w:p>
    <w:p w14:paraId="0283AB34" w14:textId="5AEE3CDE" w:rsidR="001708B8" w:rsidRDefault="001708B8" w:rsidP="005B6D4C">
      <w:pPr>
        <w:jc w:val="both"/>
        <w:rPr>
          <w:lang w:eastAsia="ja-JP"/>
        </w:rPr>
      </w:pPr>
      <w:r>
        <w:rPr>
          <w:rFonts w:hint="eastAsia"/>
          <w:lang w:eastAsia="ja-JP"/>
        </w:rPr>
        <w:t>On D2R scrambling:</w:t>
      </w:r>
    </w:p>
    <w:p w14:paraId="53FD3FA7" w14:textId="77777777" w:rsidR="001708B8" w:rsidRPr="0037168B" w:rsidRDefault="001708B8" w:rsidP="001708B8">
      <w:pPr>
        <w:rPr>
          <w:b/>
          <w:bCs/>
          <w:u w:val="single"/>
          <w:lang w:eastAsia="ja-JP"/>
        </w:rPr>
      </w:pPr>
      <w:r w:rsidRPr="0037168B">
        <w:rPr>
          <w:rFonts w:hint="eastAsia"/>
          <w:b/>
          <w:bCs/>
          <w:u w:val="single"/>
          <w:lang w:eastAsia="ja-JP"/>
        </w:rPr>
        <w:t xml:space="preserve">Proposal </w:t>
      </w:r>
      <w:r>
        <w:rPr>
          <w:rFonts w:hint="eastAsia"/>
          <w:b/>
          <w:bCs/>
          <w:u w:val="single"/>
          <w:lang w:eastAsia="ja-JP"/>
        </w:rPr>
        <w:t>6</w:t>
      </w:r>
      <w:r w:rsidRPr="0037168B">
        <w:rPr>
          <w:rFonts w:hint="eastAsia"/>
          <w:b/>
          <w:bCs/>
          <w:u w:val="single"/>
          <w:lang w:eastAsia="ja-JP"/>
        </w:rPr>
        <w:t>:</w:t>
      </w:r>
    </w:p>
    <w:p w14:paraId="357FBD10" w14:textId="77777777" w:rsidR="001708B8" w:rsidRPr="0037168B" w:rsidRDefault="001708B8" w:rsidP="001708B8">
      <w:pPr>
        <w:pStyle w:val="ListParagraph"/>
        <w:numPr>
          <w:ilvl w:val="0"/>
          <w:numId w:val="33"/>
        </w:numPr>
        <w:ind w:leftChars="0"/>
        <w:rPr>
          <w:b/>
          <w:bCs/>
          <w:lang w:eastAsia="ja-JP"/>
        </w:rPr>
      </w:pPr>
      <w:r w:rsidRPr="0037168B">
        <w:rPr>
          <w:rFonts w:hint="eastAsia"/>
          <w:b/>
          <w:bCs/>
          <w:lang w:eastAsia="ja-JP"/>
        </w:rPr>
        <w:t>For D2R data mapping to PDRCH, the processing structure includes scrambling</w:t>
      </w:r>
      <w:r>
        <w:rPr>
          <w:rFonts w:hint="eastAsia"/>
          <w:b/>
          <w:bCs/>
          <w:lang w:eastAsia="ja-JP"/>
        </w:rPr>
        <w:t xml:space="preserve"> after channel </w:t>
      </w:r>
      <w:proofErr w:type="gramStart"/>
      <w:r>
        <w:rPr>
          <w:rFonts w:hint="eastAsia"/>
          <w:b/>
          <w:bCs/>
          <w:lang w:eastAsia="ja-JP"/>
        </w:rPr>
        <w:t>coding</w:t>
      </w:r>
      <w:proofErr w:type="gramEnd"/>
    </w:p>
    <w:p w14:paraId="5ECA4DCA" w14:textId="77777777" w:rsidR="001708B8" w:rsidRDefault="001708B8" w:rsidP="005B6D4C">
      <w:pPr>
        <w:jc w:val="both"/>
        <w:rPr>
          <w:lang w:eastAsia="ja-JP"/>
        </w:rPr>
      </w:pPr>
    </w:p>
    <w:p w14:paraId="4BF22E96" w14:textId="2BD5C4AC" w:rsidR="001708B8" w:rsidRDefault="001708B8" w:rsidP="005B6D4C">
      <w:pPr>
        <w:jc w:val="both"/>
        <w:rPr>
          <w:lang w:eastAsia="ja-JP"/>
        </w:rPr>
      </w:pPr>
      <w:r>
        <w:rPr>
          <w:rFonts w:hint="eastAsia"/>
          <w:lang w:eastAsia="ja-JP"/>
        </w:rPr>
        <w:t>On D2R line coding and modulation in the RNA1#116bis agreement:</w:t>
      </w:r>
    </w:p>
    <w:p w14:paraId="22B065D3" w14:textId="77777777" w:rsidR="001708B8" w:rsidRPr="009841AD" w:rsidRDefault="001708B8" w:rsidP="001708B8">
      <w:pPr>
        <w:jc w:val="both"/>
        <w:rPr>
          <w:b/>
          <w:bCs/>
          <w:u w:val="single"/>
          <w:lang w:eastAsia="ja-JP"/>
        </w:rPr>
      </w:pPr>
      <w:r w:rsidRPr="009841AD">
        <w:rPr>
          <w:rFonts w:hint="eastAsia"/>
          <w:b/>
          <w:bCs/>
          <w:u w:val="single"/>
          <w:lang w:eastAsia="ja-JP"/>
        </w:rPr>
        <w:t xml:space="preserve">Observation </w:t>
      </w:r>
      <w:r>
        <w:rPr>
          <w:rFonts w:hint="eastAsia"/>
          <w:b/>
          <w:bCs/>
          <w:u w:val="single"/>
          <w:lang w:eastAsia="ja-JP"/>
        </w:rPr>
        <w:t>5</w:t>
      </w:r>
      <w:r w:rsidRPr="009841AD">
        <w:rPr>
          <w:rFonts w:hint="eastAsia"/>
          <w:b/>
          <w:bCs/>
          <w:u w:val="single"/>
          <w:lang w:eastAsia="ja-JP"/>
        </w:rPr>
        <w:t>:</w:t>
      </w:r>
    </w:p>
    <w:p w14:paraId="643F176F" w14:textId="77777777" w:rsidR="001708B8" w:rsidRDefault="001708B8" w:rsidP="001708B8">
      <w:pPr>
        <w:pStyle w:val="ListParagraph"/>
        <w:numPr>
          <w:ilvl w:val="0"/>
          <w:numId w:val="33"/>
        </w:numPr>
        <w:ind w:leftChars="0"/>
        <w:jc w:val="both"/>
        <w:rPr>
          <w:b/>
          <w:bCs/>
          <w:lang w:val="en-GB" w:eastAsia="ja-JP"/>
        </w:rPr>
      </w:pPr>
      <w:r>
        <w:rPr>
          <w:rFonts w:hint="eastAsia"/>
          <w:b/>
          <w:bCs/>
          <w:lang w:val="en-GB" w:eastAsia="ja-JP"/>
        </w:rPr>
        <w:t xml:space="preserve">UHF RFID does not use </w:t>
      </w:r>
      <w:r>
        <w:rPr>
          <w:b/>
          <w:bCs/>
          <w:lang w:val="en-GB" w:eastAsia="ja-JP"/>
        </w:rPr>
        <w:t>“</w:t>
      </w:r>
      <w:r>
        <w:rPr>
          <w:rFonts w:hint="eastAsia"/>
          <w:b/>
          <w:bCs/>
          <w:lang w:val="en-GB" w:eastAsia="ja-JP"/>
        </w:rPr>
        <w:t>baseband modulation</w:t>
      </w:r>
      <w:r>
        <w:rPr>
          <w:b/>
          <w:bCs/>
          <w:lang w:val="en-GB" w:eastAsia="ja-JP"/>
        </w:rPr>
        <w:t>”</w:t>
      </w:r>
      <w:r>
        <w:rPr>
          <w:rFonts w:hint="eastAsia"/>
          <w:b/>
          <w:bCs/>
          <w:lang w:val="en-GB" w:eastAsia="ja-JP"/>
        </w:rPr>
        <w:t xml:space="preserve"> such as OOK, binary PSK, and binary </w:t>
      </w:r>
      <w:proofErr w:type="gramStart"/>
      <w:r>
        <w:rPr>
          <w:rFonts w:hint="eastAsia"/>
          <w:b/>
          <w:bCs/>
          <w:lang w:val="en-GB" w:eastAsia="ja-JP"/>
        </w:rPr>
        <w:t>FSK</w:t>
      </w:r>
      <w:proofErr w:type="gramEnd"/>
    </w:p>
    <w:p w14:paraId="6372D79C" w14:textId="77777777" w:rsidR="001708B8" w:rsidRDefault="001708B8" w:rsidP="001708B8">
      <w:pPr>
        <w:pStyle w:val="ListParagraph"/>
        <w:numPr>
          <w:ilvl w:val="1"/>
          <w:numId w:val="33"/>
        </w:numPr>
        <w:ind w:leftChars="0"/>
        <w:jc w:val="both"/>
        <w:rPr>
          <w:b/>
          <w:bCs/>
          <w:lang w:val="en-GB" w:eastAsia="ja-JP"/>
        </w:rPr>
      </w:pPr>
      <w:r>
        <w:rPr>
          <w:rFonts w:hint="eastAsia"/>
          <w:b/>
          <w:bCs/>
          <w:lang w:val="en-GB" w:eastAsia="ja-JP"/>
        </w:rPr>
        <w:t>Instead, data is carried by the waveform generated by FM0/MMS</w:t>
      </w:r>
    </w:p>
    <w:p w14:paraId="47C67727" w14:textId="77777777" w:rsidR="001708B8" w:rsidRPr="00976FA3" w:rsidRDefault="001708B8" w:rsidP="001708B8">
      <w:pPr>
        <w:pStyle w:val="ListParagraph"/>
        <w:numPr>
          <w:ilvl w:val="1"/>
          <w:numId w:val="33"/>
        </w:numPr>
        <w:ind w:leftChars="0"/>
        <w:jc w:val="both"/>
        <w:rPr>
          <w:b/>
          <w:bCs/>
          <w:lang w:val="en-GB" w:eastAsia="ja-JP"/>
        </w:rPr>
      </w:pPr>
      <w:r>
        <w:rPr>
          <w:rFonts w:hint="eastAsia"/>
          <w:b/>
          <w:bCs/>
          <w:lang w:val="en-GB" w:eastAsia="ja-JP"/>
        </w:rPr>
        <w:t xml:space="preserve">UHF </w:t>
      </w:r>
      <w:r w:rsidRPr="00976FA3">
        <w:rPr>
          <w:rFonts w:hint="eastAsia"/>
          <w:b/>
          <w:bCs/>
          <w:lang w:val="en-GB" w:eastAsia="ja-JP"/>
        </w:rPr>
        <w:t>RFID modulation of ASK</w:t>
      </w:r>
      <w:r>
        <w:rPr>
          <w:rFonts w:hint="eastAsia"/>
          <w:b/>
          <w:bCs/>
          <w:lang w:val="en-GB" w:eastAsia="ja-JP"/>
        </w:rPr>
        <w:t>/</w:t>
      </w:r>
      <w:r w:rsidRPr="00976FA3">
        <w:rPr>
          <w:rFonts w:hint="eastAsia"/>
          <w:b/>
          <w:bCs/>
          <w:lang w:val="en-GB" w:eastAsia="ja-JP"/>
        </w:rPr>
        <w:t xml:space="preserve">PSK is not for data modulation </w:t>
      </w:r>
      <w:r w:rsidRPr="00976FA3">
        <w:rPr>
          <w:b/>
          <w:bCs/>
          <w:lang w:val="en-GB" w:eastAsia="ja-JP"/>
        </w:rPr>
        <w:t>–</w:t>
      </w:r>
      <w:r w:rsidRPr="00976FA3">
        <w:rPr>
          <w:rFonts w:hint="eastAsia"/>
          <w:b/>
          <w:bCs/>
          <w:lang w:val="en-GB" w:eastAsia="ja-JP"/>
        </w:rPr>
        <w:t xml:space="preserve"> it is for backscatter </w:t>
      </w:r>
      <w:proofErr w:type="gramStart"/>
      <w:r w:rsidRPr="00976FA3">
        <w:rPr>
          <w:rFonts w:hint="eastAsia"/>
          <w:b/>
          <w:bCs/>
          <w:lang w:val="en-GB" w:eastAsia="ja-JP"/>
        </w:rPr>
        <w:t>modulation</w:t>
      </w:r>
      <w:proofErr w:type="gramEnd"/>
    </w:p>
    <w:p w14:paraId="23D5FA32" w14:textId="77777777" w:rsidR="001708B8" w:rsidRPr="00976FA3" w:rsidRDefault="001708B8" w:rsidP="001708B8">
      <w:pPr>
        <w:pStyle w:val="ListParagraph"/>
        <w:numPr>
          <w:ilvl w:val="0"/>
          <w:numId w:val="33"/>
        </w:numPr>
        <w:ind w:leftChars="0"/>
        <w:jc w:val="both"/>
        <w:rPr>
          <w:b/>
          <w:bCs/>
          <w:lang w:val="en-GB" w:eastAsia="ja-JP"/>
        </w:rPr>
      </w:pPr>
      <w:r>
        <w:rPr>
          <w:rFonts w:hint="eastAsia"/>
          <w:b/>
          <w:bCs/>
          <w:lang w:val="en-GB" w:eastAsia="ja-JP"/>
        </w:rPr>
        <w:t>MMS</w:t>
      </w:r>
      <w:r w:rsidRPr="00976FA3">
        <w:rPr>
          <w:rFonts w:hint="eastAsia"/>
          <w:b/>
          <w:bCs/>
          <w:lang w:val="en-GB" w:eastAsia="ja-JP"/>
        </w:rPr>
        <w:t xml:space="preserve"> of UHF RFID is composed of Miller coding and square wave </w:t>
      </w:r>
      <w:proofErr w:type="gramStart"/>
      <w:r w:rsidRPr="00976FA3">
        <w:rPr>
          <w:rFonts w:hint="eastAsia"/>
          <w:b/>
          <w:bCs/>
          <w:lang w:val="en-GB" w:eastAsia="ja-JP"/>
        </w:rPr>
        <w:t>multiplication</w:t>
      </w:r>
      <w:proofErr w:type="gramEnd"/>
    </w:p>
    <w:p w14:paraId="29448A2B" w14:textId="77777777" w:rsidR="001708B8" w:rsidRPr="001708B8" w:rsidRDefault="001708B8" w:rsidP="005B6D4C">
      <w:pPr>
        <w:jc w:val="both"/>
        <w:rPr>
          <w:lang w:val="en-GB" w:eastAsia="ja-JP"/>
        </w:rPr>
      </w:pPr>
    </w:p>
    <w:p w14:paraId="53B28A44" w14:textId="77777777" w:rsidR="001708B8" w:rsidRPr="009841AD" w:rsidRDefault="001708B8" w:rsidP="001708B8">
      <w:pPr>
        <w:jc w:val="both"/>
        <w:rPr>
          <w:b/>
          <w:bCs/>
          <w:u w:val="single"/>
          <w:lang w:eastAsia="ja-JP"/>
        </w:rPr>
      </w:pPr>
      <w:r w:rsidRPr="009841AD">
        <w:rPr>
          <w:rFonts w:hint="eastAsia"/>
          <w:b/>
          <w:bCs/>
          <w:u w:val="single"/>
          <w:lang w:eastAsia="ja-JP"/>
        </w:rPr>
        <w:t xml:space="preserve">Observation </w:t>
      </w:r>
      <w:r>
        <w:rPr>
          <w:rFonts w:hint="eastAsia"/>
          <w:b/>
          <w:bCs/>
          <w:u w:val="single"/>
          <w:lang w:eastAsia="ja-JP"/>
        </w:rPr>
        <w:t>6</w:t>
      </w:r>
      <w:r w:rsidRPr="009841AD">
        <w:rPr>
          <w:rFonts w:hint="eastAsia"/>
          <w:b/>
          <w:bCs/>
          <w:u w:val="single"/>
          <w:lang w:eastAsia="ja-JP"/>
        </w:rPr>
        <w:t>:</w:t>
      </w:r>
    </w:p>
    <w:p w14:paraId="036F3E14" w14:textId="77777777" w:rsidR="001708B8" w:rsidRDefault="001708B8" w:rsidP="001708B8">
      <w:pPr>
        <w:pStyle w:val="ListParagraph"/>
        <w:numPr>
          <w:ilvl w:val="0"/>
          <w:numId w:val="33"/>
        </w:numPr>
        <w:ind w:leftChars="0"/>
        <w:jc w:val="both"/>
        <w:rPr>
          <w:b/>
          <w:bCs/>
          <w:lang w:val="en-GB" w:eastAsia="ja-JP"/>
        </w:rPr>
      </w:pPr>
      <w:r>
        <w:rPr>
          <w:rFonts w:hint="eastAsia"/>
          <w:b/>
          <w:bCs/>
          <w:lang w:val="en-GB" w:eastAsia="ja-JP"/>
        </w:rPr>
        <w:t>For A-IoT D2R for device 1/2a that uses backscattering, data can be modulated by FM0/MMS with backscatter modulation in the same way as for UHF RFID</w:t>
      </w:r>
    </w:p>
    <w:p w14:paraId="5DAD43E7" w14:textId="77777777" w:rsidR="001708B8" w:rsidRDefault="001708B8" w:rsidP="001708B8">
      <w:pPr>
        <w:jc w:val="both"/>
        <w:rPr>
          <w:lang w:eastAsia="ja-JP"/>
        </w:rPr>
      </w:pPr>
    </w:p>
    <w:p w14:paraId="5B12EF6D" w14:textId="77777777" w:rsidR="001708B8" w:rsidRPr="009841AD" w:rsidRDefault="001708B8" w:rsidP="001708B8">
      <w:pPr>
        <w:jc w:val="both"/>
        <w:rPr>
          <w:b/>
          <w:bCs/>
          <w:u w:val="single"/>
          <w:lang w:eastAsia="ja-JP"/>
        </w:rPr>
      </w:pPr>
      <w:r w:rsidRPr="009841AD">
        <w:rPr>
          <w:rFonts w:hint="eastAsia"/>
          <w:b/>
          <w:bCs/>
          <w:u w:val="single"/>
          <w:lang w:eastAsia="ja-JP"/>
        </w:rPr>
        <w:t xml:space="preserve">Observation </w:t>
      </w:r>
      <w:r>
        <w:rPr>
          <w:rFonts w:hint="eastAsia"/>
          <w:b/>
          <w:bCs/>
          <w:u w:val="single"/>
          <w:lang w:eastAsia="ja-JP"/>
        </w:rPr>
        <w:t>7</w:t>
      </w:r>
      <w:r w:rsidRPr="009841AD">
        <w:rPr>
          <w:rFonts w:hint="eastAsia"/>
          <w:b/>
          <w:bCs/>
          <w:u w:val="single"/>
          <w:lang w:eastAsia="ja-JP"/>
        </w:rPr>
        <w:t>:</w:t>
      </w:r>
    </w:p>
    <w:p w14:paraId="007801C4" w14:textId="0A39EE68" w:rsidR="001708B8" w:rsidRDefault="001708B8" w:rsidP="001708B8">
      <w:pPr>
        <w:pStyle w:val="ListParagraph"/>
        <w:numPr>
          <w:ilvl w:val="0"/>
          <w:numId w:val="33"/>
        </w:numPr>
        <w:ind w:leftChars="0"/>
        <w:jc w:val="both"/>
        <w:rPr>
          <w:b/>
          <w:bCs/>
          <w:lang w:val="en-GB" w:eastAsia="ja-JP"/>
        </w:rPr>
      </w:pPr>
      <w:r>
        <w:rPr>
          <w:rFonts w:hint="eastAsia"/>
          <w:b/>
          <w:bCs/>
          <w:lang w:val="en-GB" w:eastAsia="ja-JP"/>
        </w:rPr>
        <w:lastRenderedPageBreak/>
        <w:t>For A-IoT D2R, without line coding, data can be modulated by amplitude</w:t>
      </w:r>
      <w:r>
        <w:rPr>
          <w:rFonts w:eastAsia="SimSun" w:hint="eastAsia"/>
          <w:b/>
          <w:bCs/>
          <w:lang w:val="en-GB" w:eastAsia="zh-CN"/>
        </w:rPr>
        <w:t>s</w:t>
      </w:r>
      <w:r>
        <w:rPr>
          <w:rFonts w:hint="eastAsia"/>
          <w:b/>
          <w:bCs/>
          <w:lang w:val="en-GB" w:eastAsia="ja-JP"/>
        </w:rPr>
        <w:t>, frequenc</w:t>
      </w:r>
      <w:r>
        <w:rPr>
          <w:rFonts w:eastAsia="SimSun" w:hint="eastAsia"/>
          <w:b/>
          <w:bCs/>
          <w:lang w:val="en-GB" w:eastAsia="zh-CN"/>
        </w:rPr>
        <w:t>ies</w:t>
      </w:r>
      <w:r>
        <w:rPr>
          <w:rFonts w:hint="eastAsia"/>
          <w:b/>
          <w:bCs/>
          <w:lang w:val="en-GB" w:eastAsia="ja-JP"/>
        </w:rPr>
        <w:t>, and/or phase</w:t>
      </w:r>
      <w:r>
        <w:rPr>
          <w:rFonts w:eastAsia="SimSun" w:hint="eastAsia"/>
          <w:b/>
          <w:bCs/>
          <w:lang w:val="en-GB" w:eastAsia="zh-CN"/>
        </w:rPr>
        <w:t>s</w:t>
      </w:r>
      <w:r>
        <w:rPr>
          <w:rFonts w:hint="eastAsia"/>
          <w:b/>
          <w:bCs/>
          <w:lang w:val="en-GB" w:eastAsia="ja-JP"/>
        </w:rPr>
        <w:t xml:space="preserve"> of the signal </w:t>
      </w:r>
      <w:proofErr w:type="gramStart"/>
      <w:r>
        <w:rPr>
          <w:rFonts w:hint="eastAsia"/>
          <w:b/>
          <w:bCs/>
          <w:lang w:val="en-GB" w:eastAsia="ja-JP"/>
        </w:rPr>
        <w:t>wave</w:t>
      </w:r>
      <w:proofErr w:type="gramEnd"/>
    </w:p>
    <w:p w14:paraId="16E87587" w14:textId="77777777" w:rsidR="001708B8" w:rsidRDefault="001708B8" w:rsidP="001708B8">
      <w:pPr>
        <w:pStyle w:val="ListParagraph"/>
        <w:numPr>
          <w:ilvl w:val="1"/>
          <w:numId w:val="33"/>
        </w:numPr>
        <w:ind w:leftChars="0"/>
        <w:jc w:val="both"/>
        <w:rPr>
          <w:b/>
          <w:bCs/>
          <w:lang w:val="en-GB" w:eastAsia="ja-JP"/>
        </w:rPr>
      </w:pPr>
      <w:r>
        <w:rPr>
          <w:rFonts w:hint="eastAsia"/>
          <w:b/>
          <w:bCs/>
          <w:lang w:val="en-GB" w:eastAsia="ja-JP"/>
        </w:rPr>
        <w:t xml:space="preserve">For device 1/2a, the signal wave is a square wave generated in the baseband with a certain frequency for frequency </w:t>
      </w:r>
      <w:proofErr w:type="gramStart"/>
      <w:r>
        <w:rPr>
          <w:rFonts w:hint="eastAsia"/>
          <w:b/>
          <w:bCs/>
          <w:lang w:val="en-GB" w:eastAsia="ja-JP"/>
        </w:rPr>
        <w:t>shift</w:t>
      </w:r>
      <w:proofErr w:type="gramEnd"/>
    </w:p>
    <w:p w14:paraId="6EF16DCB" w14:textId="77777777" w:rsidR="001708B8" w:rsidRDefault="001708B8" w:rsidP="001708B8">
      <w:pPr>
        <w:pStyle w:val="ListParagraph"/>
        <w:numPr>
          <w:ilvl w:val="1"/>
          <w:numId w:val="33"/>
        </w:numPr>
        <w:ind w:leftChars="0"/>
        <w:jc w:val="both"/>
        <w:rPr>
          <w:b/>
          <w:bCs/>
          <w:lang w:val="en-GB" w:eastAsia="ja-JP"/>
        </w:rPr>
      </w:pPr>
      <w:r>
        <w:rPr>
          <w:rFonts w:hint="eastAsia"/>
          <w:b/>
          <w:bCs/>
          <w:lang w:val="en-GB" w:eastAsia="ja-JP"/>
        </w:rPr>
        <w:t xml:space="preserve">For device 2b, </w:t>
      </w:r>
    </w:p>
    <w:p w14:paraId="3F0E0177" w14:textId="6B7BBD15" w:rsidR="001708B8" w:rsidRDefault="001708B8" w:rsidP="001708B8">
      <w:pPr>
        <w:pStyle w:val="ListParagraph"/>
        <w:numPr>
          <w:ilvl w:val="2"/>
          <w:numId w:val="33"/>
        </w:numPr>
        <w:ind w:leftChars="0"/>
        <w:jc w:val="both"/>
        <w:rPr>
          <w:b/>
          <w:bCs/>
          <w:lang w:val="en-GB" w:eastAsia="ja-JP"/>
        </w:rPr>
      </w:pPr>
      <w:r>
        <w:rPr>
          <w:rFonts w:hint="eastAsia"/>
          <w:b/>
          <w:bCs/>
          <w:lang w:val="en-GB" w:eastAsia="ja-JP"/>
        </w:rPr>
        <w:t xml:space="preserve">Opt.1: the signal wave is the square wave generated in </w:t>
      </w:r>
      <w:r>
        <w:rPr>
          <w:b/>
          <w:bCs/>
          <w:lang w:val="en-GB" w:eastAsia="ja-JP"/>
        </w:rPr>
        <w:t>the</w:t>
      </w:r>
      <w:r>
        <w:rPr>
          <w:rFonts w:hint="eastAsia"/>
          <w:b/>
          <w:bCs/>
          <w:lang w:val="en-GB" w:eastAsia="ja-JP"/>
        </w:rPr>
        <w:t xml:space="preserve"> baseband, same as for device 1/2a. The resulting baseband waveform is multiplied with</w:t>
      </w:r>
      <w:r>
        <w:rPr>
          <w:rFonts w:eastAsia="SimSun" w:hint="eastAsia"/>
          <w:b/>
          <w:lang w:val="en-GB" w:eastAsia="zh-CN"/>
        </w:rPr>
        <w:t xml:space="preserve"> </w:t>
      </w:r>
      <w:r>
        <w:rPr>
          <w:rFonts w:eastAsia="SimSun" w:hint="eastAsia"/>
          <w:b/>
          <w:bCs/>
          <w:lang w:val="en-GB" w:eastAsia="zh-CN"/>
        </w:rPr>
        <w:t>the</w:t>
      </w:r>
      <w:r>
        <w:rPr>
          <w:rFonts w:hint="eastAsia"/>
          <w:b/>
          <w:bCs/>
          <w:lang w:val="en-GB" w:eastAsia="ja-JP"/>
        </w:rPr>
        <w:t xml:space="preserve"> carrier wave that the device internally </w:t>
      </w:r>
      <w:proofErr w:type="gramStart"/>
      <w:r>
        <w:rPr>
          <w:rFonts w:hint="eastAsia"/>
          <w:b/>
          <w:bCs/>
          <w:lang w:val="en-GB" w:eastAsia="ja-JP"/>
        </w:rPr>
        <w:t>generates</w:t>
      </w:r>
      <w:proofErr w:type="gramEnd"/>
    </w:p>
    <w:p w14:paraId="175B0614" w14:textId="0511BC67" w:rsidR="001708B8" w:rsidRDefault="001708B8" w:rsidP="001708B8">
      <w:pPr>
        <w:pStyle w:val="ListParagraph"/>
        <w:numPr>
          <w:ilvl w:val="2"/>
          <w:numId w:val="33"/>
        </w:numPr>
        <w:ind w:leftChars="0"/>
        <w:jc w:val="both"/>
        <w:rPr>
          <w:b/>
          <w:bCs/>
          <w:lang w:val="en-GB" w:eastAsia="ja-JP"/>
        </w:rPr>
      </w:pPr>
      <w:r>
        <w:rPr>
          <w:rFonts w:hint="eastAsia"/>
          <w:b/>
          <w:bCs/>
          <w:lang w:val="en-GB" w:eastAsia="ja-JP"/>
        </w:rPr>
        <w:t xml:space="preserve">Opt.2: the signal wave is the carrier wave with the carrier </w:t>
      </w:r>
      <w:proofErr w:type="gramStart"/>
      <w:r>
        <w:rPr>
          <w:rFonts w:hint="eastAsia"/>
          <w:b/>
          <w:bCs/>
          <w:lang w:val="en-GB" w:eastAsia="ja-JP"/>
        </w:rPr>
        <w:t>frequency</w:t>
      </w:r>
      <w:proofErr w:type="gramEnd"/>
    </w:p>
    <w:p w14:paraId="1A04EA8F" w14:textId="77777777" w:rsidR="001708B8" w:rsidRDefault="001708B8" w:rsidP="001708B8">
      <w:pPr>
        <w:pStyle w:val="ListParagraph"/>
        <w:numPr>
          <w:ilvl w:val="1"/>
          <w:numId w:val="33"/>
        </w:numPr>
        <w:ind w:leftChars="0"/>
        <w:jc w:val="both"/>
        <w:rPr>
          <w:b/>
          <w:bCs/>
          <w:lang w:val="en-GB" w:eastAsia="ja-JP"/>
        </w:rPr>
      </w:pPr>
      <w:r>
        <w:rPr>
          <w:rFonts w:hint="eastAsia"/>
          <w:b/>
          <w:bCs/>
          <w:lang w:val="en-GB" w:eastAsia="ja-JP"/>
        </w:rPr>
        <w:t xml:space="preserve">The data modulation can be any of OOK, 2FSK, MSK, and PSK data </w:t>
      </w:r>
      <w:proofErr w:type="gramStart"/>
      <w:r>
        <w:rPr>
          <w:rFonts w:hint="eastAsia"/>
          <w:b/>
          <w:bCs/>
          <w:lang w:val="en-GB" w:eastAsia="ja-JP"/>
        </w:rPr>
        <w:t>modulation</w:t>
      </w:r>
      <w:proofErr w:type="gramEnd"/>
    </w:p>
    <w:p w14:paraId="454C8BAB" w14:textId="77777777" w:rsidR="001708B8" w:rsidRPr="001708B8" w:rsidRDefault="001708B8" w:rsidP="005B6D4C">
      <w:pPr>
        <w:jc w:val="both"/>
        <w:rPr>
          <w:lang w:val="en-GB" w:eastAsia="ja-JP"/>
        </w:rPr>
      </w:pPr>
    </w:p>
    <w:p w14:paraId="361D25BE" w14:textId="53771D7B" w:rsidR="008E222B" w:rsidRDefault="008E222B" w:rsidP="005B6D4C">
      <w:pPr>
        <w:jc w:val="both"/>
        <w:rPr>
          <w:lang w:val="en-GB" w:eastAsia="ja-JP"/>
        </w:rPr>
      </w:pPr>
      <w:r>
        <w:rPr>
          <w:rFonts w:hint="eastAsia"/>
          <w:lang w:val="en-GB" w:eastAsia="ja-JP"/>
        </w:rPr>
        <w:t>On D2R line coding:</w:t>
      </w:r>
    </w:p>
    <w:p w14:paraId="5C4E832F" w14:textId="77777777" w:rsidR="008E222B" w:rsidRPr="009841AD" w:rsidRDefault="008E222B" w:rsidP="008E222B">
      <w:pPr>
        <w:jc w:val="both"/>
        <w:rPr>
          <w:b/>
          <w:bCs/>
          <w:u w:val="single"/>
          <w:lang w:eastAsia="ja-JP"/>
        </w:rPr>
      </w:pPr>
      <w:r w:rsidRPr="009841AD">
        <w:rPr>
          <w:rFonts w:hint="eastAsia"/>
          <w:b/>
          <w:bCs/>
          <w:u w:val="single"/>
          <w:lang w:eastAsia="ja-JP"/>
        </w:rPr>
        <w:t xml:space="preserve">Observation </w:t>
      </w:r>
      <w:r>
        <w:rPr>
          <w:rFonts w:hint="eastAsia"/>
          <w:b/>
          <w:bCs/>
          <w:u w:val="single"/>
          <w:lang w:eastAsia="ja-JP"/>
        </w:rPr>
        <w:t>8</w:t>
      </w:r>
      <w:r w:rsidRPr="009841AD">
        <w:rPr>
          <w:rFonts w:hint="eastAsia"/>
          <w:b/>
          <w:bCs/>
          <w:u w:val="single"/>
          <w:lang w:eastAsia="ja-JP"/>
        </w:rPr>
        <w:t>:</w:t>
      </w:r>
    </w:p>
    <w:p w14:paraId="4B0B771E" w14:textId="77777777" w:rsidR="008E222B" w:rsidRPr="00E163AF" w:rsidRDefault="008E222B" w:rsidP="008E222B">
      <w:pPr>
        <w:pStyle w:val="ListParagraph"/>
        <w:numPr>
          <w:ilvl w:val="0"/>
          <w:numId w:val="33"/>
        </w:numPr>
        <w:ind w:leftChars="0"/>
        <w:jc w:val="both"/>
        <w:rPr>
          <w:b/>
          <w:bCs/>
          <w:lang w:val="en-GB" w:eastAsia="ja-JP"/>
        </w:rPr>
      </w:pPr>
      <w:r>
        <w:rPr>
          <w:rFonts w:hint="eastAsia"/>
          <w:b/>
          <w:bCs/>
          <w:lang w:val="en-GB" w:eastAsia="ja-JP"/>
        </w:rPr>
        <w:t>Benefit of line coding f</w:t>
      </w:r>
      <w:r w:rsidRPr="00E163AF">
        <w:rPr>
          <w:rFonts w:hint="eastAsia"/>
          <w:b/>
          <w:bCs/>
          <w:lang w:val="en-GB" w:eastAsia="ja-JP"/>
        </w:rPr>
        <w:t>or D2R</w:t>
      </w:r>
      <w:r>
        <w:rPr>
          <w:rFonts w:hint="eastAsia"/>
          <w:b/>
          <w:bCs/>
          <w:lang w:val="en-GB" w:eastAsia="ja-JP"/>
        </w:rPr>
        <w:t xml:space="preserve"> compared to square wave modulation is yet </w:t>
      </w:r>
      <w:proofErr w:type="gramStart"/>
      <w:r>
        <w:rPr>
          <w:rFonts w:hint="eastAsia"/>
          <w:b/>
          <w:bCs/>
          <w:lang w:val="en-GB" w:eastAsia="ja-JP"/>
        </w:rPr>
        <w:t>unclear</w:t>
      </w:r>
      <w:proofErr w:type="gramEnd"/>
    </w:p>
    <w:p w14:paraId="11E599F6" w14:textId="77777777" w:rsidR="008E222B" w:rsidRPr="00E163AF" w:rsidRDefault="008E222B" w:rsidP="008E222B">
      <w:pPr>
        <w:pStyle w:val="ListParagraph"/>
        <w:numPr>
          <w:ilvl w:val="1"/>
          <w:numId w:val="33"/>
        </w:numPr>
        <w:ind w:leftChars="0"/>
        <w:jc w:val="both"/>
        <w:rPr>
          <w:b/>
          <w:bCs/>
          <w:lang w:val="en-GB" w:eastAsia="ja-JP"/>
        </w:rPr>
      </w:pPr>
      <w:r w:rsidRPr="00E163AF">
        <w:rPr>
          <w:rFonts w:hint="eastAsia"/>
          <w:b/>
          <w:bCs/>
          <w:lang w:val="en-GB" w:eastAsia="ja-JP"/>
        </w:rPr>
        <w:t xml:space="preserve">Timing/symbol boundary identification is possible as long as square wave is </w:t>
      </w:r>
      <w:proofErr w:type="gramStart"/>
      <w:r w:rsidRPr="00E163AF">
        <w:rPr>
          <w:rFonts w:hint="eastAsia"/>
          <w:b/>
          <w:bCs/>
          <w:lang w:val="en-GB" w:eastAsia="ja-JP"/>
        </w:rPr>
        <w:t>used</w:t>
      </w:r>
      <w:proofErr w:type="gramEnd"/>
    </w:p>
    <w:p w14:paraId="30502099" w14:textId="77777777" w:rsidR="008E222B" w:rsidRDefault="008E222B" w:rsidP="008E222B">
      <w:pPr>
        <w:pStyle w:val="ListParagraph"/>
        <w:numPr>
          <w:ilvl w:val="1"/>
          <w:numId w:val="33"/>
        </w:numPr>
        <w:ind w:leftChars="0"/>
        <w:jc w:val="both"/>
        <w:rPr>
          <w:b/>
          <w:bCs/>
          <w:lang w:val="en-GB" w:eastAsia="ja-JP"/>
        </w:rPr>
      </w:pPr>
      <w:r>
        <w:rPr>
          <w:rFonts w:hint="eastAsia"/>
          <w:b/>
          <w:bCs/>
          <w:lang w:val="en-GB" w:eastAsia="ja-JP"/>
        </w:rPr>
        <w:t>FM0 and M</w:t>
      </w:r>
      <w:r>
        <w:rPr>
          <w:b/>
          <w:bCs/>
          <w:lang w:val="en-GB" w:eastAsia="ja-JP"/>
        </w:rPr>
        <w:t>a</w:t>
      </w:r>
      <w:r>
        <w:rPr>
          <w:rFonts w:hint="eastAsia"/>
          <w:b/>
          <w:bCs/>
          <w:lang w:val="en-GB" w:eastAsia="ja-JP"/>
        </w:rPr>
        <w:t xml:space="preserve">nchester coding do not enable flexible frequency shift from the CW </w:t>
      </w:r>
      <w:proofErr w:type="gramStart"/>
      <w:r>
        <w:rPr>
          <w:rFonts w:hint="eastAsia"/>
          <w:b/>
          <w:bCs/>
          <w:lang w:val="en-GB" w:eastAsia="ja-JP"/>
        </w:rPr>
        <w:t>frequency</w:t>
      </w:r>
      <w:proofErr w:type="gramEnd"/>
    </w:p>
    <w:p w14:paraId="0CFF6A32" w14:textId="147572F1" w:rsidR="008E222B" w:rsidRDefault="008E222B" w:rsidP="008E222B">
      <w:pPr>
        <w:pStyle w:val="ListParagraph"/>
        <w:numPr>
          <w:ilvl w:val="1"/>
          <w:numId w:val="33"/>
        </w:numPr>
        <w:ind w:leftChars="0"/>
        <w:jc w:val="both"/>
        <w:rPr>
          <w:b/>
          <w:bCs/>
          <w:lang w:val="en-GB" w:eastAsia="ja-JP"/>
        </w:rPr>
      </w:pPr>
      <w:r>
        <w:rPr>
          <w:rFonts w:hint="eastAsia"/>
          <w:b/>
          <w:bCs/>
          <w:lang w:val="en-GB" w:eastAsia="ja-JP"/>
        </w:rPr>
        <w:t xml:space="preserve">MMS with coherent receiver with a frequency shift offers inferior performance than square </w:t>
      </w:r>
      <w:proofErr w:type="gramStart"/>
      <w:r>
        <w:rPr>
          <w:rFonts w:hint="eastAsia"/>
          <w:b/>
          <w:bCs/>
          <w:lang w:val="en-GB" w:eastAsia="ja-JP"/>
        </w:rPr>
        <w:t>wave-based</w:t>
      </w:r>
      <w:proofErr w:type="gramEnd"/>
      <w:r>
        <w:rPr>
          <w:rFonts w:hint="eastAsia"/>
          <w:b/>
          <w:bCs/>
          <w:lang w:val="en-GB" w:eastAsia="ja-JP"/>
        </w:rPr>
        <w:t xml:space="preserve"> BPSK modulation with the same frequency shift </w:t>
      </w:r>
      <w:r w:rsidRPr="000151F3">
        <w:rPr>
          <w:rFonts w:eastAsia="SimSun" w:hint="eastAsia"/>
          <w:b/>
          <w:bCs/>
          <w:lang w:val="en-GB" w:eastAsia="zh-CN"/>
        </w:rPr>
        <w:t>(</w:t>
      </w:r>
      <w:r>
        <w:rPr>
          <w:rFonts w:eastAsia="SimSun" w:hint="eastAsia"/>
          <w:b/>
          <w:bCs/>
          <w:lang w:val="en-GB" w:eastAsia="zh-CN"/>
        </w:rPr>
        <w:t>3</w:t>
      </w:r>
      <w:r w:rsidRPr="000151F3">
        <w:rPr>
          <w:rFonts w:eastAsia="SimSun" w:hint="eastAsia"/>
          <w:b/>
          <w:bCs/>
          <w:lang w:val="en-GB" w:eastAsia="zh-CN"/>
        </w:rPr>
        <w:t xml:space="preserve"> dB w/ CC)</w:t>
      </w:r>
    </w:p>
    <w:p w14:paraId="3D99C71F" w14:textId="77777777" w:rsidR="008E222B" w:rsidRDefault="008E222B" w:rsidP="008E222B">
      <w:pPr>
        <w:pStyle w:val="ListParagraph"/>
        <w:numPr>
          <w:ilvl w:val="1"/>
          <w:numId w:val="33"/>
        </w:numPr>
        <w:ind w:leftChars="0"/>
        <w:jc w:val="both"/>
        <w:rPr>
          <w:b/>
          <w:bCs/>
          <w:lang w:val="en-GB" w:eastAsia="ja-JP"/>
        </w:rPr>
      </w:pPr>
      <w:r>
        <w:rPr>
          <w:rFonts w:hint="eastAsia"/>
          <w:b/>
          <w:bCs/>
          <w:lang w:val="en-GB" w:eastAsia="ja-JP"/>
        </w:rPr>
        <w:t xml:space="preserve">FM0/MMS allows reader to use non-coherent receiver. </w:t>
      </w:r>
    </w:p>
    <w:p w14:paraId="4F78CAA0" w14:textId="4FF33919" w:rsidR="008E222B" w:rsidRPr="00E163AF" w:rsidRDefault="008E222B" w:rsidP="008E222B">
      <w:pPr>
        <w:pStyle w:val="ListParagraph"/>
        <w:numPr>
          <w:ilvl w:val="2"/>
          <w:numId w:val="33"/>
        </w:numPr>
        <w:ind w:leftChars="0"/>
        <w:jc w:val="both"/>
        <w:rPr>
          <w:b/>
          <w:bCs/>
          <w:lang w:val="en-GB" w:eastAsia="ja-JP"/>
        </w:rPr>
      </w:pPr>
      <w:r>
        <w:rPr>
          <w:rFonts w:hint="eastAsia"/>
          <w:b/>
          <w:bCs/>
          <w:lang w:val="en-GB" w:eastAsia="ja-JP"/>
        </w:rPr>
        <w:t xml:space="preserve">However, use of non-coherent receiver causes large performance loss (w/ CC, </w:t>
      </w:r>
      <w:r>
        <w:rPr>
          <w:rFonts w:eastAsia="SimSun" w:hint="eastAsia"/>
          <w:b/>
          <w:bCs/>
          <w:lang w:val="en-GB" w:eastAsia="zh-CN"/>
        </w:rPr>
        <w:t xml:space="preserve">3 </w:t>
      </w:r>
      <w:r>
        <w:rPr>
          <w:rFonts w:hint="eastAsia"/>
          <w:b/>
          <w:bCs/>
          <w:lang w:val="en-GB" w:eastAsia="ja-JP"/>
        </w:rPr>
        <w:t xml:space="preserve">dB compared to FM0/MMS using coherent receiver and </w:t>
      </w:r>
      <w:r>
        <w:rPr>
          <w:rFonts w:eastAsia="SimSun" w:hint="eastAsia"/>
          <w:b/>
          <w:bCs/>
          <w:lang w:val="en-GB" w:eastAsia="zh-CN"/>
        </w:rPr>
        <w:t xml:space="preserve">7 </w:t>
      </w:r>
      <w:r>
        <w:rPr>
          <w:rFonts w:hint="eastAsia"/>
          <w:b/>
          <w:bCs/>
          <w:lang w:val="en-GB" w:eastAsia="ja-JP"/>
        </w:rPr>
        <w:t>dB compared to square-wave based BPSK modulation</w:t>
      </w:r>
      <w:r w:rsidRPr="006B1E9F">
        <w:rPr>
          <w:rFonts w:hint="eastAsia"/>
          <w:b/>
          <w:bCs/>
          <w:lang w:val="en-GB" w:eastAsia="ja-JP"/>
        </w:rPr>
        <w:t xml:space="preserve"> </w:t>
      </w:r>
      <w:r>
        <w:rPr>
          <w:rFonts w:hint="eastAsia"/>
          <w:b/>
          <w:bCs/>
          <w:lang w:val="en-GB" w:eastAsia="ja-JP"/>
        </w:rPr>
        <w:t>using coherent receiver)</w:t>
      </w:r>
    </w:p>
    <w:p w14:paraId="35595C26" w14:textId="77777777" w:rsidR="008E222B" w:rsidRPr="008E222B" w:rsidRDefault="008E222B" w:rsidP="005B6D4C">
      <w:pPr>
        <w:jc w:val="both"/>
        <w:rPr>
          <w:lang w:val="en-GB" w:eastAsia="ja-JP"/>
        </w:rPr>
      </w:pPr>
    </w:p>
    <w:p w14:paraId="62733700" w14:textId="77777777" w:rsidR="008E222B" w:rsidRPr="00EC5FA9" w:rsidRDefault="008E222B" w:rsidP="008E222B">
      <w:pPr>
        <w:jc w:val="both"/>
        <w:rPr>
          <w:b/>
          <w:u w:val="single"/>
          <w:lang w:eastAsia="ja-JP"/>
        </w:rPr>
      </w:pPr>
      <w:r w:rsidRPr="00EC5FA9">
        <w:rPr>
          <w:rFonts w:hint="eastAsia"/>
          <w:b/>
          <w:u w:val="single"/>
          <w:lang w:eastAsia="ja-JP"/>
        </w:rPr>
        <w:t xml:space="preserve">Proposal </w:t>
      </w:r>
      <w:r>
        <w:rPr>
          <w:rFonts w:hint="eastAsia"/>
          <w:b/>
          <w:u w:val="single"/>
          <w:lang w:eastAsia="ja-JP"/>
        </w:rPr>
        <w:t>7</w:t>
      </w:r>
      <w:r w:rsidRPr="00EC5FA9">
        <w:rPr>
          <w:rFonts w:hint="eastAsia"/>
          <w:b/>
          <w:u w:val="single"/>
          <w:lang w:eastAsia="ja-JP"/>
        </w:rPr>
        <w:t>:</w:t>
      </w:r>
    </w:p>
    <w:p w14:paraId="7911DA4E" w14:textId="77777777" w:rsidR="008E222B" w:rsidRPr="00EA0C52" w:rsidRDefault="008E222B" w:rsidP="008E222B">
      <w:pPr>
        <w:pStyle w:val="ListParagraph"/>
        <w:numPr>
          <w:ilvl w:val="0"/>
          <w:numId w:val="33"/>
        </w:numPr>
        <w:ind w:leftChars="0"/>
        <w:jc w:val="both"/>
        <w:rPr>
          <w:b/>
          <w:bCs/>
          <w:lang w:val="en-GB" w:eastAsia="ja-JP"/>
        </w:rPr>
      </w:pPr>
      <w:r w:rsidRPr="00EA0C52">
        <w:rPr>
          <w:rFonts w:hint="eastAsia"/>
          <w:b/>
          <w:bCs/>
          <w:lang w:val="en-GB" w:eastAsia="ja-JP"/>
        </w:rPr>
        <w:t xml:space="preserve">Square </w:t>
      </w:r>
      <w:proofErr w:type="gramStart"/>
      <w:r w:rsidRPr="00EA0C52">
        <w:rPr>
          <w:rFonts w:hint="eastAsia"/>
          <w:b/>
          <w:bCs/>
          <w:lang w:val="en-GB" w:eastAsia="ja-JP"/>
        </w:rPr>
        <w:t>wave based</w:t>
      </w:r>
      <w:proofErr w:type="gramEnd"/>
      <w:r w:rsidRPr="00EA0C52">
        <w:rPr>
          <w:rFonts w:hint="eastAsia"/>
          <w:b/>
          <w:bCs/>
          <w:lang w:val="en-GB" w:eastAsia="ja-JP"/>
        </w:rPr>
        <w:t xml:space="preserve"> data modulation </w:t>
      </w:r>
      <w:r>
        <w:rPr>
          <w:rFonts w:hint="eastAsia"/>
          <w:b/>
          <w:bCs/>
          <w:lang w:val="en-GB" w:eastAsia="ja-JP"/>
        </w:rPr>
        <w:t>without line coding is</w:t>
      </w:r>
      <w:r w:rsidRPr="00EA0C52">
        <w:rPr>
          <w:rFonts w:hint="eastAsia"/>
          <w:b/>
          <w:bCs/>
          <w:lang w:val="en-GB" w:eastAsia="ja-JP"/>
        </w:rPr>
        <w:t xml:space="preserve"> further </w:t>
      </w:r>
      <w:r>
        <w:rPr>
          <w:rFonts w:hint="eastAsia"/>
          <w:b/>
          <w:bCs/>
          <w:lang w:val="en-GB" w:eastAsia="ja-JP"/>
        </w:rPr>
        <w:t>studied</w:t>
      </w:r>
      <w:r w:rsidRPr="00EA0C52">
        <w:rPr>
          <w:rFonts w:hint="eastAsia"/>
          <w:b/>
          <w:bCs/>
          <w:lang w:val="en-GB" w:eastAsia="ja-JP"/>
        </w:rPr>
        <w:t xml:space="preserve"> of A-IoT D2R</w:t>
      </w:r>
      <w:r>
        <w:rPr>
          <w:rFonts w:hint="eastAsia"/>
          <w:b/>
          <w:bCs/>
          <w:lang w:val="en-GB" w:eastAsia="ja-JP"/>
        </w:rPr>
        <w:t xml:space="preserve"> for device 1/2a that uses backscattering</w:t>
      </w:r>
    </w:p>
    <w:p w14:paraId="3CF0E456" w14:textId="77777777" w:rsidR="008E222B" w:rsidRPr="00EA0C52" w:rsidRDefault="008E222B" w:rsidP="008E222B">
      <w:pPr>
        <w:pStyle w:val="ListParagraph"/>
        <w:numPr>
          <w:ilvl w:val="1"/>
          <w:numId w:val="33"/>
        </w:numPr>
        <w:ind w:leftChars="0"/>
        <w:jc w:val="both"/>
        <w:rPr>
          <w:b/>
          <w:bCs/>
          <w:lang w:val="en-GB" w:eastAsia="ja-JP"/>
        </w:rPr>
      </w:pPr>
      <w:r>
        <w:rPr>
          <w:rFonts w:hint="eastAsia"/>
          <w:b/>
          <w:bCs/>
          <w:lang w:val="en-GB" w:eastAsia="ja-JP"/>
        </w:rPr>
        <w:t xml:space="preserve">Further consider A-IoT D2R for device 2b that generates </w:t>
      </w:r>
      <w:proofErr w:type="gramStart"/>
      <w:r>
        <w:rPr>
          <w:rFonts w:hint="eastAsia"/>
          <w:b/>
          <w:bCs/>
          <w:lang w:val="en-GB" w:eastAsia="ja-JP"/>
        </w:rPr>
        <w:t>carrier</w:t>
      </w:r>
      <w:proofErr w:type="gramEnd"/>
    </w:p>
    <w:p w14:paraId="38A99149" w14:textId="77777777" w:rsidR="008E222B" w:rsidRDefault="008E222B" w:rsidP="005B6D4C">
      <w:pPr>
        <w:jc w:val="both"/>
        <w:rPr>
          <w:lang w:val="en-GB" w:eastAsia="ja-JP"/>
        </w:rPr>
      </w:pPr>
    </w:p>
    <w:p w14:paraId="4D6EB5F7" w14:textId="7A839060" w:rsidR="008E222B" w:rsidRDefault="008E222B" w:rsidP="005B6D4C">
      <w:pPr>
        <w:jc w:val="both"/>
        <w:rPr>
          <w:lang w:val="en-GB" w:eastAsia="ja-JP"/>
        </w:rPr>
      </w:pPr>
      <w:r>
        <w:rPr>
          <w:rFonts w:hint="eastAsia"/>
          <w:lang w:val="en-GB" w:eastAsia="ja-JP"/>
        </w:rPr>
        <w:t>On D2R data modulation:</w:t>
      </w:r>
    </w:p>
    <w:p w14:paraId="1C1BBB26" w14:textId="77777777" w:rsidR="008E222B" w:rsidRPr="009841AD" w:rsidRDefault="008E222B" w:rsidP="008E222B">
      <w:pPr>
        <w:jc w:val="both"/>
        <w:rPr>
          <w:b/>
          <w:bCs/>
          <w:u w:val="single"/>
          <w:lang w:eastAsia="ja-JP"/>
        </w:rPr>
      </w:pPr>
      <w:r w:rsidRPr="009841AD">
        <w:rPr>
          <w:rFonts w:hint="eastAsia"/>
          <w:b/>
          <w:bCs/>
          <w:u w:val="single"/>
          <w:lang w:eastAsia="ja-JP"/>
        </w:rPr>
        <w:t>O</w:t>
      </w:r>
      <w:r w:rsidRPr="009841AD">
        <w:rPr>
          <w:b/>
          <w:bCs/>
          <w:u w:val="single"/>
          <w:lang w:eastAsia="ja-JP"/>
        </w:rPr>
        <w:t xml:space="preserve">bservation </w:t>
      </w:r>
      <w:r>
        <w:rPr>
          <w:rFonts w:hint="eastAsia"/>
          <w:b/>
          <w:bCs/>
          <w:u w:val="single"/>
          <w:lang w:eastAsia="ja-JP"/>
        </w:rPr>
        <w:t>9</w:t>
      </w:r>
      <w:r w:rsidRPr="009841AD">
        <w:rPr>
          <w:b/>
          <w:bCs/>
          <w:u w:val="single"/>
          <w:lang w:eastAsia="ja-JP"/>
        </w:rPr>
        <w:t>:</w:t>
      </w:r>
    </w:p>
    <w:p w14:paraId="6EE76C41" w14:textId="77777777" w:rsidR="008E222B" w:rsidRPr="009841AD" w:rsidRDefault="008E222B" w:rsidP="008E222B">
      <w:pPr>
        <w:pStyle w:val="ListParagraph"/>
        <w:numPr>
          <w:ilvl w:val="0"/>
          <w:numId w:val="33"/>
        </w:numPr>
        <w:ind w:leftChars="0"/>
        <w:jc w:val="both"/>
        <w:rPr>
          <w:b/>
          <w:bCs/>
          <w:lang w:eastAsia="ja-JP"/>
        </w:rPr>
      </w:pPr>
      <w:r>
        <w:rPr>
          <w:rFonts w:hint="eastAsia"/>
          <w:b/>
          <w:bCs/>
          <w:lang w:eastAsia="ja-JP"/>
        </w:rPr>
        <w:t>BPSK</w:t>
      </w:r>
      <w:r w:rsidRPr="009841AD">
        <w:rPr>
          <w:rFonts w:hint="eastAsia"/>
          <w:b/>
          <w:bCs/>
          <w:lang w:eastAsia="ja-JP"/>
        </w:rPr>
        <w:t xml:space="preserve"> modulation</w:t>
      </w:r>
      <w:r w:rsidRPr="009841AD">
        <w:rPr>
          <w:b/>
          <w:bCs/>
          <w:lang w:eastAsia="ja-JP"/>
        </w:rPr>
        <w:t xml:space="preserve"> offers the best BER performance among </w:t>
      </w:r>
      <w:r w:rsidRPr="009841AD">
        <w:rPr>
          <w:rFonts w:hint="eastAsia"/>
          <w:b/>
          <w:bCs/>
          <w:lang w:eastAsia="ja-JP"/>
        </w:rPr>
        <w:t>OOK, 2FSK, and BPSK</w:t>
      </w:r>
      <w:r w:rsidRPr="009841AD">
        <w:rPr>
          <w:b/>
          <w:bCs/>
          <w:lang w:eastAsia="ja-JP"/>
        </w:rPr>
        <w:t xml:space="preserve">, in AWGN channel, with and without clock </w:t>
      </w:r>
      <w:proofErr w:type="gramStart"/>
      <w:r w:rsidRPr="009841AD">
        <w:rPr>
          <w:b/>
          <w:bCs/>
          <w:lang w:eastAsia="ja-JP"/>
        </w:rPr>
        <w:t>error</w:t>
      </w:r>
      <w:proofErr w:type="gramEnd"/>
    </w:p>
    <w:p w14:paraId="3F30F672" w14:textId="77777777" w:rsidR="008E222B" w:rsidRPr="009841AD" w:rsidRDefault="008E222B" w:rsidP="008E222B">
      <w:pPr>
        <w:pStyle w:val="ListParagraph"/>
        <w:numPr>
          <w:ilvl w:val="1"/>
          <w:numId w:val="33"/>
        </w:numPr>
        <w:ind w:leftChars="0"/>
        <w:jc w:val="both"/>
        <w:rPr>
          <w:b/>
          <w:bCs/>
          <w:lang w:eastAsia="ja-JP"/>
        </w:rPr>
      </w:pPr>
      <w:r w:rsidRPr="009841AD">
        <w:rPr>
          <w:b/>
          <w:bCs/>
          <w:lang w:eastAsia="ja-JP"/>
        </w:rPr>
        <w:t>Clock error model 1: Linear drift with 100ppm/sec and 400ppm/sec</w:t>
      </w:r>
    </w:p>
    <w:p w14:paraId="546B3E91" w14:textId="77777777" w:rsidR="008E222B" w:rsidRPr="009841AD" w:rsidRDefault="008E222B" w:rsidP="008E222B">
      <w:pPr>
        <w:pStyle w:val="ListParagraph"/>
        <w:numPr>
          <w:ilvl w:val="1"/>
          <w:numId w:val="33"/>
        </w:numPr>
        <w:ind w:leftChars="0"/>
        <w:jc w:val="both"/>
        <w:rPr>
          <w:b/>
          <w:bCs/>
          <w:lang w:eastAsia="ja-JP"/>
        </w:rPr>
      </w:pPr>
      <w:r w:rsidRPr="009841AD">
        <w:rPr>
          <w:rFonts w:hint="eastAsia"/>
          <w:b/>
          <w:bCs/>
          <w:lang w:eastAsia="ja-JP"/>
        </w:rPr>
        <w:t>C</w:t>
      </w:r>
      <w:r w:rsidRPr="009841AD">
        <w:rPr>
          <w:b/>
          <w:bCs/>
          <w:lang w:eastAsia="ja-JP"/>
        </w:rPr>
        <w:t>lock error model 2: Jitter of uniform [-2.5%, +2.5%] from the initial timing</w:t>
      </w:r>
    </w:p>
    <w:p w14:paraId="314C21A2" w14:textId="77777777" w:rsidR="008E222B" w:rsidRDefault="008E222B" w:rsidP="008E222B">
      <w:pPr>
        <w:jc w:val="both"/>
        <w:rPr>
          <w:lang w:eastAsia="ja-JP"/>
        </w:rPr>
      </w:pPr>
    </w:p>
    <w:p w14:paraId="54C651C9" w14:textId="77777777" w:rsidR="008E222B" w:rsidRPr="009841AD" w:rsidRDefault="008E222B" w:rsidP="008E222B">
      <w:pPr>
        <w:jc w:val="both"/>
        <w:rPr>
          <w:b/>
          <w:bCs/>
          <w:u w:val="single"/>
          <w:lang w:eastAsia="ja-JP"/>
        </w:rPr>
      </w:pPr>
      <w:r w:rsidRPr="009841AD">
        <w:rPr>
          <w:b/>
          <w:bCs/>
          <w:u w:val="single"/>
          <w:lang w:eastAsia="ja-JP"/>
        </w:rPr>
        <w:t xml:space="preserve">Proposal </w:t>
      </w:r>
      <w:r>
        <w:rPr>
          <w:rFonts w:hint="eastAsia"/>
          <w:b/>
          <w:bCs/>
          <w:u w:val="single"/>
          <w:lang w:eastAsia="ja-JP"/>
        </w:rPr>
        <w:t>8</w:t>
      </w:r>
      <w:r w:rsidRPr="009841AD">
        <w:rPr>
          <w:b/>
          <w:bCs/>
          <w:u w:val="single"/>
          <w:lang w:eastAsia="ja-JP"/>
        </w:rPr>
        <w:t>:</w:t>
      </w:r>
    </w:p>
    <w:p w14:paraId="573C6C9A" w14:textId="77777777" w:rsidR="008E222B" w:rsidRPr="009841AD" w:rsidRDefault="008E222B" w:rsidP="008E222B">
      <w:pPr>
        <w:pStyle w:val="ListParagraph"/>
        <w:numPr>
          <w:ilvl w:val="0"/>
          <w:numId w:val="33"/>
        </w:numPr>
        <w:ind w:leftChars="0"/>
        <w:jc w:val="both"/>
        <w:rPr>
          <w:b/>
          <w:bCs/>
          <w:lang w:eastAsia="ja-JP"/>
        </w:rPr>
      </w:pPr>
      <w:r w:rsidRPr="009841AD">
        <w:rPr>
          <w:b/>
          <w:bCs/>
          <w:lang w:eastAsia="ja-JP"/>
        </w:rPr>
        <w:t xml:space="preserve">Study </w:t>
      </w:r>
      <w:r w:rsidRPr="009841AD">
        <w:rPr>
          <w:rFonts w:hint="eastAsia"/>
          <w:b/>
          <w:bCs/>
          <w:lang w:eastAsia="ja-JP"/>
        </w:rPr>
        <w:t xml:space="preserve">following for </w:t>
      </w:r>
      <w:r w:rsidRPr="009841AD">
        <w:rPr>
          <w:b/>
          <w:bCs/>
          <w:lang w:eastAsia="ja-JP"/>
        </w:rPr>
        <w:t>A-IoT D2R transmission</w:t>
      </w:r>
      <w:r w:rsidRPr="009841AD">
        <w:rPr>
          <w:rFonts w:hint="eastAsia"/>
          <w:b/>
          <w:bCs/>
          <w:lang w:eastAsia="ja-JP"/>
        </w:rPr>
        <w:t>:</w:t>
      </w:r>
    </w:p>
    <w:p w14:paraId="441F2EF4" w14:textId="77777777" w:rsidR="008E222B" w:rsidRPr="009841AD" w:rsidRDefault="008E222B" w:rsidP="008E222B">
      <w:pPr>
        <w:pStyle w:val="ListParagraph"/>
        <w:numPr>
          <w:ilvl w:val="1"/>
          <w:numId w:val="33"/>
        </w:numPr>
        <w:ind w:leftChars="0"/>
        <w:jc w:val="both"/>
        <w:rPr>
          <w:b/>
          <w:bCs/>
          <w:lang w:eastAsia="ja-JP"/>
        </w:rPr>
      </w:pPr>
      <w:r>
        <w:rPr>
          <w:rFonts w:hint="eastAsia"/>
          <w:b/>
          <w:bCs/>
          <w:lang w:eastAsia="ja-JP"/>
        </w:rPr>
        <w:t>Impact of c</w:t>
      </w:r>
      <w:r w:rsidRPr="009841AD">
        <w:rPr>
          <w:rFonts w:hint="eastAsia"/>
          <w:b/>
          <w:bCs/>
          <w:lang w:eastAsia="ja-JP"/>
        </w:rPr>
        <w:t>lock error at A-IoT device</w:t>
      </w:r>
    </w:p>
    <w:p w14:paraId="7B592CC4" w14:textId="77777777" w:rsidR="008E222B" w:rsidRPr="009841AD" w:rsidRDefault="008E222B" w:rsidP="008E222B">
      <w:pPr>
        <w:pStyle w:val="ListParagraph"/>
        <w:numPr>
          <w:ilvl w:val="1"/>
          <w:numId w:val="33"/>
        </w:numPr>
        <w:ind w:leftChars="0"/>
        <w:jc w:val="both"/>
        <w:rPr>
          <w:b/>
          <w:bCs/>
          <w:lang w:eastAsia="ja-JP"/>
        </w:rPr>
      </w:pPr>
      <w:r>
        <w:rPr>
          <w:rFonts w:hint="eastAsia"/>
          <w:b/>
          <w:bCs/>
          <w:lang w:eastAsia="ja-JP"/>
        </w:rPr>
        <w:t>Methodology and feasibility of c</w:t>
      </w:r>
      <w:r w:rsidRPr="009841AD">
        <w:rPr>
          <w:rFonts w:hint="eastAsia"/>
          <w:b/>
          <w:bCs/>
          <w:lang w:eastAsia="ja-JP"/>
        </w:rPr>
        <w:t>hannel estimation</w:t>
      </w:r>
    </w:p>
    <w:p w14:paraId="27174B26" w14:textId="77777777" w:rsidR="008E222B" w:rsidRPr="009841AD" w:rsidRDefault="008E222B" w:rsidP="008E222B">
      <w:pPr>
        <w:pStyle w:val="ListParagraph"/>
        <w:numPr>
          <w:ilvl w:val="0"/>
          <w:numId w:val="33"/>
        </w:numPr>
        <w:ind w:leftChars="0"/>
        <w:jc w:val="both"/>
        <w:rPr>
          <w:b/>
          <w:bCs/>
          <w:lang w:eastAsia="ja-JP"/>
        </w:rPr>
      </w:pPr>
      <w:r>
        <w:rPr>
          <w:rFonts w:hint="eastAsia"/>
          <w:b/>
          <w:bCs/>
          <w:lang w:eastAsia="ja-JP"/>
        </w:rPr>
        <w:t xml:space="preserve">The study should include square </w:t>
      </w:r>
      <w:proofErr w:type="gramStart"/>
      <w:r>
        <w:rPr>
          <w:rFonts w:hint="eastAsia"/>
          <w:b/>
          <w:bCs/>
          <w:lang w:eastAsia="ja-JP"/>
        </w:rPr>
        <w:t>wave-based</w:t>
      </w:r>
      <w:proofErr w:type="gramEnd"/>
      <w:r>
        <w:rPr>
          <w:rFonts w:hint="eastAsia"/>
          <w:b/>
          <w:bCs/>
          <w:lang w:eastAsia="ja-JP"/>
        </w:rPr>
        <w:t xml:space="preserve"> BPSK data modulation</w:t>
      </w:r>
    </w:p>
    <w:p w14:paraId="488D09C9" w14:textId="77777777" w:rsidR="008E222B" w:rsidRDefault="008E222B" w:rsidP="005B6D4C">
      <w:pPr>
        <w:jc w:val="both"/>
        <w:rPr>
          <w:lang w:eastAsia="ja-JP"/>
        </w:rPr>
      </w:pPr>
    </w:p>
    <w:p w14:paraId="6AA24837" w14:textId="45FF0216" w:rsidR="008E222B" w:rsidRDefault="008E222B" w:rsidP="005B6D4C">
      <w:pPr>
        <w:jc w:val="both"/>
        <w:rPr>
          <w:lang w:eastAsia="ja-JP"/>
        </w:rPr>
      </w:pPr>
      <w:r>
        <w:rPr>
          <w:rFonts w:hint="eastAsia"/>
          <w:lang w:eastAsia="ja-JP"/>
        </w:rPr>
        <w:t>On D2R bandwidths:</w:t>
      </w:r>
    </w:p>
    <w:p w14:paraId="2186E7F7" w14:textId="77777777" w:rsidR="008E222B" w:rsidRPr="001E0ED4" w:rsidRDefault="008E222B" w:rsidP="008E222B">
      <w:pPr>
        <w:jc w:val="both"/>
        <w:rPr>
          <w:b/>
          <w:bCs/>
          <w:u w:val="single"/>
          <w:lang w:val="en-GB" w:eastAsia="ja-JP"/>
        </w:rPr>
      </w:pPr>
      <w:r w:rsidRPr="001E0ED4">
        <w:rPr>
          <w:b/>
          <w:bCs/>
          <w:u w:val="single"/>
          <w:lang w:val="en-GB" w:eastAsia="ja-JP"/>
        </w:rPr>
        <w:lastRenderedPageBreak/>
        <w:t xml:space="preserve">Proposal </w:t>
      </w:r>
      <w:r>
        <w:rPr>
          <w:rFonts w:hint="eastAsia"/>
          <w:b/>
          <w:bCs/>
          <w:u w:val="single"/>
          <w:lang w:val="en-GB" w:eastAsia="ja-JP"/>
        </w:rPr>
        <w:t>9</w:t>
      </w:r>
      <w:r w:rsidRPr="001E0ED4">
        <w:rPr>
          <w:b/>
          <w:bCs/>
          <w:u w:val="single"/>
          <w:lang w:val="en-GB" w:eastAsia="ja-JP"/>
        </w:rPr>
        <w:t>:</w:t>
      </w:r>
    </w:p>
    <w:p w14:paraId="4F7DBB9B" w14:textId="77777777" w:rsidR="008E222B" w:rsidRPr="00746F0D" w:rsidRDefault="008E222B" w:rsidP="008E222B">
      <w:pPr>
        <w:pStyle w:val="ListParagraph"/>
        <w:numPr>
          <w:ilvl w:val="0"/>
          <w:numId w:val="33"/>
        </w:numPr>
        <w:ind w:leftChars="0"/>
        <w:jc w:val="both"/>
        <w:rPr>
          <w:b/>
          <w:bCs/>
          <w:lang w:val="en-GB" w:eastAsia="ja-JP"/>
        </w:rPr>
      </w:pPr>
      <w:r w:rsidRPr="00746F0D">
        <w:rPr>
          <w:b/>
          <w:bCs/>
          <w:lang w:val="en-GB" w:eastAsia="ja-JP"/>
        </w:rPr>
        <w:t>Discuss transmission bandwidth and occupied bandwidth once necessary D2R data rates and waveform for A-IoT and device architectures are clearer.</w:t>
      </w:r>
    </w:p>
    <w:p w14:paraId="0F5727BE" w14:textId="77777777" w:rsidR="008E222B" w:rsidRDefault="008E222B" w:rsidP="005B6D4C">
      <w:pPr>
        <w:jc w:val="both"/>
        <w:rPr>
          <w:lang w:val="en-GB" w:eastAsia="ja-JP"/>
        </w:rPr>
      </w:pPr>
    </w:p>
    <w:p w14:paraId="4C3AA55B" w14:textId="573F95D0" w:rsidR="008E222B" w:rsidRDefault="008E222B" w:rsidP="005B6D4C">
      <w:pPr>
        <w:jc w:val="both"/>
        <w:rPr>
          <w:lang w:val="en-GB" w:eastAsia="ja-JP"/>
        </w:rPr>
      </w:pPr>
      <w:r>
        <w:rPr>
          <w:rFonts w:hint="eastAsia"/>
          <w:lang w:val="en-GB" w:eastAsia="ja-JP"/>
        </w:rPr>
        <w:t xml:space="preserve">On </w:t>
      </w:r>
      <w:r w:rsidR="00C73AB2">
        <w:rPr>
          <w:rFonts w:hint="eastAsia"/>
          <w:lang w:val="en-GB" w:eastAsia="ja-JP"/>
        </w:rPr>
        <w:t xml:space="preserve">D2R </w:t>
      </w:r>
      <w:proofErr w:type="gramStart"/>
      <w:r>
        <w:rPr>
          <w:rFonts w:hint="eastAsia"/>
          <w:lang w:val="en-GB" w:eastAsia="ja-JP"/>
        </w:rPr>
        <w:t>multiple-access</w:t>
      </w:r>
      <w:proofErr w:type="gramEnd"/>
      <w:r>
        <w:rPr>
          <w:rFonts w:hint="eastAsia"/>
          <w:lang w:val="en-GB" w:eastAsia="ja-JP"/>
        </w:rPr>
        <w:t>:</w:t>
      </w:r>
    </w:p>
    <w:p w14:paraId="612F9EDB" w14:textId="77777777" w:rsidR="00C73AB2" w:rsidRPr="00B93586" w:rsidRDefault="00C73AB2" w:rsidP="00C73AB2">
      <w:pPr>
        <w:jc w:val="both"/>
        <w:rPr>
          <w:b/>
          <w:bCs/>
          <w:u w:val="single"/>
          <w:lang w:eastAsia="ja-JP"/>
        </w:rPr>
      </w:pPr>
      <w:r w:rsidRPr="00B93586">
        <w:rPr>
          <w:rFonts w:hint="eastAsia"/>
          <w:b/>
          <w:bCs/>
          <w:u w:val="single"/>
          <w:lang w:eastAsia="ja-JP"/>
        </w:rPr>
        <w:t>Observation</w:t>
      </w:r>
      <w:r>
        <w:rPr>
          <w:rFonts w:hint="eastAsia"/>
          <w:b/>
          <w:bCs/>
          <w:u w:val="single"/>
          <w:lang w:eastAsia="ja-JP"/>
        </w:rPr>
        <w:t xml:space="preserve"> 10</w:t>
      </w:r>
      <w:r w:rsidRPr="00B93586">
        <w:rPr>
          <w:rFonts w:hint="eastAsia"/>
          <w:b/>
          <w:bCs/>
          <w:u w:val="single"/>
          <w:lang w:eastAsia="ja-JP"/>
        </w:rPr>
        <w:t>:</w:t>
      </w:r>
    </w:p>
    <w:p w14:paraId="7AEE3237" w14:textId="77777777" w:rsidR="00C73AB2" w:rsidRPr="00155847" w:rsidRDefault="00C73AB2" w:rsidP="00C73AB2">
      <w:pPr>
        <w:pStyle w:val="ListParagraph"/>
        <w:numPr>
          <w:ilvl w:val="0"/>
          <w:numId w:val="48"/>
        </w:numPr>
        <w:ind w:leftChars="0"/>
        <w:jc w:val="both"/>
        <w:rPr>
          <w:b/>
          <w:bCs/>
          <w:lang w:eastAsia="ja-JP"/>
        </w:rPr>
      </w:pPr>
      <w:r w:rsidRPr="00155847">
        <w:rPr>
          <w:rFonts w:hint="eastAsia"/>
          <w:b/>
          <w:bCs/>
          <w:lang w:eastAsia="ja-JP"/>
        </w:rPr>
        <w:t xml:space="preserve">In UHF RFID, time-domain multiplexing or slotted-ALOHA operation </w:t>
      </w:r>
      <w:r>
        <w:rPr>
          <w:rFonts w:hint="eastAsia"/>
          <w:b/>
          <w:bCs/>
          <w:lang w:eastAsia="ja-JP"/>
        </w:rPr>
        <w:t>is enabled based on per-timing/per-time-slot instruction</w:t>
      </w:r>
      <w:r w:rsidRPr="00155847">
        <w:rPr>
          <w:rFonts w:hint="eastAsia"/>
          <w:b/>
          <w:bCs/>
          <w:lang w:eastAsia="ja-JP"/>
        </w:rPr>
        <w:t xml:space="preserve"> </w:t>
      </w:r>
      <w:r>
        <w:rPr>
          <w:rFonts w:hint="eastAsia"/>
          <w:b/>
          <w:bCs/>
          <w:lang w:eastAsia="ja-JP"/>
        </w:rPr>
        <w:t xml:space="preserve">by </w:t>
      </w:r>
      <w:proofErr w:type="gramStart"/>
      <w:r>
        <w:rPr>
          <w:rFonts w:hint="eastAsia"/>
          <w:b/>
          <w:bCs/>
          <w:lang w:eastAsia="ja-JP"/>
        </w:rPr>
        <w:t>reader</w:t>
      </w:r>
      <w:proofErr w:type="gramEnd"/>
    </w:p>
    <w:p w14:paraId="1F094F16" w14:textId="77777777" w:rsidR="00C73AB2" w:rsidRPr="00155847" w:rsidRDefault="00C73AB2" w:rsidP="00C73AB2">
      <w:pPr>
        <w:pStyle w:val="ListParagraph"/>
        <w:numPr>
          <w:ilvl w:val="1"/>
          <w:numId w:val="48"/>
        </w:numPr>
        <w:ind w:leftChars="0"/>
        <w:jc w:val="both"/>
        <w:rPr>
          <w:b/>
          <w:bCs/>
          <w:lang w:eastAsia="ja-JP"/>
        </w:rPr>
      </w:pPr>
      <w:r w:rsidRPr="00155847">
        <w:rPr>
          <w:rFonts w:hint="eastAsia"/>
          <w:b/>
          <w:bCs/>
          <w:lang w:eastAsia="ja-JP"/>
        </w:rPr>
        <w:t xml:space="preserve">This requires R2D transmission for each of </w:t>
      </w:r>
      <w:proofErr w:type="spellStart"/>
      <w:r w:rsidRPr="00155847">
        <w:rPr>
          <w:rFonts w:hint="eastAsia"/>
          <w:b/>
          <w:bCs/>
          <w:lang w:eastAsia="ja-JP"/>
        </w:rPr>
        <w:t>TDMed</w:t>
      </w:r>
      <w:proofErr w:type="spellEnd"/>
      <w:r w:rsidRPr="00155847">
        <w:rPr>
          <w:rFonts w:hint="eastAsia"/>
          <w:b/>
          <w:bCs/>
          <w:lang w:eastAsia="ja-JP"/>
        </w:rPr>
        <w:t xml:space="preserve"> </w:t>
      </w:r>
      <w:proofErr w:type="gramStart"/>
      <w:r w:rsidRPr="00155847">
        <w:rPr>
          <w:rFonts w:hint="eastAsia"/>
          <w:b/>
          <w:bCs/>
          <w:lang w:eastAsia="ja-JP"/>
        </w:rPr>
        <w:t>devices</w:t>
      </w:r>
      <w:proofErr w:type="gramEnd"/>
    </w:p>
    <w:p w14:paraId="432BB012" w14:textId="77777777" w:rsidR="00C73AB2" w:rsidRDefault="00C73AB2" w:rsidP="00C73AB2">
      <w:pPr>
        <w:pStyle w:val="ListParagraph"/>
        <w:numPr>
          <w:ilvl w:val="1"/>
          <w:numId w:val="48"/>
        </w:numPr>
        <w:ind w:leftChars="0"/>
        <w:jc w:val="both"/>
        <w:rPr>
          <w:b/>
          <w:bCs/>
          <w:lang w:eastAsia="ja-JP"/>
        </w:rPr>
      </w:pPr>
      <w:r w:rsidRPr="00155847">
        <w:rPr>
          <w:rFonts w:hint="eastAsia"/>
          <w:b/>
          <w:bCs/>
          <w:lang w:eastAsia="ja-JP"/>
        </w:rPr>
        <w:t xml:space="preserve">This requires device to monitor R2D </w:t>
      </w:r>
      <w:r w:rsidRPr="00155847">
        <w:rPr>
          <w:b/>
          <w:bCs/>
          <w:lang w:eastAsia="ja-JP"/>
        </w:rPr>
        <w:t>continuously</w:t>
      </w:r>
      <w:r w:rsidRPr="00155847">
        <w:rPr>
          <w:rFonts w:hint="eastAsia"/>
          <w:b/>
          <w:bCs/>
          <w:lang w:eastAsia="ja-JP"/>
        </w:rPr>
        <w:t xml:space="preserve"> until it receives R2D instruction that the device shall transmit the msg-</w:t>
      </w:r>
      <w:proofErr w:type="gramStart"/>
      <w:r w:rsidRPr="00155847">
        <w:rPr>
          <w:rFonts w:hint="eastAsia"/>
          <w:b/>
          <w:bCs/>
          <w:lang w:eastAsia="ja-JP"/>
        </w:rPr>
        <w:t>1</w:t>
      </w:r>
      <w:proofErr w:type="gramEnd"/>
    </w:p>
    <w:p w14:paraId="7E0E7B67" w14:textId="77777777" w:rsidR="00C73AB2" w:rsidRDefault="00C73AB2" w:rsidP="00C73AB2">
      <w:pPr>
        <w:pStyle w:val="ListParagraph"/>
        <w:numPr>
          <w:ilvl w:val="0"/>
          <w:numId w:val="48"/>
        </w:numPr>
        <w:ind w:leftChars="0"/>
        <w:jc w:val="both"/>
        <w:rPr>
          <w:b/>
          <w:bCs/>
          <w:lang w:eastAsia="ja-JP"/>
        </w:rPr>
      </w:pPr>
      <w:r>
        <w:rPr>
          <w:rFonts w:hint="eastAsia"/>
          <w:b/>
          <w:bCs/>
          <w:lang w:eastAsia="ja-JP"/>
        </w:rPr>
        <w:t xml:space="preserve">If an A-IoT device determines timing (or time slot) that it </w:t>
      </w:r>
      <w:proofErr w:type="gramStart"/>
      <w:r>
        <w:rPr>
          <w:rFonts w:hint="eastAsia"/>
          <w:b/>
          <w:bCs/>
          <w:lang w:eastAsia="ja-JP"/>
        </w:rPr>
        <w:t>takes action</w:t>
      </w:r>
      <w:proofErr w:type="gramEnd"/>
      <w:r>
        <w:rPr>
          <w:rFonts w:hint="eastAsia"/>
          <w:b/>
          <w:bCs/>
          <w:lang w:eastAsia="ja-JP"/>
        </w:rPr>
        <w:t xml:space="preserve"> (e.g., D2R </w:t>
      </w:r>
      <w:r>
        <w:rPr>
          <w:b/>
          <w:bCs/>
          <w:lang w:eastAsia="ja-JP"/>
        </w:rPr>
        <w:t>transmission</w:t>
      </w:r>
      <w:r>
        <w:rPr>
          <w:rFonts w:hint="eastAsia"/>
          <w:b/>
          <w:bCs/>
          <w:lang w:eastAsia="ja-JP"/>
        </w:rPr>
        <w:t>) without per-timing/per-time-slot instruction by reader,</w:t>
      </w:r>
    </w:p>
    <w:p w14:paraId="0CA10898" w14:textId="77777777" w:rsidR="00C73AB2" w:rsidRDefault="00C73AB2" w:rsidP="00C73AB2">
      <w:pPr>
        <w:pStyle w:val="ListParagraph"/>
        <w:numPr>
          <w:ilvl w:val="1"/>
          <w:numId w:val="48"/>
        </w:numPr>
        <w:ind w:leftChars="0"/>
        <w:jc w:val="both"/>
        <w:rPr>
          <w:b/>
          <w:bCs/>
          <w:lang w:eastAsia="ja-JP"/>
        </w:rPr>
      </w:pPr>
      <w:r>
        <w:rPr>
          <w:rFonts w:hint="eastAsia"/>
          <w:b/>
          <w:bCs/>
          <w:lang w:eastAsia="ja-JP"/>
        </w:rPr>
        <w:t xml:space="preserve">Reader does not need to transmit R2D per timing/time </w:t>
      </w:r>
      <w:proofErr w:type="gramStart"/>
      <w:r>
        <w:rPr>
          <w:rFonts w:hint="eastAsia"/>
          <w:b/>
          <w:bCs/>
          <w:lang w:eastAsia="ja-JP"/>
        </w:rPr>
        <w:t>slot</w:t>
      </w:r>
      <w:proofErr w:type="gramEnd"/>
    </w:p>
    <w:p w14:paraId="18D37188" w14:textId="77777777" w:rsidR="00C73AB2" w:rsidRPr="00155847" w:rsidRDefault="00C73AB2" w:rsidP="00C73AB2">
      <w:pPr>
        <w:pStyle w:val="ListParagraph"/>
        <w:numPr>
          <w:ilvl w:val="1"/>
          <w:numId w:val="48"/>
        </w:numPr>
        <w:ind w:leftChars="0"/>
        <w:jc w:val="both"/>
        <w:rPr>
          <w:b/>
          <w:bCs/>
          <w:lang w:eastAsia="ja-JP"/>
        </w:rPr>
      </w:pPr>
      <w:r>
        <w:rPr>
          <w:rFonts w:hint="eastAsia"/>
          <w:b/>
          <w:bCs/>
          <w:lang w:eastAsia="ja-JP"/>
        </w:rPr>
        <w:t>A-IoT device can acquire the action time and take advantage of the gap for light-</w:t>
      </w:r>
      <w:proofErr w:type="gramStart"/>
      <w:r>
        <w:rPr>
          <w:rFonts w:hint="eastAsia"/>
          <w:b/>
          <w:bCs/>
          <w:lang w:eastAsia="ja-JP"/>
        </w:rPr>
        <w:t>sleep</w:t>
      </w:r>
      <w:proofErr w:type="gramEnd"/>
    </w:p>
    <w:p w14:paraId="02B73EBC" w14:textId="77777777" w:rsidR="00C73AB2" w:rsidRDefault="00C73AB2" w:rsidP="00C73AB2">
      <w:pPr>
        <w:jc w:val="both"/>
        <w:rPr>
          <w:lang w:eastAsia="ja-JP"/>
        </w:rPr>
      </w:pPr>
    </w:p>
    <w:p w14:paraId="4AEE5AFC" w14:textId="77777777" w:rsidR="00C73AB2" w:rsidRPr="00B93586" w:rsidRDefault="00C73AB2" w:rsidP="00C73AB2">
      <w:pPr>
        <w:jc w:val="both"/>
        <w:rPr>
          <w:b/>
          <w:bCs/>
          <w:u w:val="single"/>
          <w:lang w:eastAsia="ja-JP"/>
        </w:rPr>
      </w:pPr>
      <w:r w:rsidRPr="00B93586">
        <w:rPr>
          <w:rFonts w:hint="eastAsia"/>
          <w:b/>
          <w:bCs/>
          <w:u w:val="single"/>
          <w:lang w:eastAsia="ja-JP"/>
        </w:rPr>
        <w:t>Proposal</w:t>
      </w:r>
      <w:r>
        <w:rPr>
          <w:rFonts w:hint="eastAsia"/>
          <w:b/>
          <w:bCs/>
          <w:u w:val="single"/>
          <w:lang w:eastAsia="ja-JP"/>
        </w:rPr>
        <w:t xml:space="preserve"> 10</w:t>
      </w:r>
      <w:r w:rsidRPr="00B93586">
        <w:rPr>
          <w:rFonts w:hint="eastAsia"/>
          <w:b/>
          <w:bCs/>
          <w:u w:val="single"/>
          <w:lang w:eastAsia="ja-JP"/>
        </w:rPr>
        <w:t>:</w:t>
      </w:r>
    </w:p>
    <w:p w14:paraId="3525413A" w14:textId="77777777" w:rsidR="00C73AB2" w:rsidRPr="00276882" w:rsidRDefault="00C73AB2" w:rsidP="00C73AB2">
      <w:pPr>
        <w:pStyle w:val="ListParagraph"/>
        <w:numPr>
          <w:ilvl w:val="0"/>
          <w:numId w:val="48"/>
        </w:numPr>
        <w:ind w:leftChars="0"/>
        <w:jc w:val="both"/>
        <w:rPr>
          <w:b/>
          <w:bCs/>
          <w:lang w:eastAsia="ja-JP"/>
        </w:rPr>
      </w:pPr>
      <w:r w:rsidRPr="00276882">
        <w:rPr>
          <w:rFonts w:hint="eastAsia"/>
          <w:b/>
          <w:bCs/>
          <w:lang w:eastAsia="ja-JP"/>
        </w:rPr>
        <w:t xml:space="preserve">Study A-IoT device to determine timing (or time slot) for D2R transmission/backscattering without per-timing/per-time-slot instruction by </w:t>
      </w:r>
      <w:proofErr w:type="gramStart"/>
      <w:r w:rsidRPr="00276882">
        <w:rPr>
          <w:rFonts w:hint="eastAsia"/>
          <w:b/>
          <w:bCs/>
          <w:lang w:eastAsia="ja-JP"/>
        </w:rPr>
        <w:t>reader</w:t>
      </w:r>
      <w:proofErr w:type="gramEnd"/>
    </w:p>
    <w:p w14:paraId="36983E86" w14:textId="77777777" w:rsidR="008E222B" w:rsidRPr="00C73AB2" w:rsidRDefault="008E222B" w:rsidP="005B6D4C">
      <w:pPr>
        <w:jc w:val="both"/>
        <w:rPr>
          <w:lang w:eastAsia="ja-JP"/>
        </w:rPr>
      </w:pPr>
    </w:p>
    <w:p w14:paraId="7D267282" w14:textId="77777777" w:rsidR="00C73AB2" w:rsidRPr="00EB25F1" w:rsidRDefault="00C73AB2" w:rsidP="00C73AB2">
      <w:pPr>
        <w:jc w:val="both"/>
        <w:rPr>
          <w:b/>
          <w:bCs/>
          <w:u w:val="single"/>
          <w:lang w:val="en-GB" w:eastAsia="ja-JP"/>
        </w:rPr>
      </w:pPr>
      <w:r w:rsidRPr="00EB25F1">
        <w:rPr>
          <w:rFonts w:hint="eastAsia"/>
          <w:b/>
          <w:bCs/>
          <w:u w:val="single"/>
          <w:lang w:val="en-GB" w:eastAsia="ja-JP"/>
        </w:rPr>
        <w:t>P</w:t>
      </w:r>
      <w:r w:rsidRPr="00EB25F1">
        <w:rPr>
          <w:b/>
          <w:bCs/>
          <w:u w:val="single"/>
          <w:lang w:val="en-GB" w:eastAsia="ja-JP"/>
        </w:rPr>
        <w:t>roposal</w:t>
      </w:r>
      <w:r>
        <w:rPr>
          <w:b/>
          <w:bCs/>
          <w:u w:val="single"/>
          <w:lang w:val="en-GB" w:eastAsia="ja-JP"/>
        </w:rPr>
        <w:t xml:space="preserve"> </w:t>
      </w:r>
      <w:r>
        <w:rPr>
          <w:rFonts w:hint="eastAsia"/>
          <w:b/>
          <w:bCs/>
          <w:u w:val="single"/>
          <w:lang w:val="en-GB" w:eastAsia="ja-JP"/>
        </w:rPr>
        <w:t>11</w:t>
      </w:r>
      <w:r w:rsidRPr="00EB25F1">
        <w:rPr>
          <w:b/>
          <w:bCs/>
          <w:u w:val="single"/>
          <w:lang w:val="en-GB" w:eastAsia="ja-JP"/>
        </w:rPr>
        <w:t>:</w:t>
      </w:r>
    </w:p>
    <w:p w14:paraId="4703E847" w14:textId="77777777" w:rsidR="00C73AB2" w:rsidRPr="00477FB8" w:rsidRDefault="00C73AB2" w:rsidP="00C73AB2">
      <w:pPr>
        <w:pStyle w:val="ListParagraph"/>
        <w:numPr>
          <w:ilvl w:val="0"/>
          <w:numId w:val="33"/>
        </w:numPr>
        <w:ind w:leftChars="0"/>
        <w:jc w:val="both"/>
        <w:rPr>
          <w:b/>
          <w:lang w:val="en-GB" w:eastAsia="ja-JP"/>
        </w:rPr>
      </w:pPr>
      <w:r w:rsidRPr="00477FB8">
        <w:rPr>
          <w:rFonts w:hint="eastAsia"/>
          <w:b/>
          <w:lang w:val="en-GB" w:eastAsia="ja-JP"/>
        </w:rPr>
        <w:t>S</w:t>
      </w:r>
      <w:r w:rsidRPr="00477FB8">
        <w:rPr>
          <w:b/>
          <w:lang w:val="en-GB" w:eastAsia="ja-JP"/>
        </w:rPr>
        <w:t xml:space="preserve">tudy </w:t>
      </w:r>
      <w:r w:rsidRPr="00477FB8">
        <w:rPr>
          <w:rFonts w:hint="eastAsia"/>
          <w:b/>
          <w:bCs/>
          <w:lang w:val="en-GB" w:eastAsia="ja-JP"/>
        </w:rPr>
        <w:t xml:space="preserve">further </w:t>
      </w:r>
      <w:r w:rsidRPr="00477FB8">
        <w:rPr>
          <w:b/>
          <w:lang w:val="en-GB" w:eastAsia="ja-JP"/>
        </w:rPr>
        <w:t>efficient multiplexing schemes for A-IoT including:</w:t>
      </w:r>
    </w:p>
    <w:p w14:paraId="7BF2B9CA" w14:textId="77777777" w:rsidR="00C73AB2" w:rsidRPr="00477FB8" w:rsidRDefault="00C73AB2" w:rsidP="00C73AB2">
      <w:pPr>
        <w:pStyle w:val="ListParagraph"/>
        <w:numPr>
          <w:ilvl w:val="1"/>
          <w:numId w:val="33"/>
        </w:numPr>
        <w:ind w:leftChars="0"/>
        <w:jc w:val="both"/>
        <w:rPr>
          <w:b/>
          <w:lang w:val="en-GB" w:eastAsia="ja-JP"/>
        </w:rPr>
      </w:pPr>
      <w:r w:rsidRPr="00477FB8">
        <w:rPr>
          <w:b/>
          <w:bCs/>
          <w:lang w:val="en-GB" w:eastAsia="ja-JP"/>
        </w:rPr>
        <w:t>FDM</w:t>
      </w:r>
      <w:r>
        <w:rPr>
          <w:rFonts w:hint="eastAsia"/>
          <w:b/>
          <w:bCs/>
          <w:lang w:val="en-GB" w:eastAsia="ja-JP"/>
        </w:rPr>
        <w:t>A</w:t>
      </w:r>
      <w:r w:rsidRPr="00477FB8">
        <w:rPr>
          <w:b/>
          <w:lang w:val="en-GB" w:eastAsia="ja-JP"/>
        </w:rPr>
        <w:t xml:space="preserve"> of D2R transmissions from different A-IoT devices</w:t>
      </w:r>
    </w:p>
    <w:p w14:paraId="29CE7DF5" w14:textId="77777777" w:rsidR="00C73AB2" w:rsidRPr="00477FB8" w:rsidRDefault="00C73AB2" w:rsidP="00C73AB2">
      <w:pPr>
        <w:pStyle w:val="ListParagraph"/>
        <w:numPr>
          <w:ilvl w:val="1"/>
          <w:numId w:val="33"/>
        </w:numPr>
        <w:ind w:leftChars="0"/>
        <w:jc w:val="both"/>
        <w:rPr>
          <w:b/>
          <w:lang w:val="en-GB" w:eastAsia="ja-JP"/>
        </w:rPr>
      </w:pPr>
      <w:r w:rsidRPr="00477FB8">
        <w:rPr>
          <w:b/>
          <w:lang w:val="en-GB" w:eastAsia="ja-JP"/>
        </w:rPr>
        <w:t xml:space="preserve">Group-common R2D command and FDM of R2D transmissions for different A-IoT </w:t>
      </w:r>
      <w:proofErr w:type="gramStart"/>
      <w:r w:rsidRPr="00477FB8">
        <w:rPr>
          <w:b/>
          <w:lang w:val="en-GB" w:eastAsia="ja-JP"/>
        </w:rPr>
        <w:t>devices</w:t>
      </w:r>
      <w:proofErr w:type="gramEnd"/>
    </w:p>
    <w:p w14:paraId="58356738" w14:textId="77777777" w:rsidR="008E222B" w:rsidRPr="001708B8" w:rsidRDefault="008E222B" w:rsidP="005B6D4C">
      <w:pPr>
        <w:jc w:val="both"/>
        <w:rPr>
          <w:lang w:val="en-GB" w:eastAsia="ja-JP"/>
        </w:rPr>
      </w:pPr>
    </w:p>
    <w:p w14:paraId="337D3723" w14:textId="4E0A09A4" w:rsidR="00214AA3" w:rsidRPr="00D24AA7" w:rsidRDefault="00214AA3" w:rsidP="00214AA3">
      <w:pPr>
        <w:pStyle w:val="Heading1"/>
        <w:numPr>
          <w:ilvl w:val="0"/>
          <w:numId w:val="4"/>
        </w:numPr>
        <w:rPr>
          <w:b/>
          <w:sz w:val="32"/>
          <w:szCs w:val="32"/>
          <w:lang w:eastAsia="ja-JP"/>
        </w:rPr>
      </w:pPr>
      <w:r>
        <w:rPr>
          <w:b/>
          <w:sz w:val="32"/>
          <w:szCs w:val="32"/>
          <w:lang w:eastAsia="ja-JP"/>
        </w:rPr>
        <w:t>Appendix</w:t>
      </w:r>
    </w:p>
    <w:p w14:paraId="7AEDFFEC" w14:textId="6FA7824C" w:rsidR="00214AA3" w:rsidRDefault="00AE0DCD" w:rsidP="005B6D4C">
      <w:pPr>
        <w:jc w:val="both"/>
        <w:rPr>
          <w:lang w:val="en-GB" w:eastAsia="ja-JP"/>
        </w:rPr>
      </w:pPr>
      <w:r>
        <w:rPr>
          <w:rFonts w:hint="eastAsia"/>
          <w:lang w:val="en-GB" w:eastAsia="ja-JP"/>
        </w:rPr>
        <w:t>[</w:t>
      </w:r>
      <w:r>
        <w:rPr>
          <w:lang w:val="en-GB" w:eastAsia="ja-JP"/>
        </w:rPr>
        <w:t xml:space="preserve">1] </w:t>
      </w:r>
      <w:r w:rsidR="00FB3574">
        <w:rPr>
          <w:rFonts w:hint="eastAsia"/>
          <w:lang w:val="en-GB" w:eastAsia="ja-JP"/>
        </w:rPr>
        <w:t>R1-162199, Qualcomm</w:t>
      </w:r>
    </w:p>
    <w:p w14:paraId="50348173" w14:textId="77777777" w:rsidR="00EF2C9D" w:rsidRDefault="00EF2C9D" w:rsidP="005B6D4C">
      <w:pPr>
        <w:jc w:val="both"/>
        <w:rPr>
          <w:lang w:val="en-GB" w:eastAsia="ja-JP"/>
        </w:rPr>
      </w:pPr>
    </w:p>
    <w:p w14:paraId="24C20829" w14:textId="77777777" w:rsidR="00214AA3" w:rsidRPr="005B6D4C" w:rsidRDefault="00214AA3" w:rsidP="005B6D4C">
      <w:pPr>
        <w:jc w:val="both"/>
        <w:rPr>
          <w:lang w:val="en-GB" w:eastAsia="ja-JP"/>
        </w:rPr>
      </w:pPr>
    </w:p>
    <w:sectPr w:rsidR="00214AA3" w:rsidRPr="005B6D4C" w:rsidSect="00CC37C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FB59DB" w14:textId="77777777" w:rsidR="00CC37CB" w:rsidRDefault="00CC37CB" w:rsidP="00C36A51">
      <w:pPr>
        <w:spacing w:line="240" w:lineRule="auto"/>
      </w:pPr>
      <w:r>
        <w:separator/>
      </w:r>
    </w:p>
  </w:endnote>
  <w:endnote w:type="continuationSeparator" w:id="0">
    <w:p w14:paraId="5250ED26" w14:textId="77777777" w:rsidR="00CC37CB" w:rsidRDefault="00CC37CB" w:rsidP="00C36A51">
      <w:pPr>
        <w:spacing w:line="240" w:lineRule="auto"/>
      </w:pPr>
      <w:r>
        <w:continuationSeparator/>
      </w:r>
    </w:p>
  </w:endnote>
  <w:endnote w:type="continuationNotice" w:id="1">
    <w:p w14:paraId="635AD2E2" w14:textId="77777777" w:rsidR="00CC37CB" w:rsidRDefault="00CC37C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ＭＳ Ｐゴシック">
    <w:altName w:val="MS PGothic"/>
    <w:panose1 w:val="020B0600070205080204"/>
    <w:charset w:val="80"/>
    <w:family w:val="moder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46C7A9" w14:textId="77777777" w:rsidR="00CC37CB" w:rsidRDefault="00CC37CB" w:rsidP="00C36A51">
      <w:pPr>
        <w:spacing w:line="240" w:lineRule="auto"/>
      </w:pPr>
      <w:r>
        <w:separator/>
      </w:r>
    </w:p>
  </w:footnote>
  <w:footnote w:type="continuationSeparator" w:id="0">
    <w:p w14:paraId="319D8AC2" w14:textId="77777777" w:rsidR="00CC37CB" w:rsidRDefault="00CC37CB" w:rsidP="00C36A51">
      <w:pPr>
        <w:spacing w:line="240" w:lineRule="auto"/>
      </w:pPr>
      <w:r>
        <w:continuationSeparator/>
      </w:r>
    </w:p>
  </w:footnote>
  <w:footnote w:type="continuationNotice" w:id="1">
    <w:p w14:paraId="6CBE01C9" w14:textId="77777777" w:rsidR="00CC37CB" w:rsidRDefault="00CC37CB">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0864330"/>
    <w:multiLevelType w:val="hybridMultilevel"/>
    <w:tmpl w:val="F29CE43C"/>
    <w:lvl w:ilvl="0" w:tplc="F1DC4F70">
      <w:start w:val="38"/>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40B4AC1"/>
    <w:multiLevelType w:val="hybridMultilevel"/>
    <w:tmpl w:val="350213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7301F7"/>
    <w:multiLevelType w:val="hybridMultilevel"/>
    <w:tmpl w:val="FA2040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CE735CF"/>
    <w:multiLevelType w:val="hybridMultilevel"/>
    <w:tmpl w:val="BBB2145A"/>
    <w:lvl w:ilvl="0" w:tplc="E8A24C90">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377523"/>
    <w:multiLevelType w:val="hybridMultilevel"/>
    <w:tmpl w:val="E3A4CAF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18976F0"/>
    <w:multiLevelType w:val="hybridMultilevel"/>
    <w:tmpl w:val="47E2F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9" w15:restartNumberingAfterBreak="0">
    <w:nsid w:val="14BF07F7"/>
    <w:multiLevelType w:val="hybridMultilevel"/>
    <w:tmpl w:val="79702DD2"/>
    <w:lvl w:ilvl="0" w:tplc="02F4C6B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4F1525"/>
    <w:multiLevelType w:val="multilevel"/>
    <w:tmpl w:val="164F1525"/>
    <w:lvl w:ilvl="0">
      <w:start w:val="1"/>
      <w:numFmt w:val="bullet"/>
      <w:lvlText w:val="–"/>
      <w:lvlJc w:val="left"/>
      <w:pPr>
        <w:ind w:left="720" w:hanging="360"/>
      </w:pPr>
      <w:rPr>
        <w:rFonts w:ascii="Arial" w:hAnsi="Arial" w:cs="Times New Roman"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8AE7D55"/>
    <w:multiLevelType w:val="hybridMultilevel"/>
    <w:tmpl w:val="D49AD4F0"/>
    <w:lvl w:ilvl="0" w:tplc="13842EC6">
      <w:start w:val="5"/>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AB955AD"/>
    <w:multiLevelType w:val="multilevel"/>
    <w:tmpl w:val="1AB955AD"/>
    <w:lvl w:ilvl="0">
      <w:start w:val="1"/>
      <w:numFmt w:val="bullet"/>
      <w:lvlText w:val="–"/>
      <w:lvlJc w:val="left"/>
      <w:pPr>
        <w:ind w:left="720" w:hanging="360"/>
      </w:pPr>
      <w:rPr>
        <w:rFonts w:ascii="Arial" w:hAnsi="Arial" w:cs="Times New Roman"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D5448E0"/>
    <w:multiLevelType w:val="hybridMultilevel"/>
    <w:tmpl w:val="D9288C7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1D70769A"/>
    <w:multiLevelType w:val="hybridMultilevel"/>
    <w:tmpl w:val="6F9ACE9E"/>
    <w:lvl w:ilvl="0" w:tplc="E90E70E4">
      <w:start w:val="38"/>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1DCC4454"/>
    <w:multiLevelType w:val="hybridMultilevel"/>
    <w:tmpl w:val="2FB21F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0384738"/>
    <w:multiLevelType w:val="hybridMultilevel"/>
    <w:tmpl w:val="CC60317A"/>
    <w:lvl w:ilvl="0" w:tplc="11483438">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203B2285"/>
    <w:multiLevelType w:val="hybridMultilevel"/>
    <w:tmpl w:val="22A0DD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6BA5639"/>
    <w:multiLevelType w:val="multilevel"/>
    <w:tmpl w:val="26BA5639"/>
    <w:lvl w:ilvl="0">
      <w:start w:val="1"/>
      <w:numFmt w:val="bullet"/>
      <w:lvlText w:val="-"/>
      <w:lvlJc w:val="left"/>
      <w:pPr>
        <w:ind w:left="420" w:hanging="420"/>
      </w:pPr>
      <w:rPr>
        <w:rFonts w:ascii="Times New Roman" w:eastAsia="ＭＳ 明朝" w:hAnsi="Times New Roman" w:cs="Times New Roman"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F858A4"/>
    <w:multiLevelType w:val="hybridMultilevel"/>
    <w:tmpl w:val="D8720ECE"/>
    <w:lvl w:ilvl="0" w:tplc="ABD218B2">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1"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3859776F"/>
    <w:multiLevelType w:val="hybridMultilevel"/>
    <w:tmpl w:val="F5E29F4C"/>
    <w:lvl w:ilvl="0" w:tplc="588EC4DE">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CB3694C"/>
    <w:multiLevelType w:val="hybridMultilevel"/>
    <w:tmpl w:val="9C6A2D7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DA41A9"/>
    <w:multiLevelType w:val="hybridMultilevel"/>
    <w:tmpl w:val="E8A8F3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3BA6EB9"/>
    <w:multiLevelType w:val="hybridMultilevel"/>
    <w:tmpl w:val="AAAC1378"/>
    <w:lvl w:ilvl="0" w:tplc="6F2AFD16">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453130F0"/>
    <w:multiLevelType w:val="hybridMultilevel"/>
    <w:tmpl w:val="57C0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5E93651"/>
    <w:multiLevelType w:val="hybridMultilevel"/>
    <w:tmpl w:val="8AECFF4C"/>
    <w:lvl w:ilvl="0" w:tplc="A9CC7840">
      <w:start w:val="1"/>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15:restartNumberingAfterBreak="0">
    <w:nsid w:val="48024196"/>
    <w:multiLevelType w:val="hybridMultilevel"/>
    <w:tmpl w:val="8EEEC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FFE7EA2"/>
    <w:multiLevelType w:val="hybridMultilevel"/>
    <w:tmpl w:val="D75A19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54D3348"/>
    <w:multiLevelType w:val="hybridMultilevel"/>
    <w:tmpl w:val="9CDADD64"/>
    <w:lvl w:ilvl="0" w:tplc="B1FC949C">
      <w:start w:val="2"/>
      <w:numFmt w:val="bullet"/>
      <w:lvlText w:val="-"/>
      <w:lvlJc w:val="left"/>
      <w:pPr>
        <w:ind w:left="360" w:hanging="360"/>
      </w:pPr>
      <w:rPr>
        <w:rFonts w:ascii="Calibri" w:eastAsiaTheme="minorEastAsia" w:hAnsi="Calibri" w:cs="Calibri"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8" w15:restartNumberingAfterBreak="0">
    <w:nsid w:val="56C63888"/>
    <w:multiLevelType w:val="hybridMultilevel"/>
    <w:tmpl w:val="302A0C04"/>
    <w:lvl w:ilvl="0" w:tplc="492686D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9" w15:restartNumberingAfterBreak="0">
    <w:nsid w:val="59090400"/>
    <w:multiLevelType w:val="hybridMultilevel"/>
    <w:tmpl w:val="AAE217DA"/>
    <w:lvl w:ilvl="0" w:tplc="EE84F8FE">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0"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77B1FC7"/>
    <w:multiLevelType w:val="hybridMultilevel"/>
    <w:tmpl w:val="BC4ADEE8"/>
    <w:lvl w:ilvl="0" w:tplc="0EBE061E">
      <w:start w:val="1"/>
      <w:numFmt w:val="decimal"/>
      <w:lvlText w:val="%1."/>
      <w:lvlJc w:val="left"/>
      <w:pPr>
        <w:ind w:left="420" w:hanging="420"/>
      </w:pPr>
      <w:rPr>
        <w:b/>
        <w:bCs/>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2" w15:restartNumberingAfterBreak="0">
    <w:nsid w:val="6A52185D"/>
    <w:multiLevelType w:val="hybridMultilevel"/>
    <w:tmpl w:val="CE60EB1E"/>
    <w:lvl w:ilvl="0" w:tplc="7C822B5C">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3" w15:restartNumberingAfterBreak="0">
    <w:nsid w:val="6A92318F"/>
    <w:multiLevelType w:val="hybridMultilevel"/>
    <w:tmpl w:val="6B3C4D98"/>
    <w:lvl w:ilvl="0" w:tplc="DC9027FC">
      <w:start w:val="1"/>
      <w:numFmt w:val="decimal"/>
      <w:lvlText w:val="%1."/>
      <w:lvlJc w:val="left"/>
      <w:pPr>
        <w:ind w:left="360" w:hanging="360"/>
      </w:pPr>
      <w:rPr>
        <w:rFonts w:hint="default"/>
      </w:rPr>
    </w:lvl>
    <w:lvl w:ilvl="1" w:tplc="0409000B">
      <w:start w:val="1"/>
      <w:numFmt w:val="bullet"/>
      <w:lvlText w:val=""/>
      <w:lvlJc w:val="left"/>
      <w:pPr>
        <w:ind w:left="880" w:hanging="440"/>
      </w:pPr>
      <w:rPr>
        <w:rFonts w:ascii="Wingdings" w:hAnsi="Wingdings" w:hint="default"/>
      </w:r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4" w15:restartNumberingAfterBreak="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71825D41"/>
    <w:multiLevelType w:val="hybridMultilevel"/>
    <w:tmpl w:val="87B0E276"/>
    <w:lvl w:ilvl="0" w:tplc="6F2AFD16">
      <w:start w:val="3"/>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6" w15:restartNumberingAfterBreak="0">
    <w:nsid w:val="72DA6866"/>
    <w:multiLevelType w:val="hybridMultilevel"/>
    <w:tmpl w:val="A088F5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83A2D9E"/>
    <w:multiLevelType w:val="hybridMultilevel"/>
    <w:tmpl w:val="2A72E472"/>
    <w:lvl w:ilvl="0" w:tplc="13A26F82">
      <w:start w:val="2"/>
      <w:numFmt w:val="bullet"/>
      <w:lvlText w:val="-"/>
      <w:lvlJc w:val="left"/>
      <w:pPr>
        <w:ind w:left="360" w:hanging="360"/>
      </w:pPr>
      <w:rPr>
        <w:rFonts w:ascii="Calibri" w:eastAsiaTheme="minorEastAsia" w:hAnsi="Calibri" w:cs="Calibri"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8" w15:restartNumberingAfterBreak="0">
    <w:nsid w:val="79336392"/>
    <w:multiLevelType w:val="hybridMultilevel"/>
    <w:tmpl w:val="04C0A89A"/>
    <w:lvl w:ilvl="0" w:tplc="45484958">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23"/>
  </w:num>
  <w:num w:numId="2" w16cid:durableId="1306471028">
    <w:abstractNumId w:val="36"/>
  </w:num>
  <w:num w:numId="3" w16cid:durableId="1308512603">
    <w:abstractNumId w:val="30"/>
  </w:num>
  <w:num w:numId="4" w16cid:durableId="62873104">
    <w:abstractNumId w:val="41"/>
  </w:num>
  <w:num w:numId="5" w16cid:durableId="1730035201">
    <w:abstractNumId w:val="38"/>
  </w:num>
  <w:num w:numId="6" w16cid:durableId="1654525069">
    <w:abstractNumId w:val="34"/>
  </w:num>
  <w:num w:numId="7" w16cid:durableId="1771045285">
    <w:abstractNumId w:val="13"/>
  </w:num>
  <w:num w:numId="8" w16cid:durableId="1008365595">
    <w:abstractNumId w:val="0"/>
  </w:num>
  <w:num w:numId="9" w16cid:durableId="623537821">
    <w:abstractNumId w:val="24"/>
  </w:num>
  <w:num w:numId="10" w16cid:durableId="324168834">
    <w:abstractNumId w:val="16"/>
  </w:num>
  <w:num w:numId="11" w16cid:durableId="2046782368">
    <w:abstractNumId w:val="46"/>
  </w:num>
  <w:num w:numId="12" w16cid:durableId="1447312847">
    <w:abstractNumId w:val="4"/>
  </w:num>
  <w:num w:numId="13" w16cid:durableId="1640644963">
    <w:abstractNumId w:val="2"/>
  </w:num>
  <w:num w:numId="14" w16cid:durableId="434059984">
    <w:abstractNumId w:val="31"/>
  </w:num>
  <w:num w:numId="15" w16cid:durableId="157116064">
    <w:abstractNumId w:val="17"/>
  </w:num>
  <w:num w:numId="16" w16cid:durableId="1543246294">
    <w:abstractNumId w:val="26"/>
  </w:num>
  <w:num w:numId="17" w16cid:durableId="703407891">
    <w:abstractNumId w:val="3"/>
  </w:num>
  <w:num w:numId="18" w16cid:durableId="187446807">
    <w:abstractNumId w:val="12"/>
  </w:num>
  <w:num w:numId="19" w16cid:durableId="1824422885">
    <w:abstractNumId w:val="10"/>
  </w:num>
  <w:num w:numId="20" w16cid:durableId="369694526">
    <w:abstractNumId w:val="11"/>
  </w:num>
  <w:num w:numId="21" w16cid:durableId="1731923648">
    <w:abstractNumId w:val="18"/>
  </w:num>
  <w:num w:numId="22" w16cid:durableId="2020113576">
    <w:abstractNumId w:val="49"/>
  </w:num>
  <w:num w:numId="23" w16cid:durableId="816339082">
    <w:abstractNumId w:val="1"/>
  </w:num>
  <w:num w:numId="24" w16cid:durableId="329791193">
    <w:abstractNumId w:val="14"/>
  </w:num>
  <w:num w:numId="25" w16cid:durableId="2111076716">
    <w:abstractNumId w:val="15"/>
  </w:num>
  <w:num w:numId="26" w16cid:durableId="1888295192">
    <w:abstractNumId w:val="43"/>
  </w:num>
  <w:num w:numId="27" w16cid:durableId="1682197038">
    <w:abstractNumId w:val="47"/>
  </w:num>
  <w:num w:numId="28" w16cid:durableId="1911497468">
    <w:abstractNumId w:val="27"/>
  </w:num>
  <w:num w:numId="29" w16cid:durableId="1262641880">
    <w:abstractNumId w:val="42"/>
  </w:num>
  <w:num w:numId="30" w16cid:durableId="1947300742">
    <w:abstractNumId w:val="33"/>
  </w:num>
  <w:num w:numId="31" w16cid:durableId="334889451">
    <w:abstractNumId w:val="6"/>
  </w:num>
  <w:num w:numId="32" w16cid:durableId="1304846796">
    <w:abstractNumId w:val="44"/>
  </w:num>
  <w:num w:numId="33" w16cid:durableId="1728608049">
    <w:abstractNumId w:val="45"/>
  </w:num>
  <w:num w:numId="34" w16cid:durableId="582567520">
    <w:abstractNumId w:val="48"/>
  </w:num>
  <w:num w:numId="35" w16cid:durableId="394162443">
    <w:abstractNumId w:val="39"/>
  </w:num>
  <w:num w:numId="36" w16cid:durableId="1479570654">
    <w:abstractNumId w:val="40"/>
  </w:num>
  <w:num w:numId="37" w16cid:durableId="245110832">
    <w:abstractNumId w:val="25"/>
  </w:num>
  <w:num w:numId="38" w16cid:durableId="1512791409">
    <w:abstractNumId w:val="5"/>
  </w:num>
  <w:num w:numId="39" w16cid:durableId="44067959">
    <w:abstractNumId w:val="19"/>
  </w:num>
  <w:num w:numId="40" w16cid:durableId="1721132232">
    <w:abstractNumId w:val="32"/>
  </w:num>
  <w:num w:numId="41" w16cid:durableId="199901533">
    <w:abstractNumId w:val="20"/>
  </w:num>
  <w:num w:numId="42" w16cid:durableId="642582806">
    <w:abstractNumId w:val="29"/>
  </w:num>
  <w:num w:numId="43" w16cid:durableId="272131470">
    <w:abstractNumId w:val="28"/>
  </w:num>
  <w:num w:numId="44" w16cid:durableId="782579037">
    <w:abstractNumId w:val="8"/>
  </w:num>
  <w:num w:numId="45" w16cid:durableId="837304888">
    <w:abstractNumId w:val="35"/>
  </w:num>
  <w:num w:numId="46" w16cid:durableId="2075854057">
    <w:abstractNumId w:val="7"/>
  </w:num>
  <w:num w:numId="47" w16cid:durableId="278493971">
    <w:abstractNumId w:val="21"/>
  </w:num>
  <w:num w:numId="48" w16cid:durableId="1320887706">
    <w:abstractNumId w:val="22"/>
  </w:num>
  <w:num w:numId="49" w16cid:durableId="646741860">
    <w:abstractNumId w:val="9"/>
  </w:num>
  <w:num w:numId="50" w16cid:durableId="2075275452">
    <w:abstractNumId w:val="3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bordersDoNotSurroundHeader/>
  <w:bordersDoNotSurroundFooter/>
  <w:proofState w:spelling="clean" w:grammar="clean"/>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361"/>
    <w:rsid w:val="000003B7"/>
    <w:rsid w:val="000003EF"/>
    <w:rsid w:val="0000086E"/>
    <w:rsid w:val="000008E0"/>
    <w:rsid w:val="00001057"/>
    <w:rsid w:val="00001239"/>
    <w:rsid w:val="000013EF"/>
    <w:rsid w:val="00001EE3"/>
    <w:rsid w:val="00001FEB"/>
    <w:rsid w:val="00002149"/>
    <w:rsid w:val="0000221D"/>
    <w:rsid w:val="000022AC"/>
    <w:rsid w:val="0000240C"/>
    <w:rsid w:val="00002D3D"/>
    <w:rsid w:val="00002D7A"/>
    <w:rsid w:val="0000330D"/>
    <w:rsid w:val="00003354"/>
    <w:rsid w:val="00003E9E"/>
    <w:rsid w:val="000043D8"/>
    <w:rsid w:val="00004525"/>
    <w:rsid w:val="00004662"/>
    <w:rsid w:val="00004A08"/>
    <w:rsid w:val="00004C34"/>
    <w:rsid w:val="00004C92"/>
    <w:rsid w:val="00004DF5"/>
    <w:rsid w:val="00005047"/>
    <w:rsid w:val="00005107"/>
    <w:rsid w:val="000056D8"/>
    <w:rsid w:val="00005E7A"/>
    <w:rsid w:val="000060C5"/>
    <w:rsid w:val="00006201"/>
    <w:rsid w:val="0000638C"/>
    <w:rsid w:val="000067FF"/>
    <w:rsid w:val="00006AD0"/>
    <w:rsid w:val="00006C46"/>
    <w:rsid w:val="00006C78"/>
    <w:rsid w:val="00007112"/>
    <w:rsid w:val="000073B4"/>
    <w:rsid w:val="000074F3"/>
    <w:rsid w:val="00007BAD"/>
    <w:rsid w:val="00007C4E"/>
    <w:rsid w:val="00007EBC"/>
    <w:rsid w:val="00007F12"/>
    <w:rsid w:val="00010009"/>
    <w:rsid w:val="000104C8"/>
    <w:rsid w:val="000108EB"/>
    <w:rsid w:val="00010939"/>
    <w:rsid w:val="00010A45"/>
    <w:rsid w:val="00010D1E"/>
    <w:rsid w:val="00010E16"/>
    <w:rsid w:val="0001125D"/>
    <w:rsid w:val="000119A4"/>
    <w:rsid w:val="00011A96"/>
    <w:rsid w:val="00011DD8"/>
    <w:rsid w:val="00011EE5"/>
    <w:rsid w:val="000120C7"/>
    <w:rsid w:val="0001223F"/>
    <w:rsid w:val="0001250B"/>
    <w:rsid w:val="0001267F"/>
    <w:rsid w:val="0001271F"/>
    <w:rsid w:val="0001279B"/>
    <w:rsid w:val="000129BF"/>
    <w:rsid w:val="00012C91"/>
    <w:rsid w:val="00012F7B"/>
    <w:rsid w:val="00012FBF"/>
    <w:rsid w:val="0001306D"/>
    <w:rsid w:val="000130CB"/>
    <w:rsid w:val="000132C0"/>
    <w:rsid w:val="000132DB"/>
    <w:rsid w:val="000132EF"/>
    <w:rsid w:val="00013376"/>
    <w:rsid w:val="00013544"/>
    <w:rsid w:val="0001373F"/>
    <w:rsid w:val="00013A01"/>
    <w:rsid w:val="00013A2F"/>
    <w:rsid w:val="00013C2C"/>
    <w:rsid w:val="000140CD"/>
    <w:rsid w:val="0001416F"/>
    <w:rsid w:val="00014853"/>
    <w:rsid w:val="000149C3"/>
    <w:rsid w:val="00014E90"/>
    <w:rsid w:val="00015105"/>
    <w:rsid w:val="000151F3"/>
    <w:rsid w:val="0001580F"/>
    <w:rsid w:val="00015893"/>
    <w:rsid w:val="000159DB"/>
    <w:rsid w:val="00015CC7"/>
    <w:rsid w:val="00015E71"/>
    <w:rsid w:val="000161B7"/>
    <w:rsid w:val="0001625E"/>
    <w:rsid w:val="00016655"/>
    <w:rsid w:val="000169C3"/>
    <w:rsid w:val="00016A80"/>
    <w:rsid w:val="00016D71"/>
    <w:rsid w:val="00016DBB"/>
    <w:rsid w:val="00016DD8"/>
    <w:rsid w:val="00016F7E"/>
    <w:rsid w:val="00016FD8"/>
    <w:rsid w:val="00017065"/>
    <w:rsid w:val="0001771D"/>
    <w:rsid w:val="0001780A"/>
    <w:rsid w:val="00017833"/>
    <w:rsid w:val="000179E5"/>
    <w:rsid w:val="00017B49"/>
    <w:rsid w:val="00017CB3"/>
    <w:rsid w:val="00017DBD"/>
    <w:rsid w:val="00017E0C"/>
    <w:rsid w:val="00020534"/>
    <w:rsid w:val="0002060B"/>
    <w:rsid w:val="00020747"/>
    <w:rsid w:val="00020C91"/>
    <w:rsid w:val="00020CF9"/>
    <w:rsid w:val="00020E10"/>
    <w:rsid w:val="00020FCC"/>
    <w:rsid w:val="0002145B"/>
    <w:rsid w:val="000217EA"/>
    <w:rsid w:val="000219E6"/>
    <w:rsid w:val="00021DAF"/>
    <w:rsid w:val="00021F36"/>
    <w:rsid w:val="0002214C"/>
    <w:rsid w:val="000221D8"/>
    <w:rsid w:val="00022530"/>
    <w:rsid w:val="00022E9C"/>
    <w:rsid w:val="0002324D"/>
    <w:rsid w:val="0002336F"/>
    <w:rsid w:val="00023376"/>
    <w:rsid w:val="000234C0"/>
    <w:rsid w:val="000234F0"/>
    <w:rsid w:val="00023B19"/>
    <w:rsid w:val="00024075"/>
    <w:rsid w:val="000247FB"/>
    <w:rsid w:val="0002489C"/>
    <w:rsid w:val="0002495A"/>
    <w:rsid w:val="00024C44"/>
    <w:rsid w:val="00024FB8"/>
    <w:rsid w:val="00025031"/>
    <w:rsid w:val="000250B1"/>
    <w:rsid w:val="0002547B"/>
    <w:rsid w:val="0002555D"/>
    <w:rsid w:val="0002567A"/>
    <w:rsid w:val="000257A6"/>
    <w:rsid w:val="0002584C"/>
    <w:rsid w:val="000259A4"/>
    <w:rsid w:val="00025B39"/>
    <w:rsid w:val="00025C29"/>
    <w:rsid w:val="00025DE4"/>
    <w:rsid w:val="00026581"/>
    <w:rsid w:val="0002661C"/>
    <w:rsid w:val="00026A58"/>
    <w:rsid w:val="00026B39"/>
    <w:rsid w:val="00026BF8"/>
    <w:rsid w:val="00027429"/>
    <w:rsid w:val="000274A7"/>
    <w:rsid w:val="000278B9"/>
    <w:rsid w:val="00030037"/>
    <w:rsid w:val="0003005D"/>
    <w:rsid w:val="0003047F"/>
    <w:rsid w:val="0003058B"/>
    <w:rsid w:val="0003062F"/>
    <w:rsid w:val="000306C1"/>
    <w:rsid w:val="000308BB"/>
    <w:rsid w:val="00030C7B"/>
    <w:rsid w:val="00030FEF"/>
    <w:rsid w:val="0003107D"/>
    <w:rsid w:val="0003113E"/>
    <w:rsid w:val="000312FD"/>
    <w:rsid w:val="00031FA7"/>
    <w:rsid w:val="0003218C"/>
    <w:rsid w:val="000321A6"/>
    <w:rsid w:val="00032370"/>
    <w:rsid w:val="00032A18"/>
    <w:rsid w:val="00032B3B"/>
    <w:rsid w:val="00032EBF"/>
    <w:rsid w:val="000332F4"/>
    <w:rsid w:val="000333A1"/>
    <w:rsid w:val="00033784"/>
    <w:rsid w:val="000338B3"/>
    <w:rsid w:val="00033CA2"/>
    <w:rsid w:val="00033EE2"/>
    <w:rsid w:val="00034196"/>
    <w:rsid w:val="000343F8"/>
    <w:rsid w:val="000347EA"/>
    <w:rsid w:val="00034953"/>
    <w:rsid w:val="0003497B"/>
    <w:rsid w:val="00034BA8"/>
    <w:rsid w:val="00034BF4"/>
    <w:rsid w:val="00034C6B"/>
    <w:rsid w:val="00034D2F"/>
    <w:rsid w:val="00034E81"/>
    <w:rsid w:val="00034F7C"/>
    <w:rsid w:val="00035304"/>
    <w:rsid w:val="000357DB"/>
    <w:rsid w:val="00035B1E"/>
    <w:rsid w:val="00035B86"/>
    <w:rsid w:val="0003610A"/>
    <w:rsid w:val="00036178"/>
    <w:rsid w:val="000363F3"/>
    <w:rsid w:val="00036704"/>
    <w:rsid w:val="0003684D"/>
    <w:rsid w:val="00036FDE"/>
    <w:rsid w:val="000371C1"/>
    <w:rsid w:val="00037839"/>
    <w:rsid w:val="00037C95"/>
    <w:rsid w:val="00037EFA"/>
    <w:rsid w:val="00040170"/>
    <w:rsid w:val="00040182"/>
    <w:rsid w:val="00040248"/>
    <w:rsid w:val="000403CB"/>
    <w:rsid w:val="000406B9"/>
    <w:rsid w:val="0004086D"/>
    <w:rsid w:val="00040A02"/>
    <w:rsid w:val="00040BE8"/>
    <w:rsid w:val="00040C56"/>
    <w:rsid w:val="00040DEB"/>
    <w:rsid w:val="00040EA5"/>
    <w:rsid w:val="00040EFB"/>
    <w:rsid w:val="00040F54"/>
    <w:rsid w:val="00041456"/>
    <w:rsid w:val="00041BD9"/>
    <w:rsid w:val="00041C40"/>
    <w:rsid w:val="00042082"/>
    <w:rsid w:val="00042529"/>
    <w:rsid w:val="00042752"/>
    <w:rsid w:val="00042899"/>
    <w:rsid w:val="00042D83"/>
    <w:rsid w:val="00043398"/>
    <w:rsid w:val="0004340B"/>
    <w:rsid w:val="00043476"/>
    <w:rsid w:val="000436C9"/>
    <w:rsid w:val="00043799"/>
    <w:rsid w:val="00043A37"/>
    <w:rsid w:val="00043ADD"/>
    <w:rsid w:val="00043C95"/>
    <w:rsid w:val="00043E30"/>
    <w:rsid w:val="00043E3E"/>
    <w:rsid w:val="00043E65"/>
    <w:rsid w:val="000441F5"/>
    <w:rsid w:val="00044282"/>
    <w:rsid w:val="00044295"/>
    <w:rsid w:val="000444B6"/>
    <w:rsid w:val="000453D7"/>
    <w:rsid w:val="0004549E"/>
    <w:rsid w:val="000454A9"/>
    <w:rsid w:val="00045596"/>
    <w:rsid w:val="000455AA"/>
    <w:rsid w:val="000455C2"/>
    <w:rsid w:val="000456EF"/>
    <w:rsid w:val="0004570D"/>
    <w:rsid w:val="00045CC4"/>
    <w:rsid w:val="00046310"/>
    <w:rsid w:val="00046329"/>
    <w:rsid w:val="00046785"/>
    <w:rsid w:val="00046A68"/>
    <w:rsid w:val="00046AD8"/>
    <w:rsid w:val="00046E25"/>
    <w:rsid w:val="00046F8F"/>
    <w:rsid w:val="00046FA8"/>
    <w:rsid w:val="00047187"/>
    <w:rsid w:val="00047749"/>
    <w:rsid w:val="0004774D"/>
    <w:rsid w:val="0004776C"/>
    <w:rsid w:val="00047BFF"/>
    <w:rsid w:val="0005004D"/>
    <w:rsid w:val="0005007B"/>
    <w:rsid w:val="000501D5"/>
    <w:rsid w:val="000505CC"/>
    <w:rsid w:val="00050617"/>
    <w:rsid w:val="00050AB5"/>
    <w:rsid w:val="00050B77"/>
    <w:rsid w:val="00050C61"/>
    <w:rsid w:val="000510C6"/>
    <w:rsid w:val="000516A0"/>
    <w:rsid w:val="00051A1A"/>
    <w:rsid w:val="00051CF4"/>
    <w:rsid w:val="00052185"/>
    <w:rsid w:val="0005279F"/>
    <w:rsid w:val="00052DFE"/>
    <w:rsid w:val="00052FF1"/>
    <w:rsid w:val="00053084"/>
    <w:rsid w:val="000531CA"/>
    <w:rsid w:val="00053E53"/>
    <w:rsid w:val="0005441B"/>
    <w:rsid w:val="000545DB"/>
    <w:rsid w:val="00054A8A"/>
    <w:rsid w:val="00054EE3"/>
    <w:rsid w:val="000559AD"/>
    <w:rsid w:val="000559AF"/>
    <w:rsid w:val="00055A4C"/>
    <w:rsid w:val="00055D15"/>
    <w:rsid w:val="00056182"/>
    <w:rsid w:val="000564CF"/>
    <w:rsid w:val="00056550"/>
    <w:rsid w:val="0005659B"/>
    <w:rsid w:val="00056D19"/>
    <w:rsid w:val="000571CC"/>
    <w:rsid w:val="0005768D"/>
    <w:rsid w:val="000576BC"/>
    <w:rsid w:val="000579BF"/>
    <w:rsid w:val="00057B19"/>
    <w:rsid w:val="00057BEF"/>
    <w:rsid w:val="000600A8"/>
    <w:rsid w:val="00060185"/>
    <w:rsid w:val="000603C1"/>
    <w:rsid w:val="00060AF7"/>
    <w:rsid w:val="00060BC8"/>
    <w:rsid w:val="00060D87"/>
    <w:rsid w:val="000611EC"/>
    <w:rsid w:val="00061D29"/>
    <w:rsid w:val="00061DE1"/>
    <w:rsid w:val="00062052"/>
    <w:rsid w:val="00062536"/>
    <w:rsid w:val="00062658"/>
    <w:rsid w:val="00063113"/>
    <w:rsid w:val="0006321F"/>
    <w:rsid w:val="000633AA"/>
    <w:rsid w:val="0006349E"/>
    <w:rsid w:val="000637D5"/>
    <w:rsid w:val="0006388C"/>
    <w:rsid w:val="00063E99"/>
    <w:rsid w:val="000642A4"/>
    <w:rsid w:val="00064562"/>
    <w:rsid w:val="000645FA"/>
    <w:rsid w:val="00064A34"/>
    <w:rsid w:val="00064AAB"/>
    <w:rsid w:val="00064AE3"/>
    <w:rsid w:val="00064BAB"/>
    <w:rsid w:val="00064D83"/>
    <w:rsid w:val="00064EBA"/>
    <w:rsid w:val="00065317"/>
    <w:rsid w:val="00065370"/>
    <w:rsid w:val="00065622"/>
    <w:rsid w:val="00065871"/>
    <w:rsid w:val="000659A7"/>
    <w:rsid w:val="00065B96"/>
    <w:rsid w:val="00065BC4"/>
    <w:rsid w:val="00066193"/>
    <w:rsid w:val="000661A3"/>
    <w:rsid w:val="000661AB"/>
    <w:rsid w:val="0006627B"/>
    <w:rsid w:val="000665C8"/>
    <w:rsid w:val="000666BD"/>
    <w:rsid w:val="00066790"/>
    <w:rsid w:val="00066A5E"/>
    <w:rsid w:val="00066B27"/>
    <w:rsid w:val="00066B31"/>
    <w:rsid w:val="00066BF2"/>
    <w:rsid w:val="00066CB3"/>
    <w:rsid w:val="00066D4D"/>
    <w:rsid w:val="000671CC"/>
    <w:rsid w:val="0006734E"/>
    <w:rsid w:val="0006750C"/>
    <w:rsid w:val="000679EC"/>
    <w:rsid w:val="00067C43"/>
    <w:rsid w:val="00070216"/>
    <w:rsid w:val="00070608"/>
    <w:rsid w:val="0007064B"/>
    <w:rsid w:val="00070677"/>
    <w:rsid w:val="00070E87"/>
    <w:rsid w:val="0007108F"/>
    <w:rsid w:val="000711BD"/>
    <w:rsid w:val="0007129C"/>
    <w:rsid w:val="0007157B"/>
    <w:rsid w:val="00071629"/>
    <w:rsid w:val="00071BAF"/>
    <w:rsid w:val="00071FA1"/>
    <w:rsid w:val="00071FBB"/>
    <w:rsid w:val="000720B7"/>
    <w:rsid w:val="0007237F"/>
    <w:rsid w:val="00072463"/>
    <w:rsid w:val="0007267D"/>
    <w:rsid w:val="00072C11"/>
    <w:rsid w:val="00072C19"/>
    <w:rsid w:val="00072E30"/>
    <w:rsid w:val="00073414"/>
    <w:rsid w:val="0007385D"/>
    <w:rsid w:val="00073E32"/>
    <w:rsid w:val="00073F03"/>
    <w:rsid w:val="00074288"/>
    <w:rsid w:val="000742BC"/>
    <w:rsid w:val="00074890"/>
    <w:rsid w:val="00074C8D"/>
    <w:rsid w:val="0007503C"/>
    <w:rsid w:val="000750E0"/>
    <w:rsid w:val="00075306"/>
    <w:rsid w:val="000758E5"/>
    <w:rsid w:val="00075A5E"/>
    <w:rsid w:val="00075ED9"/>
    <w:rsid w:val="00075EFB"/>
    <w:rsid w:val="00076057"/>
    <w:rsid w:val="0007634E"/>
    <w:rsid w:val="00076505"/>
    <w:rsid w:val="00076584"/>
    <w:rsid w:val="0007666B"/>
    <w:rsid w:val="0007688F"/>
    <w:rsid w:val="00076904"/>
    <w:rsid w:val="00077281"/>
    <w:rsid w:val="00077309"/>
    <w:rsid w:val="0007742C"/>
    <w:rsid w:val="000774F1"/>
    <w:rsid w:val="00077E15"/>
    <w:rsid w:val="0008020C"/>
    <w:rsid w:val="00080434"/>
    <w:rsid w:val="00080527"/>
    <w:rsid w:val="00080649"/>
    <w:rsid w:val="000806F1"/>
    <w:rsid w:val="00080C0B"/>
    <w:rsid w:val="00080DC5"/>
    <w:rsid w:val="0008148B"/>
    <w:rsid w:val="0008158F"/>
    <w:rsid w:val="000816EA"/>
    <w:rsid w:val="00081893"/>
    <w:rsid w:val="00081A5B"/>
    <w:rsid w:val="00081C71"/>
    <w:rsid w:val="00081D24"/>
    <w:rsid w:val="00081DA7"/>
    <w:rsid w:val="00081FCD"/>
    <w:rsid w:val="00082486"/>
    <w:rsid w:val="00082636"/>
    <w:rsid w:val="0008268E"/>
    <w:rsid w:val="00082736"/>
    <w:rsid w:val="000827FB"/>
    <w:rsid w:val="000829AD"/>
    <w:rsid w:val="00082BB9"/>
    <w:rsid w:val="00082D61"/>
    <w:rsid w:val="0008338D"/>
    <w:rsid w:val="000834FA"/>
    <w:rsid w:val="000836A6"/>
    <w:rsid w:val="000836EC"/>
    <w:rsid w:val="00083714"/>
    <w:rsid w:val="00083CE3"/>
    <w:rsid w:val="000841F3"/>
    <w:rsid w:val="00084261"/>
    <w:rsid w:val="000842C2"/>
    <w:rsid w:val="00084937"/>
    <w:rsid w:val="00084B7A"/>
    <w:rsid w:val="00084BAE"/>
    <w:rsid w:val="00084C7D"/>
    <w:rsid w:val="00084F78"/>
    <w:rsid w:val="000853CE"/>
    <w:rsid w:val="00085763"/>
    <w:rsid w:val="00085798"/>
    <w:rsid w:val="00085EF7"/>
    <w:rsid w:val="00086549"/>
    <w:rsid w:val="00086662"/>
    <w:rsid w:val="00086CB8"/>
    <w:rsid w:val="000870EE"/>
    <w:rsid w:val="00087182"/>
    <w:rsid w:val="000878D9"/>
    <w:rsid w:val="000878E7"/>
    <w:rsid w:val="000879CF"/>
    <w:rsid w:val="00087B33"/>
    <w:rsid w:val="00087B37"/>
    <w:rsid w:val="00087B68"/>
    <w:rsid w:val="00087D6E"/>
    <w:rsid w:val="00090330"/>
    <w:rsid w:val="00090416"/>
    <w:rsid w:val="00090530"/>
    <w:rsid w:val="0009074C"/>
    <w:rsid w:val="000908C7"/>
    <w:rsid w:val="000908CA"/>
    <w:rsid w:val="000908D4"/>
    <w:rsid w:val="00090E5D"/>
    <w:rsid w:val="000911EF"/>
    <w:rsid w:val="000913AF"/>
    <w:rsid w:val="000916E6"/>
    <w:rsid w:val="000917BC"/>
    <w:rsid w:val="000917DA"/>
    <w:rsid w:val="00091DC9"/>
    <w:rsid w:val="000920AE"/>
    <w:rsid w:val="00092317"/>
    <w:rsid w:val="000927E2"/>
    <w:rsid w:val="000928E3"/>
    <w:rsid w:val="000929CF"/>
    <w:rsid w:val="000929F6"/>
    <w:rsid w:val="00092D0F"/>
    <w:rsid w:val="00092F22"/>
    <w:rsid w:val="0009322B"/>
    <w:rsid w:val="0009330D"/>
    <w:rsid w:val="00093392"/>
    <w:rsid w:val="00093417"/>
    <w:rsid w:val="00093590"/>
    <w:rsid w:val="00093866"/>
    <w:rsid w:val="0009388E"/>
    <w:rsid w:val="00093F47"/>
    <w:rsid w:val="00094309"/>
    <w:rsid w:val="000944A9"/>
    <w:rsid w:val="00094656"/>
    <w:rsid w:val="00094A17"/>
    <w:rsid w:val="00094AF3"/>
    <w:rsid w:val="00094CFE"/>
    <w:rsid w:val="0009511F"/>
    <w:rsid w:val="00095201"/>
    <w:rsid w:val="000952DE"/>
    <w:rsid w:val="0009550E"/>
    <w:rsid w:val="00095DAC"/>
    <w:rsid w:val="00096055"/>
    <w:rsid w:val="00096236"/>
    <w:rsid w:val="000968F4"/>
    <w:rsid w:val="00096E9C"/>
    <w:rsid w:val="00097197"/>
    <w:rsid w:val="000973C8"/>
    <w:rsid w:val="00097475"/>
    <w:rsid w:val="0009791C"/>
    <w:rsid w:val="00097961"/>
    <w:rsid w:val="00097A06"/>
    <w:rsid w:val="00097B3E"/>
    <w:rsid w:val="00097FC8"/>
    <w:rsid w:val="00097FF6"/>
    <w:rsid w:val="000A0002"/>
    <w:rsid w:val="000A0325"/>
    <w:rsid w:val="000A04C7"/>
    <w:rsid w:val="000A04C8"/>
    <w:rsid w:val="000A092D"/>
    <w:rsid w:val="000A09F5"/>
    <w:rsid w:val="000A0AE3"/>
    <w:rsid w:val="000A0AF1"/>
    <w:rsid w:val="000A0D72"/>
    <w:rsid w:val="000A0EBD"/>
    <w:rsid w:val="000A1351"/>
    <w:rsid w:val="000A1989"/>
    <w:rsid w:val="000A1A55"/>
    <w:rsid w:val="000A1D9B"/>
    <w:rsid w:val="000A24BE"/>
    <w:rsid w:val="000A25C7"/>
    <w:rsid w:val="000A29EA"/>
    <w:rsid w:val="000A2B15"/>
    <w:rsid w:val="000A2BDD"/>
    <w:rsid w:val="000A2CFF"/>
    <w:rsid w:val="000A2F9D"/>
    <w:rsid w:val="000A31A5"/>
    <w:rsid w:val="000A31EA"/>
    <w:rsid w:val="000A323F"/>
    <w:rsid w:val="000A3692"/>
    <w:rsid w:val="000A397C"/>
    <w:rsid w:val="000A3AB9"/>
    <w:rsid w:val="000A3B13"/>
    <w:rsid w:val="000A3FE9"/>
    <w:rsid w:val="000A4078"/>
    <w:rsid w:val="000A41E3"/>
    <w:rsid w:val="000A434B"/>
    <w:rsid w:val="000A4B5C"/>
    <w:rsid w:val="000A4CEB"/>
    <w:rsid w:val="000A4DC7"/>
    <w:rsid w:val="000A4E9D"/>
    <w:rsid w:val="000A5053"/>
    <w:rsid w:val="000A584C"/>
    <w:rsid w:val="000A58D5"/>
    <w:rsid w:val="000A5995"/>
    <w:rsid w:val="000A599C"/>
    <w:rsid w:val="000A5E74"/>
    <w:rsid w:val="000A5FAB"/>
    <w:rsid w:val="000A60FF"/>
    <w:rsid w:val="000A6521"/>
    <w:rsid w:val="000A6B45"/>
    <w:rsid w:val="000A6FB4"/>
    <w:rsid w:val="000A6FB7"/>
    <w:rsid w:val="000A7070"/>
    <w:rsid w:val="000A70E5"/>
    <w:rsid w:val="000A72AB"/>
    <w:rsid w:val="000A7316"/>
    <w:rsid w:val="000A77FD"/>
    <w:rsid w:val="000A781B"/>
    <w:rsid w:val="000A7949"/>
    <w:rsid w:val="000A7DB5"/>
    <w:rsid w:val="000A7E7A"/>
    <w:rsid w:val="000B0092"/>
    <w:rsid w:val="000B01B6"/>
    <w:rsid w:val="000B033B"/>
    <w:rsid w:val="000B0C8C"/>
    <w:rsid w:val="000B0CAC"/>
    <w:rsid w:val="000B0DFD"/>
    <w:rsid w:val="000B0F4B"/>
    <w:rsid w:val="000B117F"/>
    <w:rsid w:val="000B1256"/>
    <w:rsid w:val="000B1494"/>
    <w:rsid w:val="000B1711"/>
    <w:rsid w:val="000B1741"/>
    <w:rsid w:val="000B17DD"/>
    <w:rsid w:val="000B1807"/>
    <w:rsid w:val="000B186B"/>
    <w:rsid w:val="000B1A67"/>
    <w:rsid w:val="000B1BFE"/>
    <w:rsid w:val="000B1D3C"/>
    <w:rsid w:val="000B1EF1"/>
    <w:rsid w:val="000B26DE"/>
    <w:rsid w:val="000B2DB7"/>
    <w:rsid w:val="000B2F71"/>
    <w:rsid w:val="000B2FA0"/>
    <w:rsid w:val="000B30C9"/>
    <w:rsid w:val="000B3523"/>
    <w:rsid w:val="000B37F0"/>
    <w:rsid w:val="000B385F"/>
    <w:rsid w:val="000B3CB9"/>
    <w:rsid w:val="000B3E55"/>
    <w:rsid w:val="000B41EE"/>
    <w:rsid w:val="000B41F5"/>
    <w:rsid w:val="000B4328"/>
    <w:rsid w:val="000B472C"/>
    <w:rsid w:val="000B490F"/>
    <w:rsid w:val="000B4E32"/>
    <w:rsid w:val="000B5158"/>
    <w:rsid w:val="000B51D1"/>
    <w:rsid w:val="000B5355"/>
    <w:rsid w:val="000B544F"/>
    <w:rsid w:val="000B555E"/>
    <w:rsid w:val="000B55A8"/>
    <w:rsid w:val="000B567D"/>
    <w:rsid w:val="000B56CB"/>
    <w:rsid w:val="000B5709"/>
    <w:rsid w:val="000B582B"/>
    <w:rsid w:val="000B5F45"/>
    <w:rsid w:val="000B6357"/>
    <w:rsid w:val="000B6532"/>
    <w:rsid w:val="000B6B1D"/>
    <w:rsid w:val="000B6E18"/>
    <w:rsid w:val="000B7571"/>
    <w:rsid w:val="000B7639"/>
    <w:rsid w:val="000B7736"/>
    <w:rsid w:val="000B7786"/>
    <w:rsid w:val="000B78CE"/>
    <w:rsid w:val="000B7C5E"/>
    <w:rsid w:val="000B7E01"/>
    <w:rsid w:val="000C0127"/>
    <w:rsid w:val="000C0368"/>
    <w:rsid w:val="000C0418"/>
    <w:rsid w:val="000C0762"/>
    <w:rsid w:val="000C083A"/>
    <w:rsid w:val="000C0894"/>
    <w:rsid w:val="000C0FF5"/>
    <w:rsid w:val="000C16E1"/>
    <w:rsid w:val="000C1971"/>
    <w:rsid w:val="000C1B5F"/>
    <w:rsid w:val="000C1D3D"/>
    <w:rsid w:val="000C1D8B"/>
    <w:rsid w:val="000C1EB8"/>
    <w:rsid w:val="000C2044"/>
    <w:rsid w:val="000C2097"/>
    <w:rsid w:val="000C2ECF"/>
    <w:rsid w:val="000C30C5"/>
    <w:rsid w:val="000C30F1"/>
    <w:rsid w:val="000C4211"/>
    <w:rsid w:val="000C4526"/>
    <w:rsid w:val="000C48DC"/>
    <w:rsid w:val="000C4B68"/>
    <w:rsid w:val="000C4BF2"/>
    <w:rsid w:val="000C4CAD"/>
    <w:rsid w:val="000C53E6"/>
    <w:rsid w:val="000C5547"/>
    <w:rsid w:val="000C55E9"/>
    <w:rsid w:val="000C560B"/>
    <w:rsid w:val="000C588A"/>
    <w:rsid w:val="000C5913"/>
    <w:rsid w:val="000C5C62"/>
    <w:rsid w:val="000C5FE4"/>
    <w:rsid w:val="000C60FA"/>
    <w:rsid w:val="000C64F3"/>
    <w:rsid w:val="000C6928"/>
    <w:rsid w:val="000C6B37"/>
    <w:rsid w:val="000C6DD3"/>
    <w:rsid w:val="000C6F7A"/>
    <w:rsid w:val="000C7056"/>
    <w:rsid w:val="000C7217"/>
    <w:rsid w:val="000C72D5"/>
    <w:rsid w:val="000C73CD"/>
    <w:rsid w:val="000C75C8"/>
    <w:rsid w:val="000C7746"/>
    <w:rsid w:val="000C7B4D"/>
    <w:rsid w:val="000C7BFB"/>
    <w:rsid w:val="000D0006"/>
    <w:rsid w:val="000D0047"/>
    <w:rsid w:val="000D032C"/>
    <w:rsid w:val="000D03A9"/>
    <w:rsid w:val="000D042C"/>
    <w:rsid w:val="000D047D"/>
    <w:rsid w:val="000D05AB"/>
    <w:rsid w:val="000D08AB"/>
    <w:rsid w:val="000D0CC8"/>
    <w:rsid w:val="000D0D6B"/>
    <w:rsid w:val="000D1498"/>
    <w:rsid w:val="000D16DC"/>
    <w:rsid w:val="000D17EF"/>
    <w:rsid w:val="000D1BC5"/>
    <w:rsid w:val="000D1E2D"/>
    <w:rsid w:val="000D21F9"/>
    <w:rsid w:val="000D25A8"/>
    <w:rsid w:val="000D28D0"/>
    <w:rsid w:val="000D305B"/>
    <w:rsid w:val="000D3152"/>
    <w:rsid w:val="000D33CA"/>
    <w:rsid w:val="000D36EF"/>
    <w:rsid w:val="000D3705"/>
    <w:rsid w:val="000D3B1E"/>
    <w:rsid w:val="000D3C37"/>
    <w:rsid w:val="000D416B"/>
    <w:rsid w:val="000D4669"/>
    <w:rsid w:val="000D4A87"/>
    <w:rsid w:val="000D57A2"/>
    <w:rsid w:val="000D581E"/>
    <w:rsid w:val="000D5BCC"/>
    <w:rsid w:val="000D5C16"/>
    <w:rsid w:val="000D6009"/>
    <w:rsid w:val="000D60C3"/>
    <w:rsid w:val="000D62E7"/>
    <w:rsid w:val="000D630D"/>
    <w:rsid w:val="000D6393"/>
    <w:rsid w:val="000D69B6"/>
    <w:rsid w:val="000D6CE2"/>
    <w:rsid w:val="000D6F63"/>
    <w:rsid w:val="000D70EC"/>
    <w:rsid w:val="000D7295"/>
    <w:rsid w:val="000D766F"/>
    <w:rsid w:val="000D77CD"/>
    <w:rsid w:val="000D7A08"/>
    <w:rsid w:val="000D7A7F"/>
    <w:rsid w:val="000D7A93"/>
    <w:rsid w:val="000D7B14"/>
    <w:rsid w:val="000D7DD3"/>
    <w:rsid w:val="000D7E2B"/>
    <w:rsid w:val="000E00C5"/>
    <w:rsid w:val="000E0240"/>
    <w:rsid w:val="000E03A4"/>
    <w:rsid w:val="000E086A"/>
    <w:rsid w:val="000E0D3E"/>
    <w:rsid w:val="000E0DC9"/>
    <w:rsid w:val="000E0F05"/>
    <w:rsid w:val="000E11E2"/>
    <w:rsid w:val="000E1695"/>
    <w:rsid w:val="000E1696"/>
    <w:rsid w:val="000E1803"/>
    <w:rsid w:val="000E1AAE"/>
    <w:rsid w:val="000E1E22"/>
    <w:rsid w:val="000E2101"/>
    <w:rsid w:val="000E21D2"/>
    <w:rsid w:val="000E23AD"/>
    <w:rsid w:val="000E2768"/>
    <w:rsid w:val="000E296C"/>
    <w:rsid w:val="000E2E73"/>
    <w:rsid w:val="000E341C"/>
    <w:rsid w:val="000E34F2"/>
    <w:rsid w:val="000E3555"/>
    <w:rsid w:val="000E3A73"/>
    <w:rsid w:val="000E3DFE"/>
    <w:rsid w:val="000E3F26"/>
    <w:rsid w:val="000E43FA"/>
    <w:rsid w:val="000E4564"/>
    <w:rsid w:val="000E4829"/>
    <w:rsid w:val="000E4A5C"/>
    <w:rsid w:val="000E4AD2"/>
    <w:rsid w:val="000E4E08"/>
    <w:rsid w:val="000E5173"/>
    <w:rsid w:val="000E5480"/>
    <w:rsid w:val="000E57D1"/>
    <w:rsid w:val="000E5A8E"/>
    <w:rsid w:val="000E5AA2"/>
    <w:rsid w:val="000E5BE9"/>
    <w:rsid w:val="000E61FF"/>
    <w:rsid w:val="000E6315"/>
    <w:rsid w:val="000E6496"/>
    <w:rsid w:val="000E687A"/>
    <w:rsid w:val="000E699F"/>
    <w:rsid w:val="000E6BD3"/>
    <w:rsid w:val="000E6CA2"/>
    <w:rsid w:val="000E6EA3"/>
    <w:rsid w:val="000E6F03"/>
    <w:rsid w:val="000E79A0"/>
    <w:rsid w:val="000E7C38"/>
    <w:rsid w:val="000F08F2"/>
    <w:rsid w:val="000F11D3"/>
    <w:rsid w:val="000F1204"/>
    <w:rsid w:val="000F120F"/>
    <w:rsid w:val="000F14CB"/>
    <w:rsid w:val="000F1584"/>
    <w:rsid w:val="000F1841"/>
    <w:rsid w:val="000F1A58"/>
    <w:rsid w:val="000F1AFA"/>
    <w:rsid w:val="000F1E68"/>
    <w:rsid w:val="000F20D2"/>
    <w:rsid w:val="000F2296"/>
    <w:rsid w:val="000F243A"/>
    <w:rsid w:val="000F2454"/>
    <w:rsid w:val="000F24D8"/>
    <w:rsid w:val="000F25AD"/>
    <w:rsid w:val="000F25B6"/>
    <w:rsid w:val="000F2C2A"/>
    <w:rsid w:val="000F398F"/>
    <w:rsid w:val="000F3A47"/>
    <w:rsid w:val="000F3EAC"/>
    <w:rsid w:val="000F4030"/>
    <w:rsid w:val="000F44E0"/>
    <w:rsid w:val="000F44EF"/>
    <w:rsid w:val="000F46F1"/>
    <w:rsid w:val="000F474D"/>
    <w:rsid w:val="000F49DD"/>
    <w:rsid w:val="000F4B25"/>
    <w:rsid w:val="000F4B53"/>
    <w:rsid w:val="000F4BA3"/>
    <w:rsid w:val="000F4E55"/>
    <w:rsid w:val="000F5320"/>
    <w:rsid w:val="000F58BF"/>
    <w:rsid w:val="000F5CF8"/>
    <w:rsid w:val="000F5E95"/>
    <w:rsid w:val="000F602F"/>
    <w:rsid w:val="000F629B"/>
    <w:rsid w:val="000F6420"/>
    <w:rsid w:val="000F66CB"/>
    <w:rsid w:val="000F66E0"/>
    <w:rsid w:val="000F671F"/>
    <w:rsid w:val="000F6EED"/>
    <w:rsid w:val="000F71CB"/>
    <w:rsid w:val="000F7B34"/>
    <w:rsid w:val="000F7B90"/>
    <w:rsid w:val="000F7D29"/>
    <w:rsid w:val="0010038C"/>
    <w:rsid w:val="001004C7"/>
    <w:rsid w:val="001008A2"/>
    <w:rsid w:val="00100A1A"/>
    <w:rsid w:val="00100A57"/>
    <w:rsid w:val="00100AAF"/>
    <w:rsid w:val="00100C19"/>
    <w:rsid w:val="00100E24"/>
    <w:rsid w:val="001014ED"/>
    <w:rsid w:val="001019B2"/>
    <w:rsid w:val="001020C8"/>
    <w:rsid w:val="001021A6"/>
    <w:rsid w:val="001023B3"/>
    <w:rsid w:val="00102AB2"/>
    <w:rsid w:val="00103092"/>
    <w:rsid w:val="00103123"/>
    <w:rsid w:val="001032EC"/>
    <w:rsid w:val="00103508"/>
    <w:rsid w:val="00103750"/>
    <w:rsid w:val="001037BC"/>
    <w:rsid w:val="00103803"/>
    <w:rsid w:val="00103CDB"/>
    <w:rsid w:val="001040EE"/>
    <w:rsid w:val="00104594"/>
    <w:rsid w:val="0010463F"/>
    <w:rsid w:val="00104865"/>
    <w:rsid w:val="00104A9E"/>
    <w:rsid w:val="00104E31"/>
    <w:rsid w:val="00104EAB"/>
    <w:rsid w:val="00104ED4"/>
    <w:rsid w:val="00104F1A"/>
    <w:rsid w:val="00104F69"/>
    <w:rsid w:val="00105678"/>
    <w:rsid w:val="001058BA"/>
    <w:rsid w:val="00105993"/>
    <w:rsid w:val="00105E68"/>
    <w:rsid w:val="001061ED"/>
    <w:rsid w:val="001061FA"/>
    <w:rsid w:val="001063D9"/>
    <w:rsid w:val="0010670B"/>
    <w:rsid w:val="001067D6"/>
    <w:rsid w:val="00106816"/>
    <w:rsid w:val="001068FC"/>
    <w:rsid w:val="001069C2"/>
    <w:rsid w:val="00106C05"/>
    <w:rsid w:val="00106E65"/>
    <w:rsid w:val="00106EB1"/>
    <w:rsid w:val="0010775F"/>
    <w:rsid w:val="001079DB"/>
    <w:rsid w:val="00107F64"/>
    <w:rsid w:val="001104E3"/>
    <w:rsid w:val="001107B8"/>
    <w:rsid w:val="001109BD"/>
    <w:rsid w:val="00110A54"/>
    <w:rsid w:val="00110DAE"/>
    <w:rsid w:val="00110F56"/>
    <w:rsid w:val="0011146B"/>
    <w:rsid w:val="0011182D"/>
    <w:rsid w:val="0011192E"/>
    <w:rsid w:val="00111A5A"/>
    <w:rsid w:val="00111B49"/>
    <w:rsid w:val="001121B6"/>
    <w:rsid w:val="001121CC"/>
    <w:rsid w:val="001123FF"/>
    <w:rsid w:val="0011275E"/>
    <w:rsid w:val="0011284D"/>
    <w:rsid w:val="001131BF"/>
    <w:rsid w:val="00113496"/>
    <w:rsid w:val="001134CF"/>
    <w:rsid w:val="00113F39"/>
    <w:rsid w:val="00114339"/>
    <w:rsid w:val="001143DD"/>
    <w:rsid w:val="00114599"/>
    <w:rsid w:val="0011471A"/>
    <w:rsid w:val="00114862"/>
    <w:rsid w:val="00114F9C"/>
    <w:rsid w:val="001150F9"/>
    <w:rsid w:val="00115260"/>
    <w:rsid w:val="001157D0"/>
    <w:rsid w:val="00115F01"/>
    <w:rsid w:val="001161D6"/>
    <w:rsid w:val="001162DF"/>
    <w:rsid w:val="0011645A"/>
    <w:rsid w:val="001167E2"/>
    <w:rsid w:val="001168A9"/>
    <w:rsid w:val="00116977"/>
    <w:rsid w:val="00116B5C"/>
    <w:rsid w:val="00116D19"/>
    <w:rsid w:val="0011709E"/>
    <w:rsid w:val="001173A7"/>
    <w:rsid w:val="001174AE"/>
    <w:rsid w:val="00117826"/>
    <w:rsid w:val="00117B18"/>
    <w:rsid w:val="00117E28"/>
    <w:rsid w:val="00120364"/>
    <w:rsid w:val="001204C3"/>
    <w:rsid w:val="001207EB"/>
    <w:rsid w:val="00120804"/>
    <w:rsid w:val="00120B84"/>
    <w:rsid w:val="00120D9D"/>
    <w:rsid w:val="00120DAD"/>
    <w:rsid w:val="00120F08"/>
    <w:rsid w:val="001213AA"/>
    <w:rsid w:val="00121582"/>
    <w:rsid w:val="001217F3"/>
    <w:rsid w:val="00121931"/>
    <w:rsid w:val="00121FB2"/>
    <w:rsid w:val="00122690"/>
    <w:rsid w:val="00122E93"/>
    <w:rsid w:val="00122EC8"/>
    <w:rsid w:val="001231FA"/>
    <w:rsid w:val="0012348A"/>
    <w:rsid w:val="00123682"/>
    <w:rsid w:val="00123A61"/>
    <w:rsid w:val="00123EBD"/>
    <w:rsid w:val="00123F1A"/>
    <w:rsid w:val="00123F78"/>
    <w:rsid w:val="0012421B"/>
    <w:rsid w:val="00124282"/>
    <w:rsid w:val="001245E4"/>
    <w:rsid w:val="00124746"/>
    <w:rsid w:val="00124AB3"/>
    <w:rsid w:val="00124D9C"/>
    <w:rsid w:val="00124DEE"/>
    <w:rsid w:val="00124EF2"/>
    <w:rsid w:val="00125011"/>
    <w:rsid w:val="00125321"/>
    <w:rsid w:val="0012546A"/>
    <w:rsid w:val="001256FC"/>
    <w:rsid w:val="0012582A"/>
    <w:rsid w:val="00125B09"/>
    <w:rsid w:val="00125C3D"/>
    <w:rsid w:val="00125E40"/>
    <w:rsid w:val="001261DD"/>
    <w:rsid w:val="0012629C"/>
    <w:rsid w:val="001267B1"/>
    <w:rsid w:val="00126B74"/>
    <w:rsid w:val="00126F6A"/>
    <w:rsid w:val="00126FC1"/>
    <w:rsid w:val="00127265"/>
    <w:rsid w:val="00127724"/>
    <w:rsid w:val="0012793E"/>
    <w:rsid w:val="0013010B"/>
    <w:rsid w:val="0013023F"/>
    <w:rsid w:val="0013042F"/>
    <w:rsid w:val="0013047F"/>
    <w:rsid w:val="0013075B"/>
    <w:rsid w:val="00130868"/>
    <w:rsid w:val="00130B7D"/>
    <w:rsid w:val="00130D09"/>
    <w:rsid w:val="0013103D"/>
    <w:rsid w:val="00131529"/>
    <w:rsid w:val="00131813"/>
    <w:rsid w:val="00131B9A"/>
    <w:rsid w:val="00131E6F"/>
    <w:rsid w:val="0013210F"/>
    <w:rsid w:val="00132806"/>
    <w:rsid w:val="00132B68"/>
    <w:rsid w:val="00132D8F"/>
    <w:rsid w:val="00132E11"/>
    <w:rsid w:val="00132F82"/>
    <w:rsid w:val="001330FD"/>
    <w:rsid w:val="0013316F"/>
    <w:rsid w:val="0013317D"/>
    <w:rsid w:val="0013324E"/>
    <w:rsid w:val="001333F4"/>
    <w:rsid w:val="001334C7"/>
    <w:rsid w:val="001335EA"/>
    <w:rsid w:val="0013408B"/>
    <w:rsid w:val="001340E1"/>
    <w:rsid w:val="00134176"/>
    <w:rsid w:val="00134189"/>
    <w:rsid w:val="00134D5F"/>
    <w:rsid w:val="00134E18"/>
    <w:rsid w:val="0013512B"/>
    <w:rsid w:val="0013515D"/>
    <w:rsid w:val="00135622"/>
    <w:rsid w:val="0013574F"/>
    <w:rsid w:val="00135A2A"/>
    <w:rsid w:val="0013622A"/>
    <w:rsid w:val="00136269"/>
    <w:rsid w:val="001362F4"/>
    <w:rsid w:val="001367D8"/>
    <w:rsid w:val="00136A18"/>
    <w:rsid w:val="00136CB7"/>
    <w:rsid w:val="0013702F"/>
    <w:rsid w:val="0013745E"/>
    <w:rsid w:val="00137574"/>
    <w:rsid w:val="0013777E"/>
    <w:rsid w:val="00137810"/>
    <w:rsid w:val="00137B06"/>
    <w:rsid w:val="00137D65"/>
    <w:rsid w:val="00137EAF"/>
    <w:rsid w:val="001403E8"/>
    <w:rsid w:val="0014051F"/>
    <w:rsid w:val="00140A85"/>
    <w:rsid w:val="0014123B"/>
    <w:rsid w:val="001415F2"/>
    <w:rsid w:val="001419DD"/>
    <w:rsid w:val="00141D00"/>
    <w:rsid w:val="0014205E"/>
    <w:rsid w:val="0014207B"/>
    <w:rsid w:val="001420E3"/>
    <w:rsid w:val="00142437"/>
    <w:rsid w:val="001424DB"/>
    <w:rsid w:val="00142659"/>
    <w:rsid w:val="00142941"/>
    <w:rsid w:val="00142A1C"/>
    <w:rsid w:val="00142BC5"/>
    <w:rsid w:val="00142CE2"/>
    <w:rsid w:val="00142ECD"/>
    <w:rsid w:val="0014321E"/>
    <w:rsid w:val="00143605"/>
    <w:rsid w:val="0014371C"/>
    <w:rsid w:val="00143A2B"/>
    <w:rsid w:val="00143C0E"/>
    <w:rsid w:val="00144681"/>
    <w:rsid w:val="001447D8"/>
    <w:rsid w:val="001449F9"/>
    <w:rsid w:val="00144B2A"/>
    <w:rsid w:val="00144B32"/>
    <w:rsid w:val="00144BCC"/>
    <w:rsid w:val="00144E06"/>
    <w:rsid w:val="00145005"/>
    <w:rsid w:val="001450F9"/>
    <w:rsid w:val="0014558C"/>
    <w:rsid w:val="00145A97"/>
    <w:rsid w:val="00145E30"/>
    <w:rsid w:val="00146088"/>
    <w:rsid w:val="001460CA"/>
    <w:rsid w:val="0014665E"/>
    <w:rsid w:val="00146977"/>
    <w:rsid w:val="00146F05"/>
    <w:rsid w:val="001471FB"/>
    <w:rsid w:val="0014724C"/>
    <w:rsid w:val="0014753E"/>
    <w:rsid w:val="00147885"/>
    <w:rsid w:val="001479D6"/>
    <w:rsid w:val="00147B90"/>
    <w:rsid w:val="00147BB6"/>
    <w:rsid w:val="00150627"/>
    <w:rsid w:val="00150675"/>
    <w:rsid w:val="00150795"/>
    <w:rsid w:val="00150AC5"/>
    <w:rsid w:val="00150E2D"/>
    <w:rsid w:val="00151058"/>
    <w:rsid w:val="0015111E"/>
    <w:rsid w:val="00151179"/>
    <w:rsid w:val="001515F3"/>
    <w:rsid w:val="0015175B"/>
    <w:rsid w:val="00151BB5"/>
    <w:rsid w:val="00151E1B"/>
    <w:rsid w:val="00152022"/>
    <w:rsid w:val="0015204B"/>
    <w:rsid w:val="00152362"/>
    <w:rsid w:val="00152BAA"/>
    <w:rsid w:val="00152C60"/>
    <w:rsid w:val="00152E59"/>
    <w:rsid w:val="00152FC5"/>
    <w:rsid w:val="001530B7"/>
    <w:rsid w:val="00153471"/>
    <w:rsid w:val="00153738"/>
    <w:rsid w:val="00153776"/>
    <w:rsid w:val="0015395A"/>
    <w:rsid w:val="001539DA"/>
    <w:rsid w:val="00153A86"/>
    <w:rsid w:val="00153B04"/>
    <w:rsid w:val="00153C4D"/>
    <w:rsid w:val="00153DFC"/>
    <w:rsid w:val="00153F18"/>
    <w:rsid w:val="00154028"/>
    <w:rsid w:val="00154281"/>
    <w:rsid w:val="00154536"/>
    <w:rsid w:val="001545A7"/>
    <w:rsid w:val="00154647"/>
    <w:rsid w:val="001546A8"/>
    <w:rsid w:val="00154747"/>
    <w:rsid w:val="001548AA"/>
    <w:rsid w:val="00154DA6"/>
    <w:rsid w:val="00154EC3"/>
    <w:rsid w:val="00154FFC"/>
    <w:rsid w:val="0015509D"/>
    <w:rsid w:val="001552DC"/>
    <w:rsid w:val="00155383"/>
    <w:rsid w:val="001553EB"/>
    <w:rsid w:val="0015596E"/>
    <w:rsid w:val="00155B36"/>
    <w:rsid w:val="00155B6E"/>
    <w:rsid w:val="00155BA1"/>
    <w:rsid w:val="00155BC7"/>
    <w:rsid w:val="00155DEC"/>
    <w:rsid w:val="00155F45"/>
    <w:rsid w:val="001560A6"/>
    <w:rsid w:val="00156359"/>
    <w:rsid w:val="001563DA"/>
    <w:rsid w:val="001564BB"/>
    <w:rsid w:val="001565F5"/>
    <w:rsid w:val="001566E9"/>
    <w:rsid w:val="0015685F"/>
    <w:rsid w:val="00156907"/>
    <w:rsid w:val="00156EEC"/>
    <w:rsid w:val="0015701C"/>
    <w:rsid w:val="001573A9"/>
    <w:rsid w:val="001575C3"/>
    <w:rsid w:val="0015794D"/>
    <w:rsid w:val="00157B4D"/>
    <w:rsid w:val="00157E02"/>
    <w:rsid w:val="001601F6"/>
    <w:rsid w:val="00160280"/>
    <w:rsid w:val="00160876"/>
    <w:rsid w:val="00160C25"/>
    <w:rsid w:val="00160FC0"/>
    <w:rsid w:val="001615A9"/>
    <w:rsid w:val="00161FA4"/>
    <w:rsid w:val="00161FAB"/>
    <w:rsid w:val="00162322"/>
    <w:rsid w:val="001624B0"/>
    <w:rsid w:val="0016263F"/>
    <w:rsid w:val="0016291B"/>
    <w:rsid w:val="00162A53"/>
    <w:rsid w:val="00162C4E"/>
    <w:rsid w:val="00162F8F"/>
    <w:rsid w:val="001632CA"/>
    <w:rsid w:val="0016334C"/>
    <w:rsid w:val="001634DC"/>
    <w:rsid w:val="001634EA"/>
    <w:rsid w:val="0016360E"/>
    <w:rsid w:val="00163B46"/>
    <w:rsid w:val="00163CEA"/>
    <w:rsid w:val="00163DAF"/>
    <w:rsid w:val="0016431E"/>
    <w:rsid w:val="001643DD"/>
    <w:rsid w:val="00164756"/>
    <w:rsid w:val="00164A78"/>
    <w:rsid w:val="00164B5F"/>
    <w:rsid w:val="00164E5F"/>
    <w:rsid w:val="001650C1"/>
    <w:rsid w:val="00165217"/>
    <w:rsid w:val="00165998"/>
    <w:rsid w:val="00165EE3"/>
    <w:rsid w:val="00166115"/>
    <w:rsid w:val="001663A0"/>
    <w:rsid w:val="0016653B"/>
    <w:rsid w:val="00166661"/>
    <w:rsid w:val="00166E58"/>
    <w:rsid w:val="00167168"/>
    <w:rsid w:val="00167A1C"/>
    <w:rsid w:val="00167AFD"/>
    <w:rsid w:val="001700A8"/>
    <w:rsid w:val="00170259"/>
    <w:rsid w:val="0017032D"/>
    <w:rsid w:val="00170550"/>
    <w:rsid w:val="00170811"/>
    <w:rsid w:val="001708A4"/>
    <w:rsid w:val="001708B8"/>
    <w:rsid w:val="001708E9"/>
    <w:rsid w:val="00171115"/>
    <w:rsid w:val="00171169"/>
    <w:rsid w:val="001719E1"/>
    <w:rsid w:val="00171D92"/>
    <w:rsid w:val="00171DEA"/>
    <w:rsid w:val="0017211B"/>
    <w:rsid w:val="0017211E"/>
    <w:rsid w:val="001725C1"/>
    <w:rsid w:val="00172DD0"/>
    <w:rsid w:val="00172ECA"/>
    <w:rsid w:val="00172FA6"/>
    <w:rsid w:val="00173139"/>
    <w:rsid w:val="001731E5"/>
    <w:rsid w:val="001732A4"/>
    <w:rsid w:val="00173416"/>
    <w:rsid w:val="0017350B"/>
    <w:rsid w:val="0017355E"/>
    <w:rsid w:val="001737B4"/>
    <w:rsid w:val="00173BE2"/>
    <w:rsid w:val="00173DE1"/>
    <w:rsid w:val="0017410F"/>
    <w:rsid w:val="001741EF"/>
    <w:rsid w:val="00174217"/>
    <w:rsid w:val="00174410"/>
    <w:rsid w:val="00174A39"/>
    <w:rsid w:val="00174B53"/>
    <w:rsid w:val="00174C28"/>
    <w:rsid w:val="00174FAB"/>
    <w:rsid w:val="00174FB4"/>
    <w:rsid w:val="001751BD"/>
    <w:rsid w:val="001751C6"/>
    <w:rsid w:val="0017585E"/>
    <w:rsid w:val="00175B7D"/>
    <w:rsid w:val="00175E2A"/>
    <w:rsid w:val="00175F01"/>
    <w:rsid w:val="00175F18"/>
    <w:rsid w:val="00176069"/>
    <w:rsid w:val="001763CB"/>
    <w:rsid w:val="00176678"/>
    <w:rsid w:val="00176818"/>
    <w:rsid w:val="001769DF"/>
    <w:rsid w:val="00176A19"/>
    <w:rsid w:val="00176BBE"/>
    <w:rsid w:val="00176E67"/>
    <w:rsid w:val="00177072"/>
    <w:rsid w:val="001774DD"/>
    <w:rsid w:val="00177870"/>
    <w:rsid w:val="001778A5"/>
    <w:rsid w:val="00177986"/>
    <w:rsid w:val="00177A21"/>
    <w:rsid w:val="00177E67"/>
    <w:rsid w:val="00177F27"/>
    <w:rsid w:val="00180093"/>
    <w:rsid w:val="001800E8"/>
    <w:rsid w:val="001804AC"/>
    <w:rsid w:val="00180855"/>
    <w:rsid w:val="0018091A"/>
    <w:rsid w:val="0018093F"/>
    <w:rsid w:val="00180BA7"/>
    <w:rsid w:val="00181363"/>
    <w:rsid w:val="001815FD"/>
    <w:rsid w:val="001818E2"/>
    <w:rsid w:val="00181C9A"/>
    <w:rsid w:val="00181D6D"/>
    <w:rsid w:val="00181F8C"/>
    <w:rsid w:val="00182038"/>
    <w:rsid w:val="00182128"/>
    <w:rsid w:val="00182883"/>
    <w:rsid w:val="00182AEF"/>
    <w:rsid w:val="001832B6"/>
    <w:rsid w:val="00183507"/>
    <w:rsid w:val="0018363C"/>
    <w:rsid w:val="001838C9"/>
    <w:rsid w:val="0018393B"/>
    <w:rsid w:val="00183D42"/>
    <w:rsid w:val="00183F44"/>
    <w:rsid w:val="00184017"/>
    <w:rsid w:val="0018417E"/>
    <w:rsid w:val="00184489"/>
    <w:rsid w:val="00184749"/>
    <w:rsid w:val="001848D6"/>
    <w:rsid w:val="00184B4A"/>
    <w:rsid w:val="00185161"/>
    <w:rsid w:val="001851B1"/>
    <w:rsid w:val="0018525A"/>
    <w:rsid w:val="001857B3"/>
    <w:rsid w:val="001859BB"/>
    <w:rsid w:val="001859DC"/>
    <w:rsid w:val="00185A3E"/>
    <w:rsid w:val="00185D4A"/>
    <w:rsid w:val="0018609C"/>
    <w:rsid w:val="00186177"/>
    <w:rsid w:val="00186357"/>
    <w:rsid w:val="0018674E"/>
    <w:rsid w:val="001872CF"/>
    <w:rsid w:val="00187396"/>
    <w:rsid w:val="001873CC"/>
    <w:rsid w:val="001873D9"/>
    <w:rsid w:val="001879BB"/>
    <w:rsid w:val="00187D86"/>
    <w:rsid w:val="00187E4F"/>
    <w:rsid w:val="00187EFB"/>
    <w:rsid w:val="00190380"/>
    <w:rsid w:val="00190727"/>
    <w:rsid w:val="00190814"/>
    <w:rsid w:val="001909E1"/>
    <w:rsid w:val="00190EA3"/>
    <w:rsid w:val="00191137"/>
    <w:rsid w:val="00191223"/>
    <w:rsid w:val="00191611"/>
    <w:rsid w:val="00191B48"/>
    <w:rsid w:val="00191EE0"/>
    <w:rsid w:val="00191F30"/>
    <w:rsid w:val="001923A1"/>
    <w:rsid w:val="00192707"/>
    <w:rsid w:val="001927A4"/>
    <w:rsid w:val="00192874"/>
    <w:rsid w:val="00192A1D"/>
    <w:rsid w:val="00192B66"/>
    <w:rsid w:val="00192C79"/>
    <w:rsid w:val="00192E6F"/>
    <w:rsid w:val="00193558"/>
    <w:rsid w:val="00193719"/>
    <w:rsid w:val="001937CF"/>
    <w:rsid w:val="00193A22"/>
    <w:rsid w:val="00194037"/>
    <w:rsid w:val="001940C3"/>
    <w:rsid w:val="00194128"/>
    <w:rsid w:val="001943E7"/>
    <w:rsid w:val="00194984"/>
    <w:rsid w:val="00194BFB"/>
    <w:rsid w:val="00194EC9"/>
    <w:rsid w:val="001950CE"/>
    <w:rsid w:val="0019511A"/>
    <w:rsid w:val="001953AD"/>
    <w:rsid w:val="001956F2"/>
    <w:rsid w:val="00195BF9"/>
    <w:rsid w:val="00195C46"/>
    <w:rsid w:val="0019606A"/>
    <w:rsid w:val="00196332"/>
    <w:rsid w:val="001963FE"/>
    <w:rsid w:val="001964E3"/>
    <w:rsid w:val="0019660D"/>
    <w:rsid w:val="00196695"/>
    <w:rsid w:val="00196881"/>
    <w:rsid w:val="001969CE"/>
    <w:rsid w:val="001970E8"/>
    <w:rsid w:val="001971C4"/>
    <w:rsid w:val="001976F1"/>
    <w:rsid w:val="00197708"/>
    <w:rsid w:val="00197709"/>
    <w:rsid w:val="00197914"/>
    <w:rsid w:val="00197938"/>
    <w:rsid w:val="00197D35"/>
    <w:rsid w:val="00197F23"/>
    <w:rsid w:val="001A0317"/>
    <w:rsid w:val="001A037F"/>
    <w:rsid w:val="001A086B"/>
    <w:rsid w:val="001A10CE"/>
    <w:rsid w:val="001A1322"/>
    <w:rsid w:val="001A135A"/>
    <w:rsid w:val="001A1510"/>
    <w:rsid w:val="001A1586"/>
    <w:rsid w:val="001A1723"/>
    <w:rsid w:val="001A198C"/>
    <w:rsid w:val="001A19A3"/>
    <w:rsid w:val="001A1DAE"/>
    <w:rsid w:val="001A2052"/>
    <w:rsid w:val="001A2343"/>
    <w:rsid w:val="001A28B0"/>
    <w:rsid w:val="001A2B40"/>
    <w:rsid w:val="001A2C5B"/>
    <w:rsid w:val="001A2E20"/>
    <w:rsid w:val="001A2F03"/>
    <w:rsid w:val="001A32C9"/>
    <w:rsid w:val="001A3A81"/>
    <w:rsid w:val="001A3BB2"/>
    <w:rsid w:val="001A3E36"/>
    <w:rsid w:val="001A3EE3"/>
    <w:rsid w:val="001A3F40"/>
    <w:rsid w:val="001A40C4"/>
    <w:rsid w:val="001A4175"/>
    <w:rsid w:val="001A4826"/>
    <w:rsid w:val="001A4FED"/>
    <w:rsid w:val="001A5008"/>
    <w:rsid w:val="001A5157"/>
    <w:rsid w:val="001A557D"/>
    <w:rsid w:val="001A5743"/>
    <w:rsid w:val="001A5A2E"/>
    <w:rsid w:val="001A5AD8"/>
    <w:rsid w:val="001A5AE8"/>
    <w:rsid w:val="001A5DBE"/>
    <w:rsid w:val="001A63B9"/>
    <w:rsid w:val="001A63D5"/>
    <w:rsid w:val="001A64C7"/>
    <w:rsid w:val="001A651B"/>
    <w:rsid w:val="001A658B"/>
    <w:rsid w:val="001A6A4E"/>
    <w:rsid w:val="001A6C47"/>
    <w:rsid w:val="001A6F3E"/>
    <w:rsid w:val="001A762F"/>
    <w:rsid w:val="001A79BD"/>
    <w:rsid w:val="001A7A59"/>
    <w:rsid w:val="001A7F66"/>
    <w:rsid w:val="001A7FBD"/>
    <w:rsid w:val="001B00D0"/>
    <w:rsid w:val="001B02AB"/>
    <w:rsid w:val="001B0335"/>
    <w:rsid w:val="001B077F"/>
    <w:rsid w:val="001B07D8"/>
    <w:rsid w:val="001B07F0"/>
    <w:rsid w:val="001B0898"/>
    <w:rsid w:val="001B0D87"/>
    <w:rsid w:val="001B110D"/>
    <w:rsid w:val="001B128D"/>
    <w:rsid w:val="001B12D9"/>
    <w:rsid w:val="001B1477"/>
    <w:rsid w:val="001B195E"/>
    <w:rsid w:val="001B1C26"/>
    <w:rsid w:val="001B1F25"/>
    <w:rsid w:val="001B1F87"/>
    <w:rsid w:val="001B2146"/>
    <w:rsid w:val="001B2249"/>
    <w:rsid w:val="001B23AF"/>
    <w:rsid w:val="001B23C2"/>
    <w:rsid w:val="001B2459"/>
    <w:rsid w:val="001B271A"/>
    <w:rsid w:val="001B2B36"/>
    <w:rsid w:val="001B2D81"/>
    <w:rsid w:val="001B30C0"/>
    <w:rsid w:val="001B3157"/>
    <w:rsid w:val="001B35FF"/>
    <w:rsid w:val="001B36F8"/>
    <w:rsid w:val="001B40FA"/>
    <w:rsid w:val="001B47A7"/>
    <w:rsid w:val="001B4AB1"/>
    <w:rsid w:val="001B4B1A"/>
    <w:rsid w:val="001B4D69"/>
    <w:rsid w:val="001B5026"/>
    <w:rsid w:val="001B51D1"/>
    <w:rsid w:val="001B54F2"/>
    <w:rsid w:val="001B5B82"/>
    <w:rsid w:val="001B5F26"/>
    <w:rsid w:val="001B62B6"/>
    <w:rsid w:val="001B661C"/>
    <w:rsid w:val="001B66D1"/>
    <w:rsid w:val="001B685A"/>
    <w:rsid w:val="001B6DF6"/>
    <w:rsid w:val="001B6E1D"/>
    <w:rsid w:val="001B6F6F"/>
    <w:rsid w:val="001B7494"/>
    <w:rsid w:val="001B74EB"/>
    <w:rsid w:val="001B7614"/>
    <w:rsid w:val="001B7B1F"/>
    <w:rsid w:val="001B7B84"/>
    <w:rsid w:val="001C02CD"/>
    <w:rsid w:val="001C032A"/>
    <w:rsid w:val="001C0406"/>
    <w:rsid w:val="001C066C"/>
    <w:rsid w:val="001C0753"/>
    <w:rsid w:val="001C0D33"/>
    <w:rsid w:val="001C0E6C"/>
    <w:rsid w:val="001C13C4"/>
    <w:rsid w:val="001C1837"/>
    <w:rsid w:val="001C1854"/>
    <w:rsid w:val="001C1AF3"/>
    <w:rsid w:val="001C2035"/>
    <w:rsid w:val="001C24E4"/>
    <w:rsid w:val="001C25A3"/>
    <w:rsid w:val="001C279C"/>
    <w:rsid w:val="001C27E7"/>
    <w:rsid w:val="001C2818"/>
    <w:rsid w:val="001C2E4C"/>
    <w:rsid w:val="001C31C6"/>
    <w:rsid w:val="001C3252"/>
    <w:rsid w:val="001C33A7"/>
    <w:rsid w:val="001C35B8"/>
    <w:rsid w:val="001C3853"/>
    <w:rsid w:val="001C3C3D"/>
    <w:rsid w:val="001C3C75"/>
    <w:rsid w:val="001C3C97"/>
    <w:rsid w:val="001C3CE5"/>
    <w:rsid w:val="001C3F23"/>
    <w:rsid w:val="001C4546"/>
    <w:rsid w:val="001C4592"/>
    <w:rsid w:val="001C45BA"/>
    <w:rsid w:val="001C4691"/>
    <w:rsid w:val="001C51C1"/>
    <w:rsid w:val="001C53A1"/>
    <w:rsid w:val="001C5679"/>
    <w:rsid w:val="001C5862"/>
    <w:rsid w:val="001C5CC6"/>
    <w:rsid w:val="001C6238"/>
    <w:rsid w:val="001C62E6"/>
    <w:rsid w:val="001C62FE"/>
    <w:rsid w:val="001C69D0"/>
    <w:rsid w:val="001C6B9C"/>
    <w:rsid w:val="001C6D0D"/>
    <w:rsid w:val="001C6D33"/>
    <w:rsid w:val="001C6E03"/>
    <w:rsid w:val="001C7154"/>
    <w:rsid w:val="001C72FD"/>
    <w:rsid w:val="001C78AF"/>
    <w:rsid w:val="001C7D17"/>
    <w:rsid w:val="001C7E46"/>
    <w:rsid w:val="001D00D1"/>
    <w:rsid w:val="001D02EA"/>
    <w:rsid w:val="001D0447"/>
    <w:rsid w:val="001D04C6"/>
    <w:rsid w:val="001D09A6"/>
    <w:rsid w:val="001D09D2"/>
    <w:rsid w:val="001D0ACB"/>
    <w:rsid w:val="001D0B18"/>
    <w:rsid w:val="001D0C09"/>
    <w:rsid w:val="001D0CFB"/>
    <w:rsid w:val="001D0D90"/>
    <w:rsid w:val="001D0E5A"/>
    <w:rsid w:val="001D0F76"/>
    <w:rsid w:val="001D197F"/>
    <w:rsid w:val="001D19E1"/>
    <w:rsid w:val="001D1A8A"/>
    <w:rsid w:val="001D1B25"/>
    <w:rsid w:val="001D1DB0"/>
    <w:rsid w:val="001D2080"/>
    <w:rsid w:val="001D221A"/>
    <w:rsid w:val="001D234F"/>
    <w:rsid w:val="001D25C1"/>
    <w:rsid w:val="001D25CF"/>
    <w:rsid w:val="001D2620"/>
    <w:rsid w:val="001D28F1"/>
    <w:rsid w:val="001D2B35"/>
    <w:rsid w:val="001D2ED8"/>
    <w:rsid w:val="001D38F6"/>
    <w:rsid w:val="001D3C1D"/>
    <w:rsid w:val="001D3C4A"/>
    <w:rsid w:val="001D3EC1"/>
    <w:rsid w:val="001D3ED0"/>
    <w:rsid w:val="001D3F45"/>
    <w:rsid w:val="001D3F91"/>
    <w:rsid w:val="001D4198"/>
    <w:rsid w:val="001D42E1"/>
    <w:rsid w:val="001D477C"/>
    <w:rsid w:val="001D4D0A"/>
    <w:rsid w:val="001D54F9"/>
    <w:rsid w:val="001D554B"/>
    <w:rsid w:val="001D56FB"/>
    <w:rsid w:val="001D58C6"/>
    <w:rsid w:val="001D5FF6"/>
    <w:rsid w:val="001D6BF7"/>
    <w:rsid w:val="001D74A0"/>
    <w:rsid w:val="001D79E5"/>
    <w:rsid w:val="001E005A"/>
    <w:rsid w:val="001E00B9"/>
    <w:rsid w:val="001E02D3"/>
    <w:rsid w:val="001E06AB"/>
    <w:rsid w:val="001E0ED4"/>
    <w:rsid w:val="001E0FFB"/>
    <w:rsid w:val="001E10CE"/>
    <w:rsid w:val="001E1563"/>
    <w:rsid w:val="001E1770"/>
    <w:rsid w:val="001E17AE"/>
    <w:rsid w:val="001E1B9B"/>
    <w:rsid w:val="001E1C4B"/>
    <w:rsid w:val="001E1CD9"/>
    <w:rsid w:val="001E1FA4"/>
    <w:rsid w:val="001E23A3"/>
    <w:rsid w:val="001E254D"/>
    <w:rsid w:val="001E25E3"/>
    <w:rsid w:val="001E2673"/>
    <w:rsid w:val="001E2E0C"/>
    <w:rsid w:val="001E2F58"/>
    <w:rsid w:val="001E30AD"/>
    <w:rsid w:val="001E33E0"/>
    <w:rsid w:val="001E345E"/>
    <w:rsid w:val="001E3467"/>
    <w:rsid w:val="001E3C42"/>
    <w:rsid w:val="001E3D18"/>
    <w:rsid w:val="001E42A3"/>
    <w:rsid w:val="001E43C6"/>
    <w:rsid w:val="001E4585"/>
    <w:rsid w:val="001E45C0"/>
    <w:rsid w:val="001E4778"/>
    <w:rsid w:val="001E496A"/>
    <w:rsid w:val="001E4B1C"/>
    <w:rsid w:val="001E4FF0"/>
    <w:rsid w:val="001E50C0"/>
    <w:rsid w:val="001E519A"/>
    <w:rsid w:val="001E52F9"/>
    <w:rsid w:val="001E5533"/>
    <w:rsid w:val="001E58B7"/>
    <w:rsid w:val="001E591F"/>
    <w:rsid w:val="001E5E97"/>
    <w:rsid w:val="001E5EFE"/>
    <w:rsid w:val="001E5F03"/>
    <w:rsid w:val="001E65DF"/>
    <w:rsid w:val="001E6660"/>
    <w:rsid w:val="001E668C"/>
    <w:rsid w:val="001E6B87"/>
    <w:rsid w:val="001E6CD9"/>
    <w:rsid w:val="001E6D6D"/>
    <w:rsid w:val="001E7031"/>
    <w:rsid w:val="001E72BA"/>
    <w:rsid w:val="001E7309"/>
    <w:rsid w:val="001E7655"/>
    <w:rsid w:val="001E77F5"/>
    <w:rsid w:val="001E787D"/>
    <w:rsid w:val="001E7D71"/>
    <w:rsid w:val="001E7E32"/>
    <w:rsid w:val="001F036D"/>
    <w:rsid w:val="001F055F"/>
    <w:rsid w:val="001F0A56"/>
    <w:rsid w:val="001F0BAC"/>
    <w:rsid w:val="001F0C09"/>
    <w:rsid w:val="001F0DD7"/>
    <w:rsid w:val="001F0FD1"/>
    <w:rsid w:val="001F0FD7"/>
    <w:rsid w:val="001F105C"/>
    <w:rsid w:val="001F12DB"/>
    <w:rsid w:val="001F1609"/>
    <w:rsid w:val="001F2207"/>
    <w:rsid w:val="001F23CF"/>
    <w:rsid w:val="001F2CAB"/>
    <w:rsid w:val="001F2CE4"/>
    <w:rsid w:val="001F2E3C"/>
    <w:rsid w:val="001F3489"/>
    <w:rsid w:val="001F3970"/>
    <w:rsid w:val="001F3DF1"/>
    <w:rsid w:val="001F4202"/>
    <w:rsid w:val="001F43DF"/>
    <w:rsid w:val="001F443D"/>
    <w:rsid w:val="001F4677"/>
    <w:rsid w:val="001F4816"/>
    <w:rsid w:val="001F4888"/>
    <w:rsid w:val="001F49E9"/>
    <w:rsid w:val="001F5080"/>
    <w:rsid w:val="001F5164"/>
    <w:rsid w:val="001F529A"/>
    <w:rsid w:val="001F5759"/>
    <w:rsid w:val="001F57BF"/>
    <w:rsid w:val="001F5992"/>
    <w:rsid w:val="001F5DB2"/>
    <w:rsid w:val="001F640D"/>
    <w:rsid w:val="001F654C"/>
    <w:rsid w:val="001F6568"/>
    <w:rsid w:val="001F696E"/>
    <w:rsid w:val="001F6C6A"/>
    <w:rsid w:val="001F7045"/>
    <w:rsid w:val="001F732D"/>
    <w:rsid w:val="001F765A"/>
    <w:rsid w:val="001F775B"/>
    <w:rsid w:val="001F79BB"/>
    <w:rsid w:val="001F7B5A"/>
    <w:rsid w:val="001F7ED4"/>
    <w:rsid w:val="0020048A"/>
    <w:rsid w:val="002004FA"/>
    <w:rsid w:val="0020062D"/>
    <w:rsid w:val="00200875"/>
    <w:rsid w:val="00200AFF"/>
    <w:rsid w:val="00200CEA"/>
    <w:rsid w:val="00201207"/>
    <w:rsid w:val="002014DA"/>
    <w:rsid w:val="00201626"/>
    <w:rsid w:val="002016BA"/>
    <w:rsid w:val="00201B6F"/>
    <w:rsid w:val="00201BB2"/>
    <w:rsid w:val="00201BBA"/>
    <w:rsid w:val="00201F3B"/>
    <w:rsid w:val="00202226"/>
    <w:rsid w:val="002022A8"/>
    <w:rsid w:val="0020239F"/>
    <w:rsid w:val="0020256D"/>
    <w:rsid w:val="00202B49"/>
    <w:rsid w:val="00202D74"/>
    <w:rsid w:val="00203BE1"/>
    <w:rsid w:val="00204062"/>
    <w:rsid w:val="00204388"/>
    <w:rsid w:val="0020489A"/>
    <w:rsid w:val="00204A49"/>
    <w:rsid w:val="00204B0B"/>
    <w:rsid w:val="00204C47"/>
    <w:rsid w:val="00204C73"/>
    <w:rsid w:val="00204FBC"/>
    <w:rsid w:val="0020502E"/>
    <w:rsid w:val="00205C3D"/>
    <w:rsid w:val="00205F0E"/>
    <w:rsid w:val="00206150"/>
    <w:rsid w:val="00206410"/>
    <w:rsid w:val="00206512"/>
    <w:rsid w:val="002065A8"/>
    <w:rsid w:val="00206994"/>
    <w:rsid w:val="00206A6F"/>
    <w:rsid w:val="00206D18"/>
    <w:rsid w:val="002070DC"/>
    <w:rsid w:val="0020711F"/>
    <w:rsid w:val="00207342"/>
    <w:rsid w:val="00207433"/>
    <w:rsid w:val="002075CC"/>
    <w:rsid w:val="002077BE"/>
    <w:rsid w:val="00207DAB"/>
    <w:rsid w:val="002105DB"/>
    <w:rsid w:val="002106C2"/>
    <w:rsid w:val="00210754"/>
    <w:rsid w:val="0021089C"/>
    <w:rsid w:val="00210F48"/>
    <w:rsid w:val="00210FFA"/>
    <w:rsid w:val="00211403"/>
    <w:rsid w:val="00211589"/>
    <w:rsid w:val="00211740"/>
    <w:rsid w:val="00211A0E"/>
    <w:rsid w:val="00211D0E"/>
    <w:rsid w:val="00211EAE"/>
    <w:rsid w:val="00211F21"/>
    <w:rsid w:val="00212045"/>
    <w:rsid w:val="002120A2"/>
    <w:rsid w:val="00212825"/>
    <w:rsid w:val="00212AF6"/>
    <w:rsid w:val="00212C48"/>
    <w:rsid w:val="00212F78"/>
    <w:rsid w:val="002131BA"/>
    <w:rsid w:val="00213387"/>
    <w:rsid w:val="00213F97"/>
    <w:rsid w:val="0021457D"/>
    <w:rsid w:val="002146CE"/>
    <w:rsid w:val="0021473A"/>
    <w:rsid w:val="00214AA3"/>
    <w:rsid w:val="002151E5"/>
    <w:rsid w:val="00215983"/>
    <w:rsid w:val="00215997"/>
    <w:rsid w:val="002161C6"/>
    <w:rsid w:val="00216322"/>
    <w:rsid w:val="00216346"/>
    <w:rsid w:val="0021653E"/>
    <w:rsid w:val="0021693E"/>
    <w:rsid w:val="00217045"/>
    <w:rsid w:val="00217172"/>
    <w:rsid w:val="00217BE8"/>
    <w:rsid w:val="00220379"/>
    <w:rsid w:val="002204BD"/>
    <w:rsid w:val="002209C4"/>
    <w:rsid w:val="00220A96"/>
    <w:rsid w:val="00220BBC"/>
    <w:rsid w:val="00220E90"/>
    <w:rsid w:val="002217D3"/>
    <w:rsid w:val="00221837"/>
    <w:rsid w:val="002218D2"/>
    <w:rsid w:val="00221B51"/>
    <w:rsid w:val="002222D8"/>
    <w:rsid w:val="002224A0"/>
    <w:rsid w:val="002226FB"/>
    <w:rsid w:val="0022297C"/>
    <w:rsid w:val="00222B27"/>
    <w:rsid w:val="00222D72"/>
    <w:rsid w:val="00222F62"/>
    <w:rsid w:val="002231C1"/>
    <w:rsid w:val="002232A0"/>
    <w:rsid w:val="0022363C"/>
    <w:rsid w:val="00223F7C"/>
    <w:rsid w:val="00224A4A"/>
    <w:rsid w:val="00224A5E"/>
    <w:rsid w:val="00224F00"/>
    <w:rsid w:val="00224F09"/>
    <w:rsid w:val="00224FD7"/>
    <w:rsid w:val="00225895"/>
    <w:rsid w:val="00225AC8"/>
    <w:rsid w:val="00225B76"/>
    <w:rsid w:val="00225CAC"/>
    <w:rsid w:val="002267B1"/>
    <w:rsid w:val="0022683C"/>
    <w:rsid w:val="002269CF"/>
    <w:rsid w:val="00226BBC"/>
    <w:rsid w:val="00226EF9"/>
    <w:rsid w:val="002272AF"/>
    <w:rsid w:val="00227448"/>
    <w:rsid w:val="00227A60"/>
    <w:rsid w:val="00227A71"/>
    <w:rsid w:val="00227ACC"/>
    <w:rsid w:val="00227CAF"/>
    <w:rsid w:val="00227CE3"/>
    <w:rsid w:val="00227D11"/>
    <w:rsid w:val="002301BB"/>
    <w:rsid w:val="0023106D"/>
    <w:rsid w:val="00231851"/>
    <w:rsid w:val="002319C3"/>
    <w:rsid w:val="00231BAE"/>
    <w:rsid w:val="00231CC1"/>
    <w:rsid w:val="002321B5"/>
    <w:rsid w:val="0023243C"/>
    <w:rsid w:val="002326CF"/>
    <w:rsid w:val="00232AFB"/>
    <w:rsid w:val="00232D4E"/>
    <w:rsid w:val="002332E7"/>
    <w:rsid w:val="002334CF"/>
    <w:rsid w:val="002336F4"/>
    <w:rsid w:val="002337AC"/>
    <w:rsid w:val="00233C3B"/>
    <w:rsid w:val="00233F86"/>
    <w:rsid w:val="002340A7"/>
    <w:rsid w:val="00234342"/>
    <w:rsid w:val="0023438F"/>
    <w:rsid w:val="0023439F"/>
    <w:rsid w:val="002349B6"/>
    <w:rsid w:val="00234A9D"/>
    <w:rsid w:val="00234DD6"/>
    <w:rsid w:val="002350AB"/>
    <w:rsid w:val="00235267"/>
    <w:rsid w:val="00235DE8"/>
    <w:rsid w:val="002367BF"/>
    <w:rsid w:val="00236C1B"/>
    <w:rsid w:val="00236D46"/>
    <w:rsid w:val="002371D9"/>
    <w:rsid w:val="00237BC4"/>
    <w:rsid w:val="0024021A"/>
    <w:rsid w:val="00240469"/>
    <w:rsid w:val="0024065B"/>
    <w:rsid w:val="0024072B"/>
    <w:rsid w:val="002409C0"/>
    <w:rsid w:val="00240BDB"/>
    <w:rsid w:val="00240F16"/>
    <w:rsid w:val="002417E5"/>
    <w:rsid w:val="00241AA9"/>
    <w:rsid w:val="00241B81"/>
    <w:rsid w:val="00241E8D"/>
    <w:rsid w:val="00242503"/>
    <w:rsid w:val="00242965"/>
    <w:rsid w:val="002429AC"/>
    <w:rsid w:val="00242C6E"/>
    <w:rsid w:val="00242CD6"/>
    <w:rsid w:val="00242E45"/>
    <w:rsid w:val="002436A2"/>
    <w:rsid w:val="0024376E"/>
    <w:rsid w:val="00243789"/>
    <w:rsid w:val="00243858"/>
    <w:rsid w:val="00243988"/>
    <w:rsid w:val="00243BFB"/>
    <w:rsid w:val="00243CE0"/>
    <w:rsid w:val="00243EEA"/>
    <w:rsid w:val="00243F0A"/>
    <w:rsid w:val="002442D1"/>
    <w:rsid w:val="002445EF"/>
    <w:rsid w:val="002445FF"/>
    <w:rsid w:val="002446F9"/>
    <w:rsid w:val="00244702"/>
    <w:rsid w:val="002447C2"/>
    <w:rsid w:val="00244A46"/>
    <w:rsid w:val="00244A5B"/>
    <w:rsid w:val="00244ADF"/>
    <w:rsid w:val="00244BC4"/>
    <w:rsid w:val="00244EFD"/>
    <w:rsid w:val="00245397"/>
    <w:rsid w:val="00245425"/>
    <w:rsid w:val="002455B3"/>
    <w:rsid w:val="002455C7"/>
    <w:rsid w:val="00245781"/>
    <w:rsid w:val="00246736"/>
    <w:rsid w:val="00246811"/>
    <w:rsid w:val="00246981"/>
    <w:rsid w:val="00246BAE"/>
    <w:rsid w:val="00246C26"/>
    <w:rsid w:val="00246C7B"/>
    <w:rsid w:val="00246C8B"/>
    <w:rsid w:val="00246CB0"/>
    <w:rsid w:val="00246F31"/>
    <w:rsid w:val="00247159"/>
    <w:rsid w:val="00247320"/>
    <w:rsid w:val="002474B9"/>
    <w:rsid w:val="0024762C"/>
    <w:rsid w:val="00247691"/>
    <w:rsid w:val="002476EB"/>
    <w:rsid w:val="002479A8"/>
    <w:rsid w:val="00247EA2"/>
    <w:rsid w:val="00250399"/>
    <w:rsid w:val="00250528"/>
    <w:rsid w:val="002505EA"/>
    <w:rsid w:val="00250713"/>
    <w:rsid w:val="0025092A"/>
    <w:rsid w:val="00250980"/>
    <w:rsid w:val="002512C4"/>
    <w:rsid w:val="002515AA"/>
    <w:rsid w:val="002518F9"/>
    <w:rsid w:val="002519AB"/>
    <w:rsid w:val="002519C8"/>
    <w:rsid w:val="002519E5"/>
    <w:rsid w:val="00251A82"/>
    <w:rsid w:val="00251AC4"/>
    <w:rsid w:val="00251D84"/>
    <w:rsid w:val="00251FB7"/>
    <w:rsid w:val="002520B3"/>
    <w:rsid w:val="00252492"/>
    <w:rsid w:val="002525B0"/>
    <w:rsid w:val="002525EF"/>
    <w:rsid w:val="0025262A"/>
    <w:rsid w:val="002526F4"/>
    <w:rsid w:val="00252C11"/>
    <w:rsid w:val="00252D51"/>
    <w:rsid w:val="00253071"/>
    <w:rsid w:val="002530D8"/>
    <w:rsid w:val="00253216"/>
    <w:rsid w:val="00253521"/>
    <w:rsid w:val="00253553"/>
    <w:rsid w:val="0025381A"/>
    <w:rsid w:val="0025392C"/>
    <w:rsid w:val="00253948"/>
    <w:rsid w:val="00253BAA"/>
    <w:rsid w:val="00253EBE"/>
    <w:rsid w:val="002540C0"/>
    <w:rsid w:val="002541F4"/>
    <w:rsid w:val="00254208"/>
    <w:rsid w:val="002542F2"/>
    <w:rsid w:val="00254439"/>
    <w:rsid w:val="00254491"/>
    <w:rsid w:val="00254D75"/>
    <w:rsid w:val="00254EFC"/>
    <w:rsid w:val="00254F24"/>
    <w:rsid w:val="00254FDE"/>
    <w:rsid w:val="002551A2"/>
    <w:rsid w:val="00255219"/>
    <w:rsid w:val="00255368"/>
    <w:rsid w:val="002554B8"/>
    <w:rsid w:val="00255B47"/>
    <w:rsid w:val="00255BBA"/>
    <w:rsid w:val="00255C2E"/>
    <w:rsid w:val="00255EEA"/>
    <w:rsid w:val="0025601D"/>
    <w:rsid w:val="0025616E"/>
    <w:rsid w:val="0025622C"/>
    <w:rsid w:val="002569FF"/>
    <w:rsid w:val="00256BFC"/>
    <w:rsid w:val="0025730E"/>
    <w:rsid w:val="00257406"/>
    <w:rsid w:val="00257979"/>
    <w:rsid w:val="0025798F"/>
    <w:rsid w:val="002579ED"/>
    <w:rsid w:val="00257D9F"/>
    <w:rsid w:val="0026013F"/>
    <w:rsid w:val="00260510"/>
    <w:rsid w:val="00260614"/>
    <w:rsid w:val="00260D13"/>
    <w:rsid w:val="00260D67"/>
    <w:rsid w:val="00261333"/>
    <w:rsid w:val="0026135F"/>
    <w:rsid w:val="0026136F"/>
    <w:rsid w:val="0026178E"/>
    <w:rsid w:val="00261D39"/>
    <w:rsid w:val="00261D50"/>
    <w:rsid w:val="00262410"/>
    <w:rsid w:val="002627A1"/>
    <w:rsid w:val="00262D9A"/>
    <w:rsid w:val="00262EF4"/>
    <w:rsid w:val="00262FCB"/>
    <w:rsid w:val="002630C4"/>
    <w:rsid w:val="002630DE"/>
    <w:rsid w:val="00263275"/>
    <w:rsid w:val="00263281"/>
    <w:rsid w:val="0026356B"/>
    <w:rsid w:val="0026358D"/>
    <w:rsid w:val="0026360F"/>
    <w:rsid w:val="00263838"/>
    <w:rsid w:val="00263B4A"/>
    <w:rsid w:val="00263B7F"/>
    <w:rsid w:val="00263D30"/>
    <w:rsid w:val="00263F0D"/>
    <w:rsid w:val="00264176"/>
    <w:rsid w:val="00264596"/>
    <w:rsid w:val="002645C0"/>
    <w:rsid w:val="00264681"/>
    <w:rsid w:val="002648AB"/>
    <w:rsid w:val="00264F9B"/>
    <w:rsid w:val="00264FAD"/>
    <w:rsid w:val="0026506A"/>
    <w:rsid w:val="0026532B"/>
    <w:rsid w:val="00265573"/>
    <w:rsid w:val="002656A9"/>
    <w:rsid w:val="002658E8"/>
    <w:rsid w:val="00265B74"/>
    <w:rsid w:val="002665CD"/>
    <w:rsid w:val="002665DD"/>
    <w:rsid w:val="0026665C"/>
    <w:rsid w:val="00266AE6"/>
    <w:rsid w:val="00266C26"/>
    <w:rsid w:val="0026717C"/>
    <w:rsid w:val="002673BC"/>
    <w:rsid w:val="00270354"/>
    <w:rsid w:val="0027094B"/>
    <w:rsid w:val="00270EB9"/>
    <w:rsid w:val="00270EF3"/>
    <w:rsid w:val="00271199"/>
    <w:rsid w:val="002713BE"/>
    <w:rsid w:val="002716DE"/>
    <w:rsid w:val="00271D3E"/>
    <w:rsid w:val="00271D7D"/>
    <w:rsid w:val="00271DCB"/>
    <w:rsid w:val="00272164"/>
    <w:rsid w:val="002722B9"/>
    <w:rsid w:val="002723B3"/>
    <w:rsid w:val="002727FB"/>
    <w:rsid w:val="002729B6"/>
    <w:rsid w:val="00272C4B"/>
    <w:rsid w:val="00272EDD"/>
    <w:rsid w:val="00272F2B"/>
    <w:rsid w:val="0027302B"/>
    <w:rsid w:val="0027334B"/>
    <w:rsid w:val="002735CE"/>
    <w:rsid w:val="00273E3A"/>
    <w:rsid w:val="00274668"/>
    <w:rsid w:val="00274673"/>
    <w:rsid w:val="00274820"/>
    <w:rsid w:val="002748D9"/>
    <w:rsid w:val="00274A4C"/>
    <w:rsid w:val="002750AE"/>
    <w:rsid w:val="0027512A"/>
    <w:rsid w:val="002751F0"/>
    <w:rsid w:val="002754E5"/>
    <w:rsid w:val="00275545"/>
    <w:rsid w:val="00275568"/>
    <w:rsid w:val="0027562E"/>
    <w:rsid w:val="002757A9"/>
    <w:rsid w:val="00275A8F"/>
    <w:rsid w:val="00275F2C"/>
    <w:rsid w:val="002761FC"/>
    <w:rsid w:val="00276551"/>
    <w:rsid w:val="00276555"/>
    <w:rsid w:val="00276A8D"/>
    <w:rsid w:val="00277428"/>
    <w:rsid w:val="002774A4"/>
    <w:rsid w:val="0027753B"/>
    <w:rsid w:val="0027773F"/>
    <w:rsid w:val="002802A9"/>
    <w:rsid w:val="0028046A"/>
    <w:rsid w:val="002808C5"/>
    <w:rsid w:val="00280FCB"/>
    <w:rsid w:val="00281099"/>
    <w:rsid w:val="002813E2"/>
    <w:rsid w:val="002818C0"/>
    <w:rsid w:val="00281A01"/>
    <w:rsid w:val="002821E7"/>
    <w:rsid w:val="0028237E"/>
    <w:rsid w:val="00282497"/>
    <w:rsid w:val="002826C2"/>
    <w:rsid w:val="00282924"/>
    <w:rsid w:val="00282FAC"/>
    <w:rsid w:val="0028305C"/>
    <w:rsid w:val="00283185"/>
    <w:rsid w:val="00283241"/>
    <w:rsid w:val="002833D2"/>
    <w:rsid w:val="00283546"/>
    <w:rsid w:val="0028369B"/>
    <w:rsid w:val="002836D9"/>
    <w:rsid w:val="0028372F"/>
    <w:rsid w:val="00283A61"/>
    <w:rsid w:val="00283A94"/>
    <w:rsid w:val="002844B4"/>
    <w:rsid w:val="002844BC"/>
    <w:rsid w:val="0028490E"/>
    <w:rsid w:val="00284BC3"/>
    <w:rsid w:val="00285094"/>
    <w:rsid w:val="002852A0"/>
    <w:rsid w:val="00285629"/>
    <w:rsid w:val="00285A9F"/>
    <w:rsid w:val="00285BCF"/>
    <w:rsid w:val="00285BD8"/>
    <w:rsid w:val="00285C6A"/>
    <w:rsid w:val="00285F57"/>
    <w:rsid w:val="0028603B"/>
    <w:rsid w:val="002862FE"/>
    <w:rsid w:val="002864B3"/>
    <w:rsid w:val="00286E03"/>
    <w:rsid w:val="002870DF"/>
    <w:rsid w:val="002876FF"/>
    <w:rsid w:val="00287880"/>
    <w:rsid w:val="0028789F"/>
    <w:rsid w:val="002879AA"/>
    <w:rsid w:val="00287B5A"/>
    <w:rsid w:val="002900F4"/>
    <w:rsid w:val="00290764"/>
    <w:rsid w:val="00290768"/>
    <w:rsid w:val="00290AC3"/>
    <w:rsid w:val="00290BAB"/>
    <w:rsid w:val="00290EB5"/>
    <w:rsid w:val="002912FF"/>
    <w:rsid w:val="00291341"/>
    <w:rsid w:val="00291828"/>
    <w:rsid w:val="00291B44"/>
    <w:rsid w:val="00291B58"/>
    <w:rsid w:val="00291BDF"/>
    <w:rsid w:val="00291E01"/>
    <w:rsid w:val="00291E4E"/>
    <w:rsid w:val="002925E2"/>
    <w:rsid w:val="0029265D"/>
    <w:rsid w:val="00292AD3"/>
    <w:rsid w:val="00292D2C"/>
    <w:rsid w:val="0029314B"/>
    <w:rsid w:val="00293AD3"/>
    <w:rsid w:val="00293CCA"/>
    <w:rsid w:val="00294227"/>
    <w:rsid w:val="0029448F"/>
    <w:rsid w:val="00294E91"/>
    <w:rsid w:val="0029535D"/>
    <w:rsid w:val="002956E5"/>
    <w:rsid w:val="00295B7F"/>
    <w:rsid w:val="00295B89"/>
    <w:rsid w:val="00296208"/>
    <w:rsid w:val="0029679E"/>
    <w:rsid w:val="0029683C"/>
    <w:rsid w:val="00296955"/>
    <w:rsid w:val="002969CF"/>
    <w:rsid w:val="002969F1"/>
    <w:rsid w:val="00296A32"/>
    <w:rsid w:val="00296C46"/>
    <w:rsid w:val="0029715A"/>
    <w:rsid w:val="0029725D"/>
    <w:rsid w:val="0029762F"/>
    <w:rsid w:val="00297DD3"/>
    <w:rsid w:val="002A026B"/>
    <w:rsid w:val="002A031E"/>
    <w:rsid w:val="002A053E"/>
    <w:rsid w:val="002A05DA"/>
    <w:rsid w:val="002A0B40"/>
    <w:rsid w:val="002A0D1B"/>
    <w:rsid w:val="002A0EDA"/>
    <w:rsid w:val="002A0F62"/>
    <w:rsid w:val="002A1206"/>
    <w:rsid w:val="002A1297"/>
    <w:rsid w:val="002A12A3"/>
    <w:rsid w:val="002A1348"/>
    <w:rsid w:val="002A1517"/>
    <w:rsid w:val="002A1959"/>
    <w:rsid w:val="002A1965"/>
    <w:rsid w:val="002A197B"/>
    <w:rsid w:val="002A1DF2"/>
    <w:rsid w:val="002A1F0F"/>
    <w:rsid w:val="002A2418"/>
    <w:rsid w:val="002A2667"/>
    <w:rsid w:val="002A272A"/>
    <w:rsid w:val="002A280E"/>
    <w:rsid w:val="002A3707"/>
    <w:rsid w:val="002A3975"/>
    <w:rsid w:val="002A398C"/>
    <w:rsid w:val="002A3A34"/>
    <w:rsid w:val="002A3AAF"/>
    <w:rsid w:val="002A3EE2"/>
    <w:rsid w:val="002A44F1"/>
    <w:rsid w:val="002A4598"/>
    <w:rsid w:val="002A4952"/>
    <w:rsid w:val="002A4A3C"/>
    <w:rsid w:val="002A4ABC"/>
    <w:rsid w:val="002A4FF4"/>
    <w:rsid w:val="002A5808"/>
    <w:rsid w:val="002A58E5"/>
    <w:rsid w:val="002A58FF"/>
    <w:rsid w:val="002A5DD4"/>
    <w:rsid w:val="002A5F31"/>
    <w:rsid w:val="002A5FDB"/>
    <w:rsid w:val="002A60B4"/>
    <w:rsid w:val="002A61BF"/>
    <w:rsid w:val="002A648D"/>
    <w:rsid w:val="002A67C4"/>
    <w:rsid w:val="002A727C"/>
    <w:rsid w:val="002A7818"/>
    <w:rsid w:val="002A7B1C"/>
    <w:rsid w:val="002A7EA1"/>
    <w:rsid w:val="002B003C"/>
    <w:rsid w:val="002B00D4"/>
    <w:rsid w:val="002B0672"/>
    <w:rsid w:val="002B0948"/>
    <w:rsid w:val="002B094B"/>
    <w:rsid w:val="002B094C"/>
    <w:rsid w:val="002B0B7C"/>
    <w:rsid w:val="002B0BFF"/>
    <w:rsid w:val="002B0E6B"/>
    <w:rsid w:val="002B0ED9"/>
    <w:rsid w:val="002B0FDF"/>
    <w:rsid w:val="002B1018"/>
    <w:rsid w:val="002B10A8"/>
    <w:rsid w:val="002B10E7"/>
    <w:rsid w:val="002B12FD"/>
    <w:rsid w:val="002B15D7"/>
    <w:rsid w:val="002B181C"/>
    <w:rsid w:val="002B1842"/>
    <w:rsid w:val="002B1966"/>
    <w:rsid w:val="002B1B12"/>
    <w:rsid w:val="002B1C93"/>
    <w:rsid w:val="002B1F05"/>
    <w:rsid w:val="002B210F"/>
    <w:rsid w:val="002B25B9"/>
    <w:rsid w:val="002B27C8"/>
    <w:rsid w:val="002B28B1"/>
    <w:rsid w:val="002B2D02"/>
    <w:rsid w:val="002B2D28"/>
    <w:rsid w:val="002B3117"/>
    <w:rsid w:val="002B3936"/>
    <w:rsid w:val="002B3C81"/>
    <w:rsid w:val="002B439F"/>
    <w:rsid w:val="002B44B0"/>
    <w:rsid w:val="002B4621"/>
    <w:rsid w:val="002B46C0"/>
    <w:rsid w:val="002B46E2"/>
    <w:rsid w:val="002B4748"/>
    <w:rsid w:val="002B4CD2"/>
    <w:rsid w:val="002B4D25"/>
    <w:rsid w:val="002B4DF8"/>
    <w:rsid w:val="002B4DF9"/>
    <w:rsid w:val="002B52D0"/>
    <w:rsid w:val="002B5600"/>
    <w:rsid w:val="002B57E4"/>
    <w:rsid w:val="002B5976"/>
    <w:rsid w:val="002B6011"/>
    <w:rsid w:val="002B601A"/>
    <w:rsid w:val="002B62B9"/>
    <w:rsid w:val="002B6518"/>
    <w:rsid w:val="002B7298"/>
    <w:rsid w:val="002B75D0"/>
    <w:rsid w:val="002B774D"/>
    <w:rsid w:val="002B78C9"/>
    <w:rsid w:val="002B7A4D"/>
    <w:rsid w:val="002B7BE1"/>
    <w:rsid w:val="002C0367"/>
    <w:rsid w:val="002C03AB"/>
    <w:rsid w:val="002C0845"/>
    <w:rsid w:val="002C0864"/>
    <w:rsid w:val="002C0A00"/>
    <w:rsid w:val="002C0EA8"/>
    <w:rsid w:val="002C1009"/>
    <w:rsid w:val="002C12A2"/>
    <w:rsid w:val="002C17F7"/>
    <w:rsid w:val="002C1C5B"/>
    <w:rsid w:val="002C1CDA"/>
    <w:rsid w:val="002C1CDE"/>
    <w:rsid w:val="002C2BA9"/>
    <w:rsid w:val="002C2C7A"/>
    <w:rsid w:val="002C3188"/>
    <w:rsid w:val="002C328F"/>
    <w:rsid w:val="002C37F6"/>
    <w:rsid w:val="002C380F"/>
    <w:rsid w:val="002C381A"/>
    <w:rsid w:val="002C38A7"/>
    <w:rsid w:val="002C3ED7"/>
    <w:rsid w:val="002C4090"/>
    <w:rsid w:val="002C4462"/>
    <w:rsid w:val="002C44E9"/>
    <w:rsid w:val="002C472F"/>
    <w:rsid w:val="002C51CE"/>
    <w:rsid w:val="002C5664"/>
    <w:rsid w:val="002C56F5"/>
    <w:rsid w:val="002C61C9"/>
    <w:rsid w:val="002C6216"/>
    <w:rsid w:val="002C640A"/>
    <w:rsid w:val="002C6645"/>
    <w:rsid w:val="002C678F"/>
    <w:rsid w:val="002C67AF"/>
    <w:rsid w:val="002C68D6"/>
    <w:rsid w:val="002C6DC8"/>
    <w:rsid w:val="002C6DF3"/>
    <w:rsid w:val="002C701E"/>
    <w:rsid w:val="002C70AE"/>
    <w:rsid w:val="002C758A"/>
    <w:rsid w:val="002C75D9"/>
    <w:rsid w:val="002C7833"/>
    <w:rsid w:val="002C7870"/>
    <w:rsid w:val="002C79F1"/>
    <w:rsid w:val="002C7FF5"/>
    <w:rsid w:val="002D00DC"/>
    <w:rsid w:val="002D02B9"/>
    <w:rsid w:val="002D0A19"/>
    <w:rsid w:val="002D0C29"/>
    <w:rsid w:val="002D1222"/>
    <w:rsid w:val="002D153A"/>
    <w:rsid w:val="002D18C2"/>
    <w:rsid w:val="002D19AC"/>
    <w:rsid w:val="002D1C4C"/>
    <w:rsid w:val="002D1F81"/>
    <w:rsid w:val="002D26EE"/>
    <w:rsid w:val="002D2782"/>
    <w:rsid w:val="002D2EE8"/>
    <w:rsid w:val="002D30BF"/>
    <w:rsid w:val="002D3122"/>
    <w:rsid w:val="002D33CF"/>
    <w:rsid w:val="002D344B"/>
    <w:rsid w:val="002D34F2"/>
    <w:rsid w:val="002D3679"/>
    <w:rsid w:val="002D3682"/>
    <w:rsid w:val="002D397C"/>
    <w:rsid w:val="002D3F20"/>
    <w:rsid w:val="002D4207"/>
    <w:rsid w:val="002D44A8"/>
    <w:rsid w:val="002D44DB"/>
    <w:rsid w:val="002D467B"/>
    <w:rsid w:val="002D4C78"/>
    <w:rsid w:val="002D4C9D"/>
    <w:rsid w:val="002D4D53"/>
    <w:rsid w:val="002D4DCB"/>
    <w:rsid w:val="002D4E55"/>
    <w:rsid w:val="002D525B"/>
    <w:rsid w:val="002D5264"/>
    <w:rsid w:val="002D5A77"/>
    <w:rsid w:val="002D5C1E"/>
    <w:rsid w:val="002D610D"/>
    <w:rsid w:val="002D6266"/>
    <w:rsid w:val="002D6513"/>
    <w:rsid w:val="002D6E22"/>
    <w:rsid w:val="002D6EB8"/>
    <w:rsid w:val="002D6F55"/>
    <w:rsid w:val="002D793C"/>
    <w:rsid w:val="002D7983"/>
    <w:rsid w:val="002D7AB0"/>
    <w:rsid w:val="002D7D83"/>
    <w:rsid w:val="002D7DB4"/>
    <w:rsid w:val="002D7DF4"/>
    <w:rsid w:val="002D7E05"/>
    <w:rsid w:val="002E062E"/>
    <w:rsid w:val="002E0993"/>
    <w:rsid w:val="002E0B0A"/>
    <w:rsid w:val="002E1B38"/>
    <w:rsid w:val="002E1EE5"/>
    <w:rsid w:val="002E1F7A"/>
    <w:rsid w:val="002E2448"/>
    <w:rsid w:val="002E2775"/>
    <w:rsid w:val="002E2BFA"/>
    <w:rsid w:val="002E2D01"/>
    <w:rsid w:val="002E3145"/>
    <w:rsid w:val="002E33E6"/>
    <w:rsid w:val="002E35EB"/>
    <w:rsid w:val="002E37E3"/>
    <w:rsid w:val="002E3914"/>
    <w:rsid w:val="002E3C55"/>
    <w:rsid w:val="002E4466"/>
    <w:rsid w:val="002E4472"/>
    <w:rsid w:val="002E47AC"/>
    <w:rsid w:val="002E4B9E"/>
    <w:rsid w:val="002E4F35"/>
    <w:rsid w:val="002E522B"/>
    <w:rsid w:val="002E52D9"/>
    <w:rsid w:val="002E56F4"/>
    <w:rsid w:val="002E57F8"/>
    <w:rsid w:val="002E611F"/>
    <w:rsid w:val="002E61BD"/>
    <w:rsid w:val="002E61D8"/>
    <w:rsid w:val="002E6384"/>
    <w:rsid w:val="002E63F3"/>
    <w:rsid w:val="002E65D8"/>
    <w:rsid w:val="002E6747"/>
    <w:rsid w:val="002E6BE2"/>
    <w:rsid w:val="002E6CBF"/>
    <w:rsid w:val="002E70E0"/>
    <w:rsid w:val="002E71F6"/>
    <w:rsid w:val="002E79E3"/>
    <w:rsid w:val="002E7D90"/>
    <w:rsid w:val="002F00EE"/>
    <w:rsid w:val="002F01F0"/>
    <w:rsid w:val="002F03CB"/>
    <w:rsid w:val="002F0494"/>
    <w:rsid w:val="002F04DB"/>
    <w:rsid w:val="002F0803"/>
    <w:rsid w:val="002F0E78"/>
    <w:rsid w:val="002F0EFB"/>
    <w:rsid w:val="002F10CA"/>
    <w:rsid w:val="002F1135"/>
    <w:rsid w:val="002F1137"/>
    <w:rsid w:val="002F1178"/>
    <w:rsid w:val="002F1205"/>
    <w:rsid w:val="002F156A"/>
    <w:rsid w:val="002F1687"/>
    <w:rsid w:val="002F1728"/>
    <w:rsid w:val="002F1971"/>
    <w:rsid w:val="002F1ADE"/>
    <w:rsid w:val="002F1DA6"/>
    <w:rsid w:val="002F1F86"/>
    <w:rsid w:val="002F22F0"/>
    <w:rsid w:val="002F2754"/>
    <w:rsid w:val="002F2AB5"/>
    <w:rsid w:val="002F2B3A"/>
    <w:rsid w:val="002F2C28"/>
    <w:rsid w:val="002F2FB7"/>
    <w:rsid w:val="002F3931"/>
    <w:rsid w:val="002F39C8"/>
    <w:rsid w:val="002F3A0D"/>
    <w:rsid w:val="002F3AC8"/>
    <w:rsid w:val="002F3ADA"/>
    <w:rsid w:val="002F412A"/>
    <w:rsid w:val="002F42BD"/>
    <w:rsid w:val="002F42C9"/>
    <w:rsid w:val="002F4348"/>
    <w:rsid w:val="002F4639"/>
    <w:rsid w:val="002F46C0"/>
    <w:rsid w:val="002F47A5"/>
    <w:rsid w:val="002F4A2B"/>
    <w:rsid w:val="002F4BAF"/>
    <w:rsid w:val="002F4C0A"/>
    <w:rsid w:val="002F4C21"/>
    <w:rsid w:val="002F4D45"/>
    <w:rsid w:val="002F5034"/>
    <w:rsid w:val="002F5158"/>
    <w:rsid w:val="002F5202"/>
    <w:rsid w:val="002F5342"/>
    <w:rsid w:val="002F55DB"/>
    <w:rsid w:val="002F602D"/>
    <w:rsid w:val="002F61D7"/>
    <w:rsid w:val="002F6601"/>
    <w:rsid w:val="002F6740"/>
    <w:rsid w:val="002F6876"/>
    <w:rsid w:val="002F6B57"/>
    <w:rsid w:val="002F6E00"/>
    <w:rsid w:val="002F70F0"/>
    <w:rsid w:val="002F7141"/>
    <w:rsid w:val="002F731A"/>
    <w:rsid w:val="002F7509"/>
    <w:rsid w:val="002F7564"/>
    <w:rsid w:val="002F759A"/>
    <w:rsid w:val="002F76B0"/>
    <w:rsid w:val="002F7726"/>
    <w:rsid w:val="002F79DE"/>
    <w:rsid w:val="002F7AF9"/>
    <w:rsid w:val="002F7C59"/>
    <w:rsid w:val="002F7EA6"/>
    <w:rsid w:val="0030038D"/>
    <w:rsid w:val="003004FA"/>
    <w:rsid w:val="00300919"/>
    <w:rsid w:val="00300DA3"/>
    <w:rsid w:val="00300F1A"/>
    <w:rsid w:val="00301084"/>
    <w:rsid w:val="00301107"/>
    <w:rsid w:val="003012D3"/>
    <w:rsid w:val="00301409"/>
    <w:rsid w:val="00301531"/>
    <w:rsid w:val="00301571"/>
    <w:rsid w:val="003017AA"/>
    <w:rsid w:val="003019BB"/>
    <w:rsid w:val="00301A69"/>
    <w:rsid w:val="003025A4"/>
    <w:rsid w:val="00302AA6"/>
    <w:rsid w:val="00302C5C"/>
    <w:rsid w:val="00302EB1"/>
    <w:rsid w:val="00303732"/>
    <w:rsid w:val="00303B4C"/>
    <w:rsid w:val="00303E4E"/>
    <w:rsid w:val="00304553"/>
    <w:rsid w:val="003046B3"/>
    <w:rsid w:val="0030473E"/>
    <w:rsid w:val="00304781"/>
    <w:rsid w:val="00304AF0"/>
    <w:rsid w:val="00304C04"/>
    <w:rsid w:val="00304C35"/>
    <w:rsid w:val="00304C62"/>
    <w:rsid w:val="00304C95"/>
    <w:rsid w:val="00304D9D"/>
    <w:rsid w:val="00305186"/>
    <w:rsid w:val="00305649"/>
    <w:rsid w:val="00305890"/>
    <w:rsid w:val="00305D33"/>
    <w:rsid w:val="00305DFE"/>
    <w:rsid w:val="00305EE0"/>
    <w:rsid w:val="00306545"/>
    <w:rsid w:val="00306B2A"/>
    <w:rsid w:val="00306D12"/>
    <w:rsid w:val="00306DE2"/>
    <w:rsid w:val="00307155"/>
    <w:rsid w:val="0030718F"/>
    <w:rsid w:val="0030762D"/>
    <w:rsid w:val="003105D3"/>
    <w:rsid w:val="00310B33"/>
    <w:rsid w:val="00310E61"/>
    <w:rsid w:val="00310F59"/>
    <w:rsid w:val="00310F95"/>
    <w:rsid w:val="0031110F"/>
    <w:rsid w:val="003113CE"/>
    <w:rsid w:val="0031149F"/>
    <w:rsid w:val="0031155E"/>
    <w:rsid w:val="00311A8A"/>
    <w:rsid w:val="00311AEE"/>
    <w:rsid w:val="00311C55"/>
    <w:rsid w:val="00312150"/>
    <w:rsid w:val="00312338"/>
    <w:rsid w:val="0031275B"/>
    <w:rsid w:val="0031278E"/>
    <w:rsid w:val="00312BC2"/>
    <w:rsid w:val="00312D8A"/>
    <w:rsid w:val="00312DA1"/>
    <w:rsid w:val="00313183"/>
    <w:rsid w:val="003132FE"/>
    <w:rsid w:val="0031363D"/>
    <w:rsid w:val="00313642"/>
    <w:rsid w:val="00313733"/>
    <w:rsid w:val="00313795"/>
    <w:rsid w:val="00313800"/>
    <w:rsid w:val="00313A27"/>
    <w:rsid w:val="00313A81"/>
    <w:rsid w:val="00313B27"/>
    <w:rsid w:val="00313BD0"/>
    <w:rsid w:val="00313F83"/>
    <w:rsid w:val="003144F5"/>
    <w:rsid w:val="00314708"/>
    <w:rsid w:val="00314B84"/>
    <w:rsid w:val="00314BE6"/>
    <w:rsid w:val="0031553F"/>
    <w:rsid w:val="003156D6"/>
    <w:rsid w:val="0031591A"/>
    <w:rsid w:val="00315B0B"/>
    <w:rsid w:val="00316330"/>
    <w:rsid w:val="0031688C"/>
    <w:rsid w:val="00316CC5"/>
    <w:rsid w:val="00316E43"/>
    <w:rsid w:val="0031760A"/>
    <w:rsid w:val="00317727"/>
    <w:rsid w:val="00317E28"/>
    <w:rsid w:val="00320063"/>
    <w:rsid w:val="003204FC"/>
    <w:rsid w:val="003206B4"/>
    <w:rsid w:val="00320AF6"/>
    <w:rsid w:val="00320B3A"/>
    <w:rsid w:val="00320D87"/>
    <w:rsid w:val="0032114A"/>
    <w:rsid w:val="003212D4"/>
    <w:rsid w:val="00321542"/>
    <w:rsid w:val="00321635"/>
    <w:rsid w:val="003219A6"/>
    <w:rsid w:val="00321B76"/>
    <w:rsid w:val="00321DB6"/>
    <w:rsid w:val="00321E0F"/>
    <w:rsid w:val="00321F33"/>
    <w:rsid w:val="00322231"/>
    <w:rsid w:val="003226FB"/>
    <w:rsid w:val="00322942"/>
    <w:rsid w:val="0032309A"/>
    <w:rsid w:val="0032327F"/>
    <w:rsid w:val="00323CA5"/>
    <w:rsid w:val="00323DAF"/>
    <w:rsid w:val="00323DB1"/>
    <w:rsid w:val="003241BE"/>
    <w:rsid w:val="00324C8D"/>
    <w:rsid w:val="00325274"/>
    <w:rsid w:val="003254CF"/>
    <w:rsid w:val="0032554E"/>
    <w:rsid w:val="00325AEF"/>
    <w:rsid w:val="00325BB1"/>
    <w:rsid w:val="00326428"/>
    <w:rsid w:val="0032655D"/>
    <w:rsid w:val="00326701"/>
    <w:rsid w:val="00326863"/>
    <w:rsid w:val="00326984"/>
    <w:rsid w:val="0032698F"/>
    <w:rsid w:val="00326EBA"/>
    <w:rsid w:val="00327342"/>
    <w:rsid w:val="0032764F"/>
    <w:rsid w:val="00327711"/>
    <w:rsid w:val="00327A90"/>
    <w:rsid w:val="00327E26"/>
    <w:rsid w:val="00330530"/>
    <w:rsid w:val="00330ABF"/>
    <w:rsid w:val="00330D69"/>
    <w:rsid w:val="003311B6"/>
    <w:rsid w:val="003312C3"/>
    <w:rsid w:val="00331511"/>
    <w:rsid w:val="003315C8"/>
    <w:rsid w:val="003316B4"/>
    <w:rsid w:val="003316BE"/>
    <w:rsid w:val="003317F1"/>
    <w:rsid w:val="00331B4E"/>
    <w:rsid w:val="00331E5E"/>
    <w:rsid w:val="00331EFF"/>
    <w:rsid w:val="0033208F"/>
    <w:rsid w:val="00332289"/>
    <w:rsid w:val="00332696"/>
    <w:rsid w:val="00332745"/>
    <w:rsid w:val="00332773"/>
    <w:rsid w:val="003327E6"/>
    <w:rsid w:val="00332893"/>
    <w:rsid w:val="00332954"/>
    <w:rsid w:val="00332A92"/>
    <w:rsid w:val="00332B78"/>
    <w:rsid w:val="00333CE9"/>
    <w:rsid w:val="00333E2F"/>
    <w:rsid w:val="00333FBB"/>
    <w:rsid w:val="00334FCA"/>
    <w:rsid w:val="00335023"/>
    <w:rsid w:val="003350A7"/>
    <w:rsid w:val="0033525B"/>
    <w:rsid w:val="003352BE"/>
    <w:rsid w:val="00335756"/>
    <w:rsid w:val="00335C86"/>
    <w:rsid w:val="00335EB8"/>
    <w:rsid w:val="00335F30"/>
    <w:rsid w:val="003361F7"/>
    <w:rsid w:val="003362DC"/>
    <w:rsid w:val="00336358"/>
    <w:rsid w:val="00336500"/>
    <w:rsid w:val="00336660"/>
    <w:rsid w:val="00336797"/>
    <w:rsid w:val="00336A6E"/>
    <w:rsid w:val="00336B51"/>
    <w:rsid w:val="00336BD4"/>
    <w:rsid w:val="00336CB5"/>
    <w:rsid w:val="00336D97"/>
    <w:rsid w:val="00336F88"/>
    <w:rsid w:val="00336F8D"/>
    <w:rsid w:val="0033715F"/>
    <w:rsid w:val="003377CE"/>
    <w:rsid w:val="00337B37"/>
    <w:rsid w:val="00337E4A"/>
    <w:rsid w:val="00337F8C"/>
    <w:rsid w:val="00337FBA"/>
    <w:rsid w:val="00340182"/>
    <w:rsid w:val="003401EF"/>
    <w:rsid w:val="0034023A"/>
    <w:rsid w:val="00340246"/>
    <w:rsid w:val="00340353"/>
    <w:rsid w:val="00340428"/>
    <w:rsid w:val="003405D3"/>
    <w:rsid w:val="003406E5"/>
    <w:rsid w:val="003410CA"/>
    <w:rsid w:val="003414CF"/>
    <w:rsid w:val="00341741"/>
    <w:rsid w:val="00341AAF"/>
    <w:rsid w:val="00341AF1"/>
    <w:rsid w:val="00342152"/>
    <w:rsid w:val="003421DB"/>
    <w:rsid w:val="003424D6"/>
    <w:rsid w:val="0034254D"/>
    <w:rsid w:val="003425AC"/>
    <w:rsid w:val="00342935"/>
    <w:rsid w:val="00342BFB"/>
    <w:rsid w:val="00342EA8"/>
    <w:rsid w:val="00343047"/>
    <w:rsid w:val="0034313A"/>
    <w:rsid w:val="003433E9"/>
    <w:rsid w:val="00343773"/>
    <w:rsid w:val="003437DA"/>
    <w:rsid w:val="00343903"/>
    <w:rsid w:val="00343AFC"/>
    <w:rsid w:val="00343CA5"/>
    <w:rsid w:val="00343EF9"/>
    <w:rsid w:val="0034469D"/>
    <w:rsid w:val="003449D7"/>
    <w:rsid w:val="00344B66"/>
    <w:rsid w:val="00344CEE"/>
    <w:rsid w:val="00344EF1"/>
    <w:rsid w:val="00344F0F"/>
    <w:rsid w:val="00344F84"/>
    <w:rsid w:val="00345018"/>
    <w:rsid w:val="00345820"/>
    <w:rsid w:val="0034584B"/>
    <w:rsid w:val="0034597A"/>
    <w:rsid w:val="00345AD3"/>
    <w:rsid w:val="00346251"/>
    <w:rsid w:val="00346306"/>
    <w:rsid w:val="003467F8"/>
    <w:rsid w:val="003468C0"/>
    <w:rsid w:val="00347578"/>
    <w:rsid w:val="0034763F"/>
    <w:rsid w:val="00347D5F"/>
    <w:rsid w:val="00347F7A"/>
    <w:rsid w:val="0035009C"/>
    <w:rsid w:val="0035023D"/>
    <w:rsid w:val="0035027B"/>
    <w:rsid w:val="003509F6"/>
    <w:rsid w:val="00350A35"/>
    <w:rsid w:val="00350EC8"/>
    <w:rsid w:val="00350F7F"/>
    <w:rsid w:val="0035163C"/>
    <w:rsid w:val="0035174B"/>
    <w:rsid w:val="00351AA9"/>
    <w:rsid w:val="00351BCB"/>
    <w:rsid w:val="00351C00"/>
    <w:rsid w:val="00351C5F"/>
    <w:rsid w:val="00351EF5"/>
    <w:rsid w:val="00351F3C"/>
    <w:rsid w:val="00352059"/>
    <w:rsid w:val="00352070"/>
    <w:rsid w:val="003522B8"/>
    <w:rsid w:val="003522EB"/>
    <w:rsid w:val="003523E1"/>
    <w:rsid w:val="003525E2"/>
    <w:rsid w:val="003525FC"/>
    <w:rsid w:val="003527F5"/>
    <w:rsid w:val="0035294D"/>
    <w:rsid w:val="00352995"/>
    <w:rsid w:val="00352B7B"/>
    <w:rsid w:val="0035326C"/>
    <w:rsid w:val="0035347A"/>
    <w:rsid w:val="00353C23"/>
    <w:rsid w:val="00353CC0"/>
    <w:rsid w:val="00353D00"/>
    <w:rsid w:val="0035403F"/>
    <w:rsid w:val="00354446"/>
    <w:rsid w:val="00354541"/>
    <w:rsid w:val="003547AD"/>
    <w:rsid w:val="00354BB8"/>
    <w:rsid w:val="00354D57"/>
    <w:rsid w:val="00355325"/>
    <w:rsid w:val="00355543"/>
    <w:rsid w:val="0035559A"/>
    <w:rsid w:val="00355614"/>
    <w:rsid w:val="003558D1"/>
    <w:rsid w:val="00355B99"/>
    <w:rsid w:val="00355D6E"/>
    <w:rsid w:val="00356F45"/>
    <w:rsid w:val="00357502"/>
    <w:rsid w:val="003575DD"/>
    <w:rsid w:val="00357926"/>
    <w:rsid w:val="00357B7F"/>
    <w:rsid w:val="00357D98"/>
    <w:rsid w:val="003601BA"/>
    <w:rsid w:val="0036040B"/>
    <w:rsid w:val="003604B4"/>
    <w:rsid w:val="003606A5"/>
    <w:rsid w:val="0036090D"/>
    <w:rsid w:val="00360B21"/>
    <w:rsid w:val="00360C33"/>
    <w:rsid w:val="00360D0F"/>
    <w:rsid w:val="003611AD"/>
    <w:rsid w:val="003617AE"/>
    <w:rsid w:val="003617CC"/>
    <w:rsid w:val="00361814"/>
    <w:rsid w:val="003618C6"/>
    <w:rsid w:val="00361A18"/>
    <w:rsid w:val="00361B8E"/>
    <w:rsid w:val="00361FFD"/>
    <w:rsid w:val="00362511"/>
    <w:rsid w:val="00362673"/>
    <w:rsid w:val="00362C43"/>
    <w:rsid w:val="0036343A"/>
    <w:rsid w:val="003634A6"/>
    <w:rsid w:val="00363DAE"/>
    <w:rsid w:val="00364322"/>
    <w:rsid w:val="003644CC"/>
    <w:rsid w:val="00364CDA"/>
    <w:rsid w:val="00364DE7"/>
    <w:rsid w:val="00364DF5"/>
    <w:rsid w:val="00365322"/>
    <w:rsid w:val="00365609"/>
    <w:rsid w:val="003658FE"/>
    <w:rsid w:val="00365AA5"/>
    <w:rsid w:val="00365CC9"/>
    <w:rsid w:val="00365D17"/>
    <w:rsid w:val="0036624B"/>
    <w:rsid w:val="00366284"/>
    <w:rsid w:val="003662F9"/>
    <w:rsid w:val="003668B3"/>
    <w:rsid w:val="00366D55"/>
    <w:rsid w:val="00366F01"/>
    <w:rsid w:val="00366F0E"/>
    <w:rsid w:val="00367200"/>
    <w:rsid w:val="00367293"/>
    <w:rsid w:val="0036743E"/>
    <w:rsid w:val="00367769"/>
    <w:rsid w:val="00367B63"/>
    <w:rsid w:val="00367C0A"/>
    <w:rsid w:val="00367D73"/>
    <w:rsid w:val="003706D1"/>
    <w:rsid w:val="00370995"/>
    <w:rsid w:val="00370A69"/>
    <w:rsid w:val="00370A6E"/>
    <w:rsid w:val="00370EC7"/>
    <w:rsid w:val="00370FD0"/>
    <w:rsid w:val="00371488"/>
    <w:rsid w:val="003714F0"/>
    <w:rsid w:val="0037168B"/>
    <w:rsid w:val="003716C7"/>
    <w:rsid w:val="0037173B"/>
    <w:rsid w:val="00371A47"/>
    <w:rsid w:val="003721C7"/>
    <w:rsid w:val="00372385"/>
    <w:rsid w:val="0037255D"/>
    <w:rsid w:val="0037269A"/>
    <w:rsid w:val="003726BD"/>
    <w:rsid w:val="00372C1B"/>
    <w:rsid w:val="00372C82"/>
    <w:rsid w:val="00372D3D"/>
    <w:rsid w:val="00373084"/>
    <w:rsid w:val="003730AB"/>
    <w:rsid w:val="00373650"/>
    <w:rsid w:val="00373782"/>
    <w:rsid w:val="00373935"/>
    <w:rsid w:val="00373951"/>
    <w:rsid w:val="003739BF"/>
    <w:rsid w:val="00373AAA"/>
    <w:rsid w:val="00373B88"/>
    <w:rsid w:val="00373BAD"/>
    <w:rsid w:val="00374288"/>
    <w:rsid w:val="0037483E"/>
    <w:rsid w:val="00374D2E"/>
    <w:rsid w:val="00374E69"/>
    <w:rsid w:val="0037528E"/>
    <w:rsid w:val="00375469"/>
    <w:rsid w:val="00375A56"/>
    <w:rsid w:val="00375C69"/>
    <w:rsid w:val="00375D76"/>
    <w:rsid w:val="00375FE8"/>
    <w:rsid w:val="00376AC7"/>
    <w:rsid w:val="00376E13"/>
    <w:rsid w:val="00376EE7"/>
    <w:rsid w:val="00376F4E"/>
    <w:rsid w:val="00377052"/>
    <w:rsid w:val="00377281"/>
    <w:rsid w:val="00377300"/>
    <w:rsid w:val="00377605"/>
    <w:rsid w:val="0037767A"/>
    <w:rsid w:val="00377834"/>
    <w:rsid w:val="0037784C"/>
    <w:rsid w:val="00377B4B"/>
    <w:rsid w:val="0038032E"/>
    <w:rsid w:val="003808AD"/>
    <w:rsid w:val="0038099F"/>
    <w:rsid w:val="00381550"/>
    <w:rsid w:val="00381771"/>
    <w:rsid w:val="003818F8"/>
    <w:rsid w:val="00381B0E"/>
    <w:rsid w:val="00381DEC"/>
    <w:rsid w:val="00381E0B"/>
    <w:rsid w:val="00381E17"/>
    <w:rsid w:val="0038204D"/>
    <w:rsid w:val="003821BF"/>
    <w:rsid w:val="003824DA"/>
    <w:rsid w:val="00382750"/>
    <w:rsid w:val="00382B6D"/>
    <w:rsid w:val="0038317E"/>
    <w:rsid w:val="003839DE"/>
    <w:rsid w:val="00383A4A"/>
    <w:rsid w:val="00383DC5"/>
    <w:rsid w:val="00383E2A"/>
    <w:rsid w:val="00383FA4"/>
    <w:rsid w:val="00384041"/>
    <w:rsid w:val="00384532"/>
    <w:rsid w:val="00384EAB"/>
    <w:rsid w:val="00384FBD"/>
    <w:rsid w:val="003852EB"/>
    <w:rsid w:val="00385398"/>
    <w:rsid w:val="00385A2D"/>
    <w:rsid w:val="00385B56"/>
    <w:rsid w:val="00385D68"/>
    <w:rsid w:val="00385EB0"/>
    <w:rsid w:val="00386241"/>
    <w:rsid w:val="0038684B"/>
    <w:rsid w:val="003868BC"/>
    <w:rsid w:val="00386C3D"/>
    <w:rsid w:val="00387063"/>
    <w:rsid w:val="003871E0"/>
    <w:rsid w:val="0038784B"/>
    <w:rsid w:val="003879A8"/>
    <w:rsid w:val="00390000"/>
    <w:rsid w:val="0039025A"/>
    <w:rsid w:val="00390670"/>
    <w:rsid w:val="00390830"/>
    <w:rsid w:val="00391250"/>
    <w:rsid w:val="003912E4"/>
    <w:rsid w:val="00391359"/>
    <w:rsid w:val="0039172B"/>
    <w:rsid w:val="00391826"/>
    <w:rsid w:val="00391993"/>
    <w:rsid w:val="00391D57"/>
    <w:rsid w:val="0039255B"/>
    <w:rsid w:val="00392ABE"/>
    <w:rsid w:val="00392C81"/>
    <w:rsid w:val="00392D7D"/>
    <w:rsid w:val="00392F70"/>
    <w:rsid w:val="003938E5"/>
    <w:rsid w:val="0039392E"/>
    <w:rsid w:val="00393D28"/>
    <w:rsid w:val="00393E6D"/>
    <w:rsid w:val="0039446B"/>
    <w:rsid w:val="0039451D"/>
    <w:rsid w:val="003947CB"/>
    <w:rsid w:val="003950A1"/>
    <w:rsid w:val="003950EE"/>
    <w:rsid w:val="00395926"/>
    <w:rsid w:val="00395A01"/>
    <w:rsid w:val="00395A1D"/>
    <w:rsid w:val="003962C1"/>
    <w:rsid w:val="0039638A"/>
    <w:rsid w:val="0039676E"/>
    <w:rsid w:val="00396AE5"/>
    <w:rsid w:val="00396D90"/>
    <w:rsid w:val="003972C6"/>
    <w:rsid w:val="00397478"/>
    <w:rsid w:val="0039750B"/>
    <w:rsid w:val="003975E3"/>
    <w:rsid w:val="00397DCA"/>
    <w:rsid w:val="003A01E5"/>
    <w:rsid w:val="003A036C"/>
    <w:rsid w:val="003A0566"/>
    <w:rsid w:val="003A081E"/>
    <w:rsid w:val="003A08E5"/>
    <w:rsid w:val="003A09BE"/>
    <w:rsid w:val="003A0A17"/>
    <w:rsid w:val="003A0EFD"/>
    <w:rsid w:val="003A0F01"/>
    <w:rsid w:val="003A135B"/>
    <w:rsid w:val="003A1694"/>
    <w:rsid w:val="003A1BD0"/>
    <w:rsid w:val="003A1E62"/>
    <w:rsid w:val="003A20D6"/>
    <w:rsid w:val="003A224D"/>
    <w:rsid w:val="003A2499"/>
    <w:rsid w:val="003A295A"/>
    <w:rsid w:val="003A2B4D"/>
    <w:rsid w:val="003A2CB1"/>
    <w:rsid w:val="003A30B3"/>
    <w:rsid w:val="003A37BD"/>
    <w:rsid w:val="003A384A"/>
    <w:rsid w:val="003A391E"/>
    <w:rsid w:val="003A394F"/>
    <w:rsid w:val="003A3B67"/>
    <w:rsid w:val="003A3D50"/>
    <w:rsid w:val="003A3D6F"/>
    <w:rsid w:val="003A3E90"/>
    <w:rsid w:val="003A410F"/>
    <w:rsid w:val="003A41F5"/>
    <w:rsid w:val="003A42B1"/>
    <w:rsid w:val="003A43A8"/>
    <w:rsid w:val="003A4A6C"/>
    <w:rsid w:val="003A4BCE"/>
    <w:rsid w:val="003A4D60"/>
    <w:rsid w:val="003A5056"/>
    <w:rsid w:val="003A50D2"/>
    <w:rsid w:val="003A5374"/>
    <w:rsid w:val="003A5434"/>
    <w:rsid w:val="003A54F0"/>
    <w:rsid w:val="003A57CA"/>
    <w:rsid w:val="003A58B9"/>
    <w:rsid w:val="003A6232"/>
    <w:rsid w:val="003A6359"/>
    <w:rsid w:val="003A66FC"/>
    <w:rsid w:val="003A6707"/>
    <w:rsid w:val="003A68A5"/>
    <w:rsid w:val="003A6A84"/>
    <w:rsid w:val="003A6DC1"/>
    <w:rsid w:val="003A6EB8"/>
    <w:rsid w:val="003A6F3E"/>
    <w:rsid w:val="003A75EB"/>
    <w:rsid w:val="003A762D"/>
    <w:rsid w:val="003A7730"/>
    <w:rsid w:val="003A78E4"/>
    <w:rsid w:val="003A7B54"/>
    <w:rsid w:val="003B0177"/>
    <w:rsid w:val="003B017D"/>
    <w:rsid w:val="003B019D"/>
    <w:rsid w:val="003B025E"/>
    <w:rsid w:val="003B096F"/>
    <w:rsid w:val="003B098B"/>
    <w:rsid w:val="003B0B12"/>
    <w:rsid w:val="003B0D78"/>
    <w:rsid w:val="003B0DB7"/>
    <w:rsid w:val="003B0E2B"/>
    <w:rsid w:val="003B18E5"/>
    <w:rsid w:val="003B1BD7"/>
    <w:rsid w:val="003B243F"/>
    <w:rsid w:val="003B245F"/>
    <w:rsid w:val="003B250E"/>
    <w:rsid w:val="003B2512"/>
    <w:rsid w:val="003B25BB"/>
    <w:rsid w:val="003B29A7"/>
    <w:rsid w:val="003B2CC1"/>
    <w:rsid w:val="003B3619"/>
    <w:rsid w:val="003B3BD4"/>
    <w:rsid w:val="003B3C78"/>
    <w:rsid w:val="003B3D8C"/>
    <w:rsid w:val="003B3E92"/>
    <w:rsid w:val="003B4090"/>
    <w:rsid w:val="003B4802"/>
    <w:rsid w:val="003B49BB"/>
    <w:rsid w:val="003B4A38"/>
    <w:rsid w:val="003B4A91"/>
    <w:rsid w:val="003B4B64"/>
    <w:rsid w:val="003B4EF0"/>
    <w:rsid w:val="003B5033"/>
    <w:rsid w:val="003B53E8"/>
    <w:rsid w:val="003B579F"/>
    <w:rsid w:val="003B5C48"/>
    <w:rsid w:val="003B5DFF"/>
    <w:rsid w:val="003B5EA1"/>
    <w:rsid w:val="003B5EBB"/>
    <w:rsid w:val="003B5F9E"/>
    <w:rsid w:val="003B6357"/>
    <w:rsid w:val="003B63B6"/>
    <w:rsid w:val="003B65D8"/>
    <w:rsid w:val="003B6669"/>
    <w:rsid w:val="003B67DA"/>
    <w:rsid w:val="003B6BFD"/>
    <w:rsid w:val="003B6C44"/>
    <w:rsid w:val="003B6D72"/>
    <w:rsid w:val="003B6DF3"/>
    <w:rsid w:val="003B728E"/>
    <w:rsid w:val="003B7961"/>
    <w:rsid w:val="003B7A98"/>
    <w:rsid w:val="003B7B97"/>
    <w:rsid w:val="003B7C65"/>
    <w:rsid w:val="003C0794"/>
    <w:rsid w:val="003C0DA4"/>
    <w:rsid w:val="003C107A"/>
    <w:rsid w:val="003C12D9"/>
    <w:rsid w:val="003C14EA"/>
    <w:rsid w:val="003C17F0"/>
    <w:rsid w:val="003C1900"/>
    <w:rsid w:val="003C1AC1"/>
    <w:rsid w:val="003C1AEA"/>
    <w:rsid w:val="003C1B0F"/>
    <w:rsid w:val="003C1E63"/>
    <w:rsid w:val="003C1F9F"/>
    <w:rsid w:val="003C207F"/>
    <w:rsid w:val="003C2113"/>
    <w:rsid w:val="003C22AE"/>
    <w:rsid w:val="003C25E3"/>
    <w:rsid w:val="003C2CFE"/>
    <w:rsid w:val="003C343A"/>
    <w:rsid w:val="003C349A"/>
    <w:rsid w:val="003C36CF"/>
    <w:rsid w:val="003C3D7B"/>
    <w:rsid w:val="003C40F0"/>
    <w:rsid w:val="003C4485"/>
    <w:rsid w:val="003C465E"/>
    <w:rsid w:val="003C499B"/>
    <w:rsid w:val="003C4B0C"/>
    <w:rsid w:val="003C4B61"/>
    <w:rsid w:val="003C4C74"/>
    <w:rsid w:val="003C4CD4"/>
    <w:rsid w:val="003C4F3B"/>
    <w:rsid w:val="003C5086"/>
    <w:rsid w:val="003C5155"/>
    <w:rsid w:val="003C52A5"/>
    <w:rsid w:val="003C5416"/>
    <w:rsid w:val="003C54FA"/>
    <w:rsid w:val="003C56E0"/>
    <w:rsid w:val="003C572E"/>
    <w:rsid w:val="003C57F6"/>
    <w:rsid w:val="003C58AD"/>
    <w:rsid w:val="003C5912"/>
    <w:rsid w:val="003C5DE1"/>
    <w:rsid w:val="003C63BF"/>
    <w:rsid w:val="003C63E7"/>
    <w:rsid w:val="003C6565"/>
    <w:rsid w:val="003C682E"/>
    <w:rsid w:val="003C6880"/>
    <w:rsid w:val="003C694C"/>
    <w:rsid w:val="003C6A32"/>
    <w:rsid w:val="003C6BD4"/>
    <w:rsid w:val="003C6D44"/>
    <w:rsid w:val="003C6F15"/>
    <w:rsid w:val="003C6F91"/>
    <w:rsid w:val="003C73CA"/>
    <w:rsid w:val="003C756C"/>
    <w:rsid w:val="003C7A0B"/>
    <w:rsid w:val="003C7B75"/>
    <w:rsid w:val="003C7E29"/>
    <w:rsid w:val="003C7FAC"/>
    <w:rsid w:val="003D019C"/>
    <w:rsid w:val="003D01B4"/>
    <w:rsid w:val="003D065B"/>
    <w:rsid w:val="003D0662"/>
    <w:rsid w:val="003D1450"/>
    <w:rsid w:val="003D14EC"/>
    <w:rsid w:val="003D1568"/>
    <w:rsid w:val="003D166D"/>
    <w:rsid w:val="003D1A43"/>
    <w:rsid w:val="003D1A47"/>
    <w:rsid w:val="003D1C64"/>
    <w:rsid w:val="003D1D2B"/>
    <w:rsid w:val="003D1D34"/>
    <w:rsid w:val="003D1DA1"/>
    <w:rsid w:val="003D205A"/>
    <w:rsid w:val="003D2357"/>
    <w:rsid w:val="003D2432"/>
    <w:rsid w:val="003D248F"/>
    <w:rsid w:val="003D2661"/>
    <w:rsid w:val="003D285B"/>
    <w:rsid w:val="003D28EE"/>
    <w:rsid w:val="003D2EA1"/>
    <w:rsid w:val="003D2FAB"/>
    <w:rsid w:val="003D30B8"/>
    <w:rsid w:val="003D30DC"/>
    <w:rsid w:val="003D30F7"/>
    <w:rsid w:val="003D312A"/>
    <w:rsid w:val="003D3431"/>
    <w:rsid w:val="003D3816"/>
    <w:rsid w:val="003D3FA6"/>
    <w:rsid w:val="003D415F"/>
    <w:rsid w:val="003D4288"/>
    <w:rsid w:val="003D432E"/>
    <w:rsid w:val="003D45C0"/>
    <w:rsid w:val="003D48A3"/>
    <w:rsid w:val="003D4A86"/>
    <w:rsid w:val="003D4B47"/>
    <w:rsid w:val="003D4C87"/>
    <w:rsid w:val="003D4D74"/>
    <w:rsid w:val="003D4E3F"/>
    <w:rsid w:val="003D4FEC"/>
    <w:rsid w:val="003D51F7"/>
    <w:rsid w:val="003D525A"/>
    <w:rsid w:val="003D52A3"/>
    <w:rsid w:val="003D548E"/>
    <w:rsid w:val="003D5AE0"/>
    <w:rsid w:val="003D6019"/>
    <w:rsid w:val="003D6205"/>
    <w:rsid w:val="003D69F8"/>
    <w:rsid w:val="003D6EB1"/>
    <w:rsid w:val="003D7149"/>
    <w:rsid w:val="003D73BE"/>
    <w:rsid w:val="003D75E4"/>
    <w:rsid w:val="003D7AA8"/>
    <w:rsid w:val="003D7C16"/>
    <w:rsid w:val="003D7ED9"/>
    <w:rsid w:val="003E0054"/>
    <w:rsid w:val="003E010C"/>
    <w:rsid w:val="003E0517"/>
    <w:rsid w:val="003E068C"/>
    <w:rsid w:val="003E0CE8"/>
    <w:rsid w:val="003E0D59"/>
    <w:rsid w:val="003E0E12"/>
    <w:rsid w:val="003E0FD0"/>
    <w:rsid w:val="003E12E9"/>
    <w:rsid w:val="003E1321"/>
    <w:rsid w:val="003E1525"/>
    <w:rsid w:val="003E16D5"/>
    <w:rsid w:val="003E17D7"/>
    <w:rsid w:val="003E1F4C"/>
    <w:rsid w:val="003E2148"/>
    <w:rsid w:val="003E2617"/>
    <w:rsid w:val="003E2A48"/>
    <w:rsid w:val="003E353D"/>
    <w:rsid w:val="003E37AD"/>
    <w:rsid w:val="003E395B"/>
    <w:rsid w:val="003E3A41"/>
    <w:rsid w:val="003E3A52"/>
    <w:rsid w:val="003E3E70"/>
    <w:rsid w:val="003E4170"/>
    <w:rsid w:val="003E4691"/>
    <w:rsid w:val="003E48CF"/>
    <w:rsid w:val="003E495C"/>
    <w:rsid w:val="003E4B35"/>
    <w:rsid w:val="003E5009"/>
    <w:rsid w:val="003E50F4"/>
    <w:rsid w:val="003E50FB"/>
    <w:rsid w:val="003E566F"/>
    <w:rsid w:val="003E56FC"/>
    <w:rsid w:val="003E58B6"/>
    <w:rsid w:val="003E5D32"/>
    <w:rsid w:val="003E5FE2"/>
    <w:rsid w:val="003E6292"/>
    <w:rsid w:val="003E64A2"/>
    <w:rsid w:val="003E659B"/>
    <w:rsid w:val="003E6E61"/>
    <w:rsid w:val="003E6E9D"/>
    <w:rsid w:val="003E6FB0"/>
    <w:rsid w:val="003E71BB"/>
    <w:rsid w:val="003E72B1"/>
    <w:rsid w:val="003E74B9"/>
    <w:rsid w:val="003E7675"/>
    <w:rsid w:val="003E76AF"/>
    <w:rsid w:val="003E76EF"/>
    <w:rsid w:val="003E78B9"/>
    <w:rsid w:val="003E7998"/>
    <w:rsid w:val="003E7A52"/>
    <w:rsid w:val="003E7D5D"/>
    <w:rsid w:val="003E7F45"/>
    <w:rsid w:val="003F0236"/>
    <w:rsid w:val="003F0732"/>
    <w:rsid w:val="003F0822"/>
    <w:rsid w:val="003F0853"/>
    <w:rsid w:val="003F0854"/>
    <w:rsid w:val="003F0904"/>
    <w:rsid w:val="003F096C"/>
    <w:rsid w:val="003F0A9E"/>
    <w:rsid w:val="003F1567"/>
    <w:rsid w:val="003F16B9"/>
    <w:rsid w:val="003F18E1"/>
    <w:rsid w:val="003F19EB"/>
    <w:rsid w:val="003F1D1B"/>
    <w:rsid w:val="003F2107"/>
    <w:rsid w:val="003F2258"/>
    <w:rsid w:val="003F22EF"/>
    <w:rsid w:val="003F22FE"/>
    <w:rsid w:val="003F2332"/>
    <w:rsid w:val="003F23B0"/>
    <w:rsid w:val="003F284F"/>
    <w:rsid w:val="003F2862"/>
    <w:rsid w:val="003F2962"/>
    <w:rsid w:val="003F2D67"/>
    <w:rsid w:val="003F30AF"/>
    <w:rsid w:val="003F30D8"/>
    <w:rsid w:val="003F3DE8"/>
    <w:rsid w:val="003F409E"/>
    <w:rsid w:val="003F4822"/>
    <w:rsid w:val="003F4A33"/>
    <w:rsid w:val="003F4F33"/>
    <w:rsid w:val="003F521D"/>
    <w:rsid w:val="003F62FF"/>
    <w:rsid w:val="003F6533"/>
    <w:rsid w:val="003F677C"/>
    <w:rsid w:val="003F6844"/>
    <w:rsid w:val="003F6CBE"/>
    <w:rsid w:val="003F6DD7"/>
    <w:rsid w:val="003F74D8"/>
    <w:rsid w:val="003F7564"/>
    <w:rsid w:val="003F75C0"/>
    <w:rsid w:val="003F75E2"/>
    <w:rsid w:val="003F7666"/>
    <w:rsid w:val="003F774E"/>
    <w:rsid w:val="003F786B"/>
    <w:rsid w:val="003F78EF"/>
    <w:rsid w:val="003F795E"/>
    <w:rsid w:val="003F7EED"/>
    <w:rsid w:val="003F7FB9"/>
    <w:rsid w:val="0040031B"/>
    <w:rsid w:val="004003F0"/>
    <w:rsid w:val="00400482"/>
    <w:rsid w:val="00400C33"/>
    <w:rsid w:val="004011D1"/>
    <w:rsid w:val="0040145A"/>
    <w:rsid w:val="004016DC"/>
    <w:rsid w:val="00401B30"/>
    <w:rsid w:val="00401BDD"/>
    <w:rsid w:val="00401E23"/>
    <w:rsid w:val="0040228E"/>
    <w:rsid w:val="00402669"/>
    <w:rsid w:val="00402D9F"/>
    <w:rsid w:val="00402DD1"/>
    <w:rsid w:val="00403330"/>
    <w:rsid w:val="0040335F"/>
    <w:rsid w:val="004040E0"/>
    <w:rsid w:val="00404254"/>
    <w:rsid w:val="0040475A"/>
    <w:rsid w:val="004047C6"/>
    <w:rsid w:val="00404942"/>
    <w:rsid w:val="00404B77"/>
    <w:rsid w:val="0040500D"/>
    <w:rsid w:val="00405226"/>
    <w:rsid w:val="004052AB"/>
    <w:rsid w:val="00405A7E"/>
    <w:rsid w:val="00406091"/>
    <w:rsid w:val="00406256"/>
    <w:rsid w:val="0040685D"/>
    <w:rsid w:val="004068AB"/>
    <w:rsid w:val="0040692D"/>
    <w:rsid w:val="00406CBA"/>
    <w:rsid w:val="00406ED9"/>
    <w:rsid w:val="00406F74"/>
    <w:rsid w:val="00407069"/>
    <w:rsid w:val="00407745"/>
    <w:rsid w:val="004078E1"/>
    <w:rsid w:val="00407D2A"/>
    <w:rsid w:val="0041082C"/>
    <w:rsid w:val="00411096"/>
    <w:rsid w:val="00411345"/>
    <w:rsid w:val="00411546"/>
    <w:rsid w:val="00411557"/>
    <w:rsid w:val="00411A03"/>
    <w:rsid w:val="00411A1A"/>
    <w:rsid w:val="00411B96"/>
    <w:rsid w:val="00411E40"/>
    <w:rsid w:val="00411F2E"/>
    <w:rsid w:val="004127ED"/>
    <w:rsid w:val="004129DB"/>
    <w:rsid w:val="00412A1A"/>
    <w:rsid w:val="00412BB7"/>
    <w:rsid w:val="00412D99"/>
    <w:rsid w:val="0041321A"/>
    <w:rsid w:val="004137F9"/>
    <w:rsid w:val="00413863"/>
    <w:rsid w:val="00413BBB"/>
    <w:rsid w:val="00413BF8"/>
    <w:rsid w:val="00413C41"/>
    <w:rsid w:val="0041411C"/>
    <w:rsid w:val="0041413C"/>
    <w:rsid w:val="0041421F"/>
    <w:rsid w:val="004147BD"/>
    <w:rsid w:val="0041490C"/>
    <w:rsid w:val="0041496A"/>
    <w:rsid w:val="00414B27"/>
    <w:rsid w:val="004150BB"/>
    <w:rsid w:val="0041559E"/>
    <w:rsid w:val="00415686"/>
    <w:rsid w:val="004157A2"/>
    <w:rsid w:val="00415929"/>
    <w:rsid w:val="00415942"/>
    <w:rsid w:val="00415C46"/>
    <w:rsid w:val="00415C8C"/>
    <w:rsid w:val="00415D79"/>
    <w:rsid w:val="004160B9"/>
    <w:rsid w:val="004161B9"/>
    <w:rsid w:val="00416246"/>
    <w:rsid w:val="004163C8"/>
    <w:rsid w:val="00416D29"/>
    <w:rsid w:val="00416D4A"/>
    <w:rsid w:val="00416DC6"/>
    <w:rsid w:val="00417775"/>
    <w:rsid w:val="00417945"/>
    <w:rsid w:val="0042011F"/>
    <w:rsid w:val="004202D9"/>
    <w:rsid w:val="00420FE0"/>
    <w:rsid w:val="00421214"/>
    <w:rsid w:val="0042157B"/>
    <w:rsid w:val="004217BA"/>
    <w:rsid w:val="00421823"/>
    <w:rsid w:val="00421A2A"/>
    <w:rsid w:val="00421F18"/>
    <w:rsid w:val="00421F3A"/>
    <w:rsid w:val="00422012"/>
    <w:rsid w:val="0042204C"/>
    <w:rsid w:val="00422580"/>
    <w:rsid w:val="004225FC"/>
    <w:rsid w:val="00422A2A"/>
    <w:rsid w:val="00422BEF"/>
    <w:rsid w:val="00422C6F"/>
    <w:rsid w:val="00423067"/>
    <w:rsid w:val="0042336F"/>
    <w:rsid w:val="004233D8"/>
    <w:rsid w:val="00423429"/>
    <w:rsid w:val="00423C59"/>
    <w:rsid w:val="00423EA4"/>
    <w:rsid w:val="00424144"/>
    <w:rsid w:val="00424332"/>
    <w:rsid w:val="004243FC"/>
    <w:rsid w:val="0042447C"/>
    <w:rsid w:val="0042488B"/>
    <w:rsid w:val="0042492E"/>
    <w:rsid w:val="00424961"/>
    <w:rsid w:val="00424962"/>
    <w:rsid w:val="00424A4B"/>
    <w:rsid w:val="00424A5B"/>
    <w:rsid w:val="00424CD0"/>
    <w:rsid w:val="00424CF2"/>
    <w:rsid w:val="00424EAE"/>
    <w:rsid w:val="00425112"/>
    <w:rsid w:val="0042537B"/>
    <w:rsid w:val="004255B1"/>
    <w:rsid w:val="0042572D"/>
    <w:rsid w:val="00425887"/>
    <w:rsid w:val="00425A63"/>
    <w:rsid w:val="00425C25"/>
    <w:rsid w:val="00425E6F"/>
    <w:rsid w:val="00425EF3"/>
    <w:rsid w:val="004266EB"/>
    <w:rsid w:val="00426771"/>
    <w:rsid w:val="00426D60"/>
    <w:rsid w:val="004270EC"/>
    <w:rsid w:val="00427211"/>
    <w:rsid w:val="004272B7"/>
    <w:rsid w:val="00427353"/>
    <w:rsid w:val="00427397"/>
    <w:rsid w:val="004279A8"/>
    <w:rsid w:val="00427AB8"/>
    <w:rsid w:val="00427F33"/>
    <w:rsid w:val="00430221"/>
    <w:rsid w:val="00430408"/>
    <w:rsid w:val="00430849"/>
    <w:rsid w:val="00430915"/>
    <w:rsid w:val="0043092C"/>
    <w:rsid w:val="0043093C"/>
    <w:rsid w:val="00430B29"/>
    <w:rsid w:val="00430DC6"/>
    <w:rsid w:val="00430FDE"/>
    <w:rsid w:val="00431244"/>
    <w:rsid w:val="0043170B"/>
    <w:rsid w:val="004318E7"/>
    <w:rsid w:val="0043194A"/>
    <w:rsid w:val="00431A60"/>
    <w:rsid w:val="00431B4D"/>
    <w:rsid w:val="00431F27"/>
    <w:rsid w:val="00432176"/>
    <w:rsid w:val="00432919"/>
    <w:rsid w:val="00432B99"/>
    <w:rsid w:val="00432DFB"/>
    <w:rsid w:val="00432E77"/>
    <w:rsid w:val="00432F24"/>
    <w:rsid w:val="0043301F"/>
    <w:rsid w:val="00433241"/>
    <w:rsid w:val="004336E2"/>
    <w:rsid w:val="00433868"/>
    <w:rsid w:val="00433E16"/>
    <w:rsid w:val="00433F22"/>
    <w:rsid w:val="0043417A"/>
    <w:rsid w:val="004341E6"/>
    <w:rsid w:val="0043424A"/>
    <w:rsid w:val="00434837"/>
    <w:rsid w:val="00434AD1"/>
    <w:rsid w:val="00434C9E"/>
    <w:rsid w:val="00434E13"/>
    <w:rsid w:val="004352C5"/>
    <w:rsid w:val="004352EC"/>
    <w:rsid w:val="0043535C"/>
    <w:rsid w:val="00435433"/>
    <w:rsid w:val="004359BA"/>
    <w:rsid w:val="004359DD"/>
    <w:rsid w:val="00435C90"/>
    <w:rsid w:val="00435F6D"/>
    <w:rsid w:val="00435FBB"/>
    <w:rsid w:val="004362FC"/>
    <w:rsid w:val="00436858"/>
    <w:rsid w:val="00436AF9"/>
    <w:rsid w:val="004372E9"/>
    <w:rsid w:val="00437387"/>
    <w:rsid w:val="004374EB"/>
    <w:rsid w:val="00437C1A"/>
    <w:rsid w:val="00437DBD"/>
    <w:rsid w:val="00440170"/>
    <w:rsid w:val="004401CB"/>
    <w:rsid w:val="004406E1"/>
    <w:rsid w:val="00440B0E"/>
    <w:rsid w:val="00440CEF"/>
    <w:rsid w:val="0044101B"/>
    <w:rsid w:val="00441431"/>
    <w:rsid w:val="00441757"/>
    <w:rsid w:val="0044180D"/>
    <w:rsid w:val="00441B12"/>
    <w:rsid w:val="00441C2A"/>
    <w:rsid w:val="00442041"/>
    <w:rsid w:val="00442241"/>
    <w:rsid w:val="0044230C"/>
    <w:rsid w:val="004423FC"/>
    <w:rsid w:val="00442BD0"/>
    <w:rsid w:val="00442CE1"/>
    <w:rsid w:val="00442DEB"/>
    <w:rsid w:val="00442FA2"/>
    <w:rsid w:val="00443012"/>
    <w:rsid w:val="00443075"/>
    <w:rsid w:val="0044314E"/>
    <w:rsid w:val="00443351"/>
    <w:rsid w:val="00443357"/>
    <w:rsid w:val="0044382E"/>
    <w:rsid w:val="00443A4E"/>
    <w:rsid w:val="00443B9E"/>
    <w:rsid w:val="0044453A"/>
    <w:rsid w:val="004447FD"/>
    <w:rsid w:val="00444CB4"/>
    <w:rsid w:val="00444CF7"/>
    <w:rsid w:val="00445154"/>
    <w:rsid w:val="004452A9"/>
    <w:rsid w:val="00445431"/>
    <w:rsid w:val="00445541"/>
    <w:rsid w:val="0044592B"/>
    <w:rsid w:val="00445BCA"/>
    <w:rsid w:val="00445CE7"/>
    <w:rsid w:val="00446265"/>
    <w:rsid w:val="0044648F"/>
    <w:rsid w:val="004465D9"/>
    <w:rsid w:val="00446699"/>
    <w:rsid w:val="00446721"/>
    <w:rsid w:val="00446D75"/>
    <w:rsid w:val="00446E09"/>
    <w:rsid w:val="00446F36"/>
    <w:rsid w:val="00450144"/>
    <w:rsid w:val="004501CA"/>
    <w:rsid w:val="0045031D"/>
    <w:rsid w:val="0045076C"/>
    <w:rsid w:val="0045088B"/>
    <w:rsid w:val="00450AFA"/>
    <w:rsid w:val="0045129A"/>
    <w:rsid w:val="00451512"/>
    <w:rsid w:val="00451B52"/>
    <w:rsid w:val="00451B66"/>
    <w:rsid w:val="00452452"/>
    <w:rsid w:val="004524F1"/>
    <w:rsid w:val="00452678"/>
    <w:rsid w:val="00452935"/>
    <w:rsid w:val="00453282"/>
    <w:rsid w:val="00453AE0"/>
    <w:rsid w:val="00453B31"/>
    <w:rsid w:val="00453CCB"/>
    <w:rsid w:val="00453EF3"/>
    <w:rsid w:val="00453FB1"/>
    <w:rsid w:val="00454843"/>
    <w:rsid w:val="00454B74"/>
    <w:rsid w:val="00454BE9"/>
    <w:rsid w:val="00454FEC"/>
    <w:rsid w:val="004558E1"/>
    <w:rsid w:val="00455A07"/>
    <w:rsid w:val="00455AAA"/>
    <w:rsid w:val="00455BF6"/>
    <w:rsid w:val="00455D4C"/>
    <w:rsid w:val="00456239"/>
    <w:rsid w:val="004562CC"/>
    <w:rsid w:val="0045642B"/>
    <w:rsid w:val="004564F6"/>
    <w:rsid w:val="0045663D"/>
    <w:rsid w:val="00456650"/>
    <w:rsid w:val="00456A2F"/>
    <w:rsid w:val="00456A8E"/>
    <w:rsid w:val="00456A9D"/>
    <w:rsid w:val="00456C29"/>
    <w:rsid w:val="00457022"/>
    <w:rsid w:val="00457110"/>
    <w:rsid w:val="004573C9"/>
    <w:rsid w:val="00457563"/>
    <w:rsid w:val="00457679"/>
    <w:rsid w:val="00457952"/>
    <w:rsid w:val="00457C2E"/>
    <w:rsid w:val="00457D84"/>
    <w:rsid w:val="00457E56"/>
    <w:rsid w:val="0046003C"/>
    <w:rsid w:val="0046024D"/>
    <w:rsid w:val="00460335"/>
    <w:rsid w:val="004606F7"/>
    <w:rsid w:val="004607F7"/>
    <w:rsid w:val="0046081E"/>
    <w:rsid w:val="00460853"/>
    <w:rsid w:val="00460B28"/>
    <w:rsid w:val="00460EDD"/>
    <w:rsid w:val="00460F9F"/>
    <w:rsid w:val="00461056"/>
    <w:rsid w:val="0046130F"/>
    <w:rsid w:val="00461808"/>
    <w:rsid w:val="00461942"/>
    <w:rsid w:val="00461AD6"/>
    <w:rsid w:val="00461B4A"/>
    <w:rsid w:val="00462575"/>
    <w:rsid w:val="00462955"/>
    <w:rsid w:val="00462B28"/>
    <w:rsid w:val="00462E35"/>
    <w:rsid w:val="00462F39"/>
    <w:rsid w:val="00462FF1"/>
    <w:rsid w:val="0046316A"/>
    <w:rsid w:val="0046335D"/>
    <w:rsid w:val="004633A6"/>
    <w:rsid w:val="00463424"/>
    <w:rsid w:val="0046348E"/>
    <w:rsid w:val="004637BF"/>
    <w:rsid w:val="004639B0"/>
    <w:rsid w:val="00463A94"/>
    <w:rsid w:val="00463B16"/>
    <w:rsid w:val="00463BDA"/>
    <w:rsid w:val="00463C6C"/>
    <w:rsid w:val="00463F37"/>
    <w:rsid w:val="004647CD"/>
    <w:rsid w:val="00464AEC"/>
    <w:rsid w:val="00464B4D"/>
    <w:rsid w:val="00464BAC"/>
    <w:rsid w:val="00464C63"/>
    <w:rsid w:val="00464C77"/>
    <w:rsid w:val="00464E93"/>
    <w:rsid w:val="004652F0"/>
    <w:rsid w:val="004653D0"/>
    <w:rsid w:val="00465620"/>
    <w:rsid w:val="0046576E"/>
    <w:rsid w:val="0046596C"/>
    <w:rsid w:val="004659EF"/>
    <w:rsid w:val="00465AB6"/>
    <w:rsid w:val="00465EFC"/>
    <w:rsid w:val="004660E5"/>
    <w:rsid w:val="0046624F"/>
    <w:rsid w:val="00466297"/>
    <w:rsid w:val="004662DD"/>
    <w:rsid w:val="004665AC"/>
    <w:rsid w:val="00466791"/>
    <w:rsid w:val="004668CC"/>
    <w:rsid w:val="00467120"/>
    <w:rsid w:val="00467135"/>
    <w:rsid w:val="00467228"/>
    <w:rsid w:val="00467357"/>
    <w:rsid w:val="004674CF"/>
    <w:rsid w:val="0046762B"/>
    <w:rsid w:val="0046767A"/>
    <w:rsid w:val="00467702"/>
    <w:rsid w:val="004677E7"/>
    <w:rsid w:val="00467A28"/>
    <w:rsid w:val="004701E2"/>
    <w:rsid w:val="004705DB"/>
    <w:rsid w:val="00470A6F"/>
    <w:rsid w:val="00470B83"/>
    <w:rsid w:val="00470C9A"/>
    <w:rsid w:val="004710A2"/>
    <w:rsid w:val="004716F7"/>
    <w:rsid w:val="00471960"/>
    <w:rsid w:val="0047205B"/>
    <w:rsid w:val="004724DB"/>
    <w:rsid w:val="004726C6"/>
    <w:rsid w:val="00472A82"/>
    <w:rsid w:val="00472AD9"/>
    <w:rsid w:val="00472BDF"/>
    <w:rsid w:val="00472CD4"/>
    <w:rsid w:val="00472EF1"/>
    <w:rsid w:val="004732A7"/>
    <w:rsid w:val="00473303"/>
    <w:rsid w:val="004733A3"/>
    <w:rsid w:val="004740A1"/>
    <w:rsid w:val="0047420C"/>
    <w:rsid w:val="0047497E"/>
    <w:rsid w:val="00474990"/>
    <w:rsid w:val="00474BDE"/>
    <w:rsid w:val="00474CBC"/>
    <w:rsid w:val="00474D6C"/>
    <w:rsid w:val="00474D8E"/>
    <w:rsid w:val="0047505F"/>
    <w:rsid w:val="0047545F"/>
    <w:rsid w:val="00475753"/>
    <w:rsid w:val="00475864"/>
    <w:rsid w:val="00475972"/>
    <w:rsid w:val="00475A35"/>
    <w:rsid w:val="00475B16"/>
    <w:rsid w:val="00475B4E"/>
    <w:rsid w:val="00475BE7"/>
    <w:rsid w:val="00475D21"/>
    <w:rsid w:val="00475FFE"/>
    <w:rsid w:val="0047624F"/>
    <w:rsid w:val="004767EF"/>
    <w:rsid w:val="0047681C"/>
    <w:rsid w:val="004768B2"/>
    <w:rsid w:val="00476F6D"/>
    <w:rsid w:val="0047702E"/>
    <w:rsid w:val="00477103"/>
    <w:rsid w:val="00477397"/>
    <w:rsid w:val="00477726"/>
    <w:rsid w:val="00477AD4"/>
    <w:rsid w:val="00477FB8"/>
    <w:rsid w:val="00480834"/>
    <w:rsid w:val="004809B2"/>
    <w:rsid w:val="00480B15"/>
    <w:rsid w:val="00480B1D"/>
    <w:rsid w:val="00480B63"/>
    <w:rsid w:val="004811CA"/>
    <w:rsid w:val="00481266"/>
    <w:rsid w:val="0048155C"/>
    <w:rsid w:val="0048172C"/>
    <w:rsid w:val="0048183A"/>
    <w:rsid w:val="004819F8"/>
    <w:rsid w:val="00482057"/>
    <w:rsid w:val="00482086"/>
    <w:rsid w:val="00482F3F"/>
    <w:rsid w:val="0048314C"/>
    <w:rsid w:val="004831D7"/>
    <w:rsid w:val="004832FA"/>
    <w:rsid w:val="004833AE"/>
    <w:rsid w:val="004837E1"/>
    <w:rsid w:val="00483928"/>
    <w:rsid w:val="00483AEF"/>
    <w:rsid w:val="00483C22"/>
    <w:rsid w:val="00483CDF"/>
    <w:rsid w:val="00483DF5"/>
    <w:rsid w:val="00484278"/>
    <w:rsid w:val="00484595"/>
    <w:rsid w:val="0048493F"/>
    <w:rsid w:val="00484A3B"/>
    <w:rsid w:val="00484DA4"/>
    <w:rsid w:val="00484E1E"/>
    <w:rsid w:val="00484E84"/>
    <w:rsid w:val="0048516F"/>
    <w:rsid w:val="00485288"/>
    <w:rsid w:val="004854FC"/>
    <w:rsid w:val="004855B8"/>
    <w:rsid w:val="004859DE"/>
    <w:rsid w:val="00486341"/>
    <w:rsid w:val="00486366"/>
    <w:rsid w:val="00486717"/>
    <w:rsid w:val="00486A9A"/>
    <w:rsid w:val="00486BCA"/>
    <w:rsid w:val="00487234"/>
    <w:rsid w:val="00487366"/>
    <w:rsid w:val="00487396"/>
    <w:rsid w:val="0048750C"/>
    <w:rsid w:val="00487519"/>
    <w:rsid w:val="0048769A"/>
    <w:rsid w:val="00487732"/>
    <w:rsid w:val="00487CA9"/>
    <w:rsid w:val="00490298"/>
    <w:rsid w:val="004902D9"/>
    <w:rsid w:val="004904CD"/>
    <w:rsid w:val="004906A2"/>
    <w:rsid w:val="004908F8"/>
    <w:rsid w:val="0049095E"/>
    <w:rsid w:val="004909EF"/>
    <w:rsid w:val="00490BBC"/>
    <w:rsid w:val="00490F77"/>
    <w:rsid w:val="004910AE"/>
    <w:rsid w:val="004914BE"/>
    <w:rsid w:val="0049164F"/>
    <w:rsid w:val="00491DE1"/>
    <w:rsid w:val="00491F91"/>
    <w:rsid w:val="004920C5"/>
    <w:rsid w:val="0049218D"/>
    <w:rsid w:val="0049248C"/>
    <w:rsid w:val="00492B85"/>
    <w:rsid w:val="00492CDC"/>
    <w:rsid w:val="0049361C"/>
    <w:rsid w:val="00493AA3"/>
    <w:rsid w:val="00494039"/>
    <w:rsid w:val="004946BD"/>
    <w:rsid w:val="004948EE"/>
    <w:rsid w:val="0049490D"/>
    <w:rsid w:val="00494D4C"/>
    <w:rsid w:val="004953F0"/>
    <w:rsid w:val="00495BB5"/>
    <w:rsid w:val="0049625E"/>
    <w:rsid w:val="004963FD"/>
    <w:rsid w:val="00496707"/>
    <w:rsid w:val="00496D23"/>
    <w:rsid w:val="00496D2E"/>
    <w:rsid w:val="004974B4"/>
    <w:rsid w:val="00497624"/>
    <w:rsid w:val="00497712"/>
    <w:rsid w:val="00497D03"/>
    <w:rsid w:val="004A056C"/>
    <w:rsid w:val="004A08C8"/>
    <w:rsid w:val="004A0AE9"/>
    <w:rsid w:val="004A0CE9"/>
    <w:rsid w:val="004A0D13"/>
    <w:rsid w:val="004A1367"/>
    <w:rsid w:val="004A1921"/>
    <w:rsid w:val="004A19CB"/>
    <w:rsid w:val="004A1F9E"/>
    <w:rsid w:val="004A1FFB"/>
    <w:rsid w:val="004A2155"/>
    <w:rsid w:val="004A2917"/>
    <w:rsid w:val="004A2A13"/>
    <w:rsid w:val="004A2EC2"/>
    <w:rsid w:val="004A33A9"/>
    <w:rsid w:val="004A34C5"/>
    <w:rsid w:val="004A3DA1"/>
    <w:rsid w:val="004A4070"/>
    <w:rsid w:val="004A407E"/>
    <w:rsid w:val="004A40D3"/>
    <w:rsid w:val="004A4542"/>
    <w:rsid w:val="004A46BD"/>
    <w:rsid w:val="004A47DC"/>
    <w:rsid w:val="004A4CAB"/>
    <w:rsid w:val="004A4D9F"/>
    <w:rsid w:val="004A4DE8"/>
    <w:rsid w:val="004A4F7E"/>
    <w:rsid w:val="004A5066"/>
    <w:rsid w:val="004A549E"/>
    <w:rsid w:val="004A58D0"/>
    <w:rsid w:val="004A5B11"/>
    <w:rsid w:val="004A5B89"/>
    <w:rsid w:val="004A664F"/>
    <w:rsid w:val="004A66CA"/>
    <w:rsid w:val="004A688F"/>
    <w:rsid w:val="004A6C0F"/>
    <w:rsid w:val="004A6C19"/>
    <w:rsid w:val="004A6D5B"/>
    <w:rsid w:val="004A6F70"/>
    <w:rsid w:val="004A72A6"/>
    <w:rsid w:val="004A7833"/>
    <w:rsid w:val="004A7ED1"/>
    <w:rsid w:val="004B0622"/>
    <w:rsid w:val="004B0632"/>
    <w:rsid w:val="004B0F13"/>
    <w:rsid w:val="004B1708"/>
    <w:rsid w:val="004B1792"/>
    <w:rsid w:val="004B1D2A"/>
    <w:rsid w:val="004B1EC6"/>
    <w:rsid w:val="004B204D"/>
    <w:rsid w:val="004B25CE"/>
    <w:rsid w:val="004B280D"/>
    <w:rsid w:val="004B2D5E"/>
    <w:rsid w:val="004B3773"/>
    <w:rsid w:val="004B3AF0"/>
    <w:rsid w:val="004B3DA7"/>
    <w:rsid w:val="004B3E6E"/>
    <w:rsid w:val="004B3FF0"/>
    <w:rsid w:val="004B4150"/>
    <w:rsid w:val="004B42E5"/>
    <w:rsid w:val="004B4308"/>
    <w:rsid w:val="004B472A"/>
    <w:rsid w:val="004B4774"/>
    <w:rsid w:val="004B47C4"/>
    <w:rsid w:val="004B4B63"/>
    <w:rsid w:val="004B4CE5"/>
    <w:rsid w:val="004B4E31"/>
    <w:rsid w:val="004B508D"/>
    <w:rsid w:val="004B526D"/>
    <w:rsid w:val="004B59CB"/>
    <w:rsid w:val="004B59DB"/>
    <w:rsid w:val="004B5B6A"/>
    <w:rsid w:val="004B5F7D"/>
    <w:rsid w:val="004B6272"/>
    <w:rsid w:val="004B6573"/>
    <w:rsid w:val="004B66E2"/>
    <w:rsid w:val="004B67A0"/>
    <w:rsid w:val="004B6C2B"/>
    <w:rsid w:val="004B6DA1"/>
    <w:rsid w:val="004B732F"/>
    <w:rsid w:val="004B770A"/>
    <w:rsid w:val="004B7AE1"/>
    <w:rsid w:val="004B7C2E"/>
    <w:rsid w:val="004B7CA5"/>
    <w:rsid w:val="004C0092"/>
    <w:rsid w:val="004C0152"/>
    <w:rsid w:val="004C0795"/>
    <w:rsid w:val="004C0A1C"/>
    <w:rsid w:val="004C102B"/>
    <w:rsid w:val="004C16BD"/>
    <w:rsid w:val="004C18D0"/>
    <w:rsid w:val="004C1909"/>
    <w:rsid w:val="004C1B75"/>
    <w:rsid w:val="004C1D08"/>
    <w:rsid w:val="004C2009"/>
    <w:rsid w:val="004C2328"/>
    <w:rsid w:val="004C2335"/>
    <w:rsid w:val="004C2528"/>
    <w:rsid w:val="004C2D53"/>
    <w:rsid w:val="004C32AA"/>
    <w:rsid w:val="004C3A10"/>
    <w:rsid w:val="004C3AD0"/>
    <w:rsid w:val="004C3C8F"/>
    <w:rsid w:val="004C4008"/>
    <w:rsid w:val="004C44C4"/>
    <w:rsid w:val="004C4568"/>
    <w:rsid w:val="004C49FF"/>
    <w:rsid w:val="004C4ECD"/>
    <w:rsid w:val="004C51D6"/>
    <w:rsid w:val="004C5223"/>
    <w:rsid w:val="004C538B"/>
    <w:rsid w:val="004C5582"/>
    <w:rsid w:val="004C573F"/>
    <w:rsid w:val="004C5A5B"/>
    <w:rsid w:val="004C5AA2"/>
    <w:rsid w:val="004C5E4A"/>
    <w:rsid w:val="004C5F10"/>
    <w:rsid w:val="004C5F88"/>
    <w:rsid w:val="004C646A"/>
    <w:rsid w:val="004C68C1"/>
    <w:rsid w:val="004C6AB4"/>
    <w:rsid w:val="004C70E3"/>
    <w:rsid w:val="004C7200"/>
    <w:rsid w:val="004C760A"/>
    <w:rsid w:val="004C763B"/>
    <w:rsid w:val="004C7FC2"/>
    <w:rsid w:val="004C7FF7"/>
    <w:rsid w:val="004D0015"/>
    <w:rsid w:val="004D0588"/>
    <w:rsid w:val="004D0DCD"/>
    <w:rsid w:val="004D0EC2"/>
    <w:rsid w:val="004D0F0C"/>
    <w:rsid w:val="004D1031"/>
    <w:rsid w:val="004D1070"/>
    <w:rsid w:val="004D10FC"/>
    <w:rsid w:val="004D15B5"/>
    <w:rsid w:val="004D1663"/>
    <w:rsid w:val="004D174C"/>
    <w:rsid w:val="004D17EF"/>
    <w:rsid w:val="004D1F17"/>
    <w:rsid w:val="004D2165"/>
    <w:rsid w:val="004D253E"/>
    <w:rsid w:val="004D2897"/>
    <w:rsid w:val="004D2EF3"/>
    <w:rsid w:val="004D2F5D"/>
    <w:rsid w:val="004D320C"/>
    <w:rsid w:val="004D388C"/>
    <w:rsid w:val="004D3AF6"/>
    <w:rsid w:val="004D3B76"/>
    <w:rsid w:val="004D3EC7"/>
    <w:rsid w:val="004D4649"/>
    <w:rsid w:val="004D475B"/>
    <w:rsid w:val="004D48EA"/>
    <w:rsid w:val="004D49B4"/>
    <w:rsid w:val="004D4EE6"/>
    <w:rsid w:val="004D5192"/>
    <w:rsid w:val="004D5747"/>
    <w:rsid w:val="004D5749"/>
    <w:rsid w:val="004D5A7B"/>
    <w:rsid w:val="004D5F68"/>
    <w:rsid w:val="004D67B3"/>
    <w:rsid w:val="004D67BC"/>
    <w:rsid w:val="004D6817"/>
    <w:rsid w:val="004D6AC9"/>
    <w:rsid w:val="004D6E76"/>
    <w:rsid w:val="004D6FCA"/>
    <w:rsid w:val="004D7458"/>
    <w:rsid w:val="004D7633"/>
    <w:rsid w:val="004D7809"/>
    <w:rsid w:val="004D7BC1"/>
    <w:rsid w:val="004D7BFE"/>
    <w:rsid w:val="004D7E70"/>
    <w:rsid w:val="004E0421"/>
    <w:rsid w:val="004E0514"/>
    <w:rsid w:val="004E072F"/>
    <w:rsid w:val="004E074E"/>
    <w:rsid w:val="004E084B"/>
    <w:rsid w:val="004E0F7B"/>
    <w:rsid w:val="004E107E"/>
    <w:rsid w:val="004E1245"/>
    <w:rsid w:val="004E170D"/>
    <w:rsid w:val="004E1AF6"/>
    <w:rsid w:val="004E1C07"/>
    <w:rsid w:val="004E1C3A"/>
    <w:rsid w:val="004E2515"/>
    <w:rsid w:val="004E257F"/>
    <w:rsid w:val="004E26D3"/>
    <w:rsid w:val="004E2834"/>
    <w:rsid w:val="004E2A7D"/>
    <w:rsid w:val="004E2A98"/>
    <w:rsid w:val="004E2BE8"/>
    <w:rsid w:val="004E2EE9"/>
    <w:rsid w:val="004E3131"/>
    <w:rsid w:val="004E37C4"/>
    <w:rsid w:val="004E37D6"/>
    <w:rsid w:val="004E3B70"/>
    <w:rsid w:val="004E3D41"/>
    <w:rsid w:val="004E3DA1"/>
    <w:rsid w:val="004E46D7"/>
    <w:rsid w:val="004E47A9"/>
    <w:rsid w:val="004E5197"/>
    <w:rsid w:val="004E5613"/>
    <w:rsid w:val="004E595B"/>
    <w:rsid w:val="004E5BF9"/>
    <w:rsid w:val="004E5C73"/>
    <w:rsid w:val="004E5D8E"/>
    <w:rsid w:val="004E6202"/>
    <w:rsid w:val="004E639B"/>
    <w:rsid w:val="004E6747"/>
    <w:rsid w:val="004E684C"/>
    <w:rsid w:val="004E68F0"/>
    <w:rsid w:val="004E699D"/>
    <w:rsid w:val="004E6DF2"/>
    <w:rsid w:val="004E6E8A"/>
    <w:rsid w:val="004E7241"/>
    <w:rsid w:val="004E7355"/>
    <w:rsid w:val="004E75F6"/>
    <w:rsid w:val="004E76E5"/>
    <w:rsid w:val="004E7B3E"/>
    <w:rsid w:val="004E7E8B"/>
    <w:rsid w:val="004F0033"/>
    <w:rsid w:val="004F0169"/>
    <w:rsid w:val="004F04E2"/>
    <w:rsid w:val="004F0634"/>
    <w:rsid w:val="004F13F0"/>
    <w:rsid w:val="004F1877"/>
    <w:rsid w:val="004F1A61"/>
    <w:rsid w:val="004F1E41"/>
    <w:rsid w:val="004F1E76"/>
    <w:rsid w:val="004F217F"/>
    <w:rsid w:val="004F22E8"/>
    <w:rsid w:val="004F2BC4"/>
    <w:rsid w:val="004F2C51"/>
    <w:rsid w:val="004F2DC1"/>
    <w:rsid w:val="004F3007"/>
    <w:rsid w:val="004F31B2"/>
    <w:rsid w:val="004F3224"/>
    <w:rsid w:val="004F36E9"/>
    <w:rsid w:val="004F3858"/>
    <w:rsid w:val="004F392C"/>
    <w:rsid w:val="004F3A92"/>
    <w:rsid w:val="004F3ABD"/>
    <w:rsid w:val="004F3BDB"/>
    <w:rsid w:val="004F3D16"/>
    <w:rsid w:val="004F3EC7"/>
    <w:rsid w:val="004F44EE"/>
    <w:rsid w:val="004F46F0"/>
    <w:rsid w:val="004F49F9"/>
    <w:rsid w:val="004F4B61"/>
    <w:rsid w:val="004F507B"/>
    <w:rsid w:val="004F568E"/>
    <w:rsid w:val="004F5783"/>
    <w:rsid w:val="004F5858"/>
    <w:rsid w:val="004F5BE8"/>
    <w:rsid w:val="004F5C7B"/>
    <w:rsid w:val="004F5E5E"/>
    <w:rsid w:val="004F5FC1"/>
    <w:rsid w:val="004F60F3"/>
    <w:rsid w:val="004F6331"/>
    <w:rsid w:val="004F67CF"/>
    <w:rsid w:val="004F6B3D"/>
    <w:rsid w:val="004F725F"/>
    <w:rsid w:val="004F7AEB"/>
    <w:rsid w:val="004F7FAE"/>
    <w:rsid w:val="00500258"/>
    <w:rsid w:val="00500573"/>
    <w:rsid w:val="005005F4"/>
    <w:rsid w:val="005009CA"/>
    <w:rsid w:val="00500AAF"/>
    <w:rsid w:val="00500C9A"/>
    <w:rsid w:val="00500D46"/>
    <w:rsid w:val="00500FBC"/>
    <w:rsid w:val="00501323"/>
    <w:rsid w:val="0050201E"/>
    <w:rsid w:val="00502206"/>
    <w:rsid w:val="00502288"/>
    <w:rsid w:val="0050250E"/>
    <w:rsid w:val="00502B72"/>
    <w:rsid w:val="00502BAF"/>
    <w:rsid w:val="00502E80"/>
    <w:rsid w:val="00502F2C"/>
    <w:rsid w:val="0050329A"/>
    <w:rsid w:val="005035B5"/>
    <w:rsid w:val="00503781"/>
    <w:rsid w:val="00503C71"/>
    <w:rsid w:val="00503D49"/>
    <w:rsid w:val="00503D8C"/>
    <w:rsid w:val="00503D9A"/>
    <w:rsid w:val="005041B1"/>
    <w:rsid w:val="005049A3"/>
    <w:rsid w:val="005049EA"/>
    <w:rsid w:val="00504A61"/>
    <w:rsid w:val="00504D44"/>
    <w:rsid w:val="00505BC8"/>
    <w:rsid w:val="00505D28"/>
    <w:rsid w:val="00505F4B"/>
    <w:rsid w:val="00505F53"/>
    <w:rsid w:val="0050644D"/>
    <w:rsid w:val="00506978"/>
    <w:rsid w:val="00506D24"/>
    <w:rsid w:val="0050755A"/>
    <w:rsid w:val="00507A41"/>
    <w:rsid w:val="00507B10"/>
    <w:rsid w:val="00507C3B"/>
    <w:rsid w:val="00507D8B"/>
    <w:rsid w:val="00507FA7"/>
    <w:rsid w:val="00510438"/>
    <w:rsid w:val="005104B6"/>
    <w:rsid w:val="0051059D"/>
    <w:rsid w:val="00510AEE"/>
    <w:rsid w:val="00510B0F"/>
    <w:rsid w:val="00510BEF"/>
    <w:rsid w:val="0051102F"/>
    <w:rsid w:val="0051108C"/>
    <w:rsid w:val="005110F8"/>
    <w:rsid w:val="005112D5"/>
    <w:rsid w:val="00511386"/>
    <w:rsid w:val="0051146E"/>
    <w:rsid w:val="0051176B"/>
    <w:rsid w:val="00511C71"/>
    <w:rsid w:val="00511C89"/>
    <w:rsid w:val="00511E03"/>
    <w:rsid w:val="00511F4B"/>
    <w:rsid w:val="00511F70"/>
    <w:rsid w:val="00512110"/>
    <w:rsid w:val="005125BF"/>
    <w:rsid w:val="005127E0"/>
    <w:rsid w:val="0051280B"/>
    <w:rsid w:val="00512874"/>
    <w:rsid w:val="00512A57"/>
    <w:rsid w:val="00512AAB"/>
    <w:rsid w:val="00512B83"/>
    <w:rsid w:val="00512EF7"/>
    <w:rsid w:val="00513BC3"/>
    <w:rsid w:val="005142F7"/>
    <w:rsid w:val="00514365"/>
    <w:rsid w:val="0051444A"/>
    <w:rsid w:val="005144AE"/>
    <w:rsid w:val="0051456C"/>
    <w:rsid w:val="00514624"/>
    <w:rsid w:val="00514640"/>
    <w:rsid w:val="00514AFF"/>
    <w:rsid w:val="00514C0B"/>
    <w:rsid w:val="00514F1F"/>
    <w:rsid w:val="00515304"/>
    <w:rsid w:val="005155DA"/>
    <w:rsid w:val="00515C45"/>
    <w:rsid w:val="00515F07"/>
    <w:rsid w:val="0051655D"/>
    <w:rsid w:val="00516762"/>
    <w:rsid w:val="00516827"/>
    <w:rsid w:val="005168FE"/>
    <w:rsid w:val="00516CD4"/>
    <w:rsid w:val="00516EB1"/>
    <w:rsid w:val="00516F85"/>
    <w:rsid w:val="00516FEA"/>
    <w:rsid w:val="00517326"/>
    <w:rsid w:val="005175D1"/>
    <w:rsid w:val="0051794E"/>
    <w:rsid w:val="00517A3F"/>
    <w:rsid w:val="00517C38"/>
    <w:rsid w:val="00517D3A"/>
    <w:rsid w:val="00520080"/>
    <w:rsid w:val="00520475"/>
    <w:rsid w:val="0052051A"/>
    <w:rsid w:val="005206A0"/>
    <w:rsid w:val="005207CA"/>
    <w:rsid w:val="00520AE4"/>
    <w:rsid w:val="00520BA7"/>
    <w:rsid w:val="00520BB6"/>
    <w:rsid w:val="00520C18"/>
    <w:rsid w:val="00520E06"/>
    <w:rsid w:val="00520E47"/>
    <w:rsid w:val="00520E48"/>
    <w:rsid w:val="00520F2A"/>
    <w:rsid w:val="00520FE5"/>
    <w:rsid w:val="00521481"/>
    <w:rsid w:val="005215CD"/>
    <w:rsid w:val="0052176A"/>
    <w:rsid w:val="00522030"/>
    <w:rsid w:val="00522289"/>
    <w:rsid w:val="005223FA"/>
    <w:rsid w:val="005224B9"/>
    <w:rsid w:val="0052267A"/>
    <w:rsid w:val="005227D4"/>
    <w:rsid w:val="00522A05"/>
    <w:rsid w:val="00523084"/>
    <w:rsid w:val="00523139"/>
    <w:rsid w:val="005233BE"/>
    <w:rsid w:val="00523B5D"/>
    <w:rsid w:val="00523BAC"/>
    <w:rsid w:val="00523CDE"/>
    <w:rsid w:val="00523D2D"/>
    <w:rsid w:val="00523E58"/>
    <w:rsid w:val="00524076"/>
    <w:rsid w:val="00524295"/>
    <w:rsid w:val="005242A1"/>
    <w:rsid w:val="00524547"/>
    <w:rsid w:val="0052486F"/>
    <w:rsid w:val="00524B43"/>
    <w:rsid w:val="00524C8D"/>
    <w:rsid w:val="005251FF"/>
    <w:rsid w:val="0052534A"/>
    <w:rsid w:val="00525ADC"/>
    <w:rsid w:val="00525C02"/>
    <w:rsid w:val="00525F58"/>
    <w:rsid w:val="00525F67"/>
    <w:rsid w:val="00525FE3"/>
    <w:rsid w:val="00525FEF"/>
    <w:rsid w:val="005262A7"/>
    <w:rsid w:val="00526369"/>
    <w:rsid w:val="00526691"/>
    <w:rsid w:val="005267CA"/>
    <w:rsid w:val="00526CBC"/>
    <w:rsid w:val="00526EEF"/>
    <w:rsid w:val="00527012"/>
    <w:rsid w:val="005272F7"/>
    <w:rsid w:val="005273B1"/>
    <w:rsid w:val="00527586"/>
    <w:rsid w:val="005277E9"/>
    <w:rsid w:val="00527AA2"/>
    <w:rsid w:val="00527AE2"/>
    <w:rsid w:val="00527F22"/>
    <w:rsid w:val="005303EE"/>
    <w:rsid w:val="00530999"/>
    <w:rsid w:val="00530CD2"/>
    <w:rsid w:val="00531054"/>
    <w:rsid w:val="00531179"/>
    <w:rsid w:val="0053120E"/>
    <w:rsid w:val="005313F8"/>
    <w:rsid w:val="00531429"/>
    <w:rsid w:val="005315A5"/>
    <w:rsid w:val="005315E8"/>
    <w:rsid w:val="005316A4"/>
    <w:rsid w:val="00531B0E"/>
    <w:rsid w:val="00532068"/>
    <w:rsid w:val="00532181"/>
    <w:rsid w:val="00532378"/>
    <w:rsid w:val="00532B53"/>
    <w:rsid w:val="00532D68"/>
    <w:rsid w:val="00532DD0"/>
    <w:rsid w:val="00532E5C"/>
    <w:rsid w:val="00532EEA"/>
    <w:rsid w:val="00532F58"/>
    <w:rsid w:val="0053315F"/>
    <w:rsid w:val="00533A43"/>
    <w:rsid w:val="00533B87"/>
    <w:rsid w:val="00534032"/>
    <w:rsid w:val="0053409B"/>
    <w:rsid w:val="005341BA"/>
    <w:rsid w:val="005345B7"/>
    <w:rsid w:val="0053482E"/>
    <w:rsid w:val="0053485A"/>
    <w:rsid w:val="005349EF"/>
    <w:rsid w:val="00534D51"/>
    <w:rsid w:val="00534F75"/>
    <w:rsid w:val="00535395"/>
    <w:rsid w:val="005354FB"/>
    <w:rsid w:val="005355AE"/>
    <w:rsid w:val="00535609"/>
    <w:rsid w:val="005356DD"/>
    <w:rsid w:val="0053599B"/>
    <w:rsid w:val="00535C89"/>
    <w:rsid w:val="00535D11"/>
    <w:rsid w:val="0053662A"/>
    <w:rsid w:val="00536745"/>
    <w:rsid w:val="00536769"/>
    <w:rsid w:val="0053680E"/>
    <w:rsid w:val="005369F2"/>
    <w:rsid w:val="00536B68"/>
    <w:rsid w:val="00536CF6"/>
    <w:rsid w:val="00536ED8"/>
    <w:rsid w:val="00537D5C"/>
    <w:rsid w:val="00537DFF"/>
    <w:rsid w:val="00537E88"/>
    <w:rsid w:val="00537E95"/>
    <w:rsid w:val="00537F6B"/>
    <w:rsid w:val="005401C5"/>
    <w:rsid w:val="00540360"/>
    <w:rsid w:val="005406BA"/>
    <w:rsid w:val="0054077A"/>
    <w:rsid w:val="00540891"/>
    <w:rsid w:val="00540ADA"/>
    <w:rsid w:val="0054108A"/>
    <w:rsid w:val="0054180D"/>
    <w:rsid w:val="0054190E"/>
    <w:rsid w:val="0054196A"/>
    <w:rsid w:val="00541C72"/>
    <w:rsid w:val="00541F43"/>
    <w:rsid w:val="00542647"/>
    <w:rsid w:val="0054293D"/>
    <w:rsid w:val="00542A00"/>
    <w:rsid w:val="00543255"/>
    <w:rsid w:val="00543391"/>
    <w:rsid w:val="005435A2"/>
    <w:rsid w:val="005436D3"/>
    <w:rsid w:val="00543767"/>
    <w:rsid w:val="00543F35"/>
    <w:rsid w:val="00543FEA"/>
    <w:rsid w:val="005440A5"/>
    <w:rsid w:val="00544243"/>
    <w:rsid w:val="005443EB"/>
    <w:rsid w:val="005449F4"/>
    <w:rsid w:val="00544BAF"/>
    <w:rsid w:val="00544F8A"/>
    <w:rsid w:val="005450F6"/>
    <w:rsid w:val="00545430"/>
    <w:rsid w:val="005456D7"/>
    <w:rsid w:val="00545942"/>
    <w:rsid w:val="005459CE"/>
    <w:rsid w:val="00545C88"/>
    <w:rsid w:val="00545DD0"/>
    <w:rsid w:val="00545F3B"/>
    <w:rsid w:val="0054619B"/>
    <w:rsid w:val="00546ABF"/>
    <w:rsid w:val="00546AC7"/>
    <w:rsid w:val="005470A6"/>
    <w:rsid w:val="00547179"/>
    <w:rsid w:val="005473D9"/>
    <w:rsid w:val="00547E2A"/>
    <w:rsid w:val="00547E6F"/>
    <w:rsid w:val="0055017B"/>
    <w:rsid w:val="0055025A"/>
    <w:rsid w:val="00550279"/>
    <w:rsid w:val="005502F3"/>
    <w:rsid w:val="005505AE"/>
    <w:rsid w:val="00550949"/>
    <w:rsid w:val="00550956"/>
    <w:rsid w:val="0055097E"/>
    <w:rsid w:val="00551012"/>
    <w:rsid w:val="005510CA"/>
    <w:rsid w:val="00551718"/>
    <w:rsid w:val="005518A0"/>
    <w:rsid w:val="00551B62"/>
    <w:rsid w:val="00551B8F"/>
    <w:rsid w:val="00551FBF"/>
    <w:rsid w:val="0055235F"/>
    <w:rsid w:val="005524EF"/>
    <w:rsid w:val="00552844"/>
    <w:rsid w:val="00552B6D"/>
    <w:rsid w:val="00552B7C"/>
    <w:rsid w:val="00552C52"/>
    <w:rsid w:val="00552ECE"/>
    <w:rsid w:val="0055330F"/>
    <w:rsid w:val="005535EA"/>
    <w:rsid w:val="0055382A"/>
    <w:rsid w:val="00553952"/>
    <w:rsid w:val="0055397D"/>
    <w:rsid w:val="00553CA7"/>
    <w:rsid w:val="005544D1"/>
    <w:rsid w:val="00554571"/>
    <w:rsid w:val="0055473C"/>
    <w:rsid w:val="0055485F"/>
    <w:rsid w:val="00554AC0"/>
    <w:rsid w:val="00554AF3"/>
    <w:rsid w:val="00554C35"/>
    <w:rsid w:val="00554D60"/>
    <w:rsid w:val="005551B2"/>
    <w:rsid w:val="00555439"/>
    <w:rsid w:val="0055545C"/>
    <w:rsid w:val="005557E9"/>
    <w:rsid w:val="00555D4F"/>
    <w:rsid w:val="005568BF"/>
    <w:rsid w:val="00556C83"/>
    <w:rsid w:val="00556FEE"/>
    <w:rsid w:val="0055750F"/>
    <w:rsid w:val="00557533"/>
    <w:rsid w:val="005575E8"/>
    <w:rsid w:val="005578CA"/>
    <w:rsid w:val="00557CF0"/>
    <w:rsid w:val="00557E92"/>
    <w:rsid w:val="005604AE"/>
    <w:rsid w:val="00560701"/>
    <w:rsid w:val="00560A13"/>
    <w:rsid w:val="00560CAA"/>
    <w:rsid w:val="00560EF2"/>
    <w:rsid w:val="005614A6"/>
    <w:rsid w:val="005615B9"/>
    <w:rsid w:val="00561825"/>
    <w:rsid w:val="0056237F"/>
    <w:rsid w:val="005623A4"/>
    <w:rsid w:val="00562569"/>
    <w:rsid w:val="0056272A"/>
    <w:rsid w:val="00562748"/>
    <w:rsid w:val="005627AD"/>
    <w:rsid w:val="005629CB"/>
    <w:rsid w:val="00562ABD"/>
    <w:rsid w:val="00562BAE"/>
    <w:rsid w:val="00562C44"/>
    <w:rsid w:val="00562C9C"/>
    <w:rsid w:val="00562E8D"/>
    <w:rsid w:val="00562F06"/>
    <w:rsid w:val="005630F1"/>
    <w:rsid w:val="00563398"/>
    <w:rsid w:val="00563557"/>
    <w:rsid w:val="00563977"/>
    <w:rsid w:val="00563B52"/>
    <w:rsid w:val="00563EE2"/>
    <w:rsid w:val="00564042"/>
    <w:rsid w:val="005646B7"/>
    <w:rsid w:val="00564C57"/>
    <w:rsid w:val="00565146"/>
    <w:rsid w:val="005654B1"/>
    <w:rsid w:val="005656FA"/>
    <w:rsid w:val="005659B1"/>
    <w:rsid w:val="00565A91"/>
    <w:rsid w:val="00565C04"/>
    <w:rsid w:val="00565E13"/>
    <w:rsid w:val="005660D1"/>
    <w:rsid w:val="0056639B"/>
    <w:rsid w:val="00566861"/>
    <w:rsid w:val="005668B1"/>
    <w:rsid w:val="00566B8D"/>
    <w:rsid w:val="005675E4"/>
    <w:rsid w:val="00567652"/>
    <w:rsid w:val="00570045"/>
    <w:rsid w:val="0057007C"/>
    <w:rsid w:val="00570364"/>
    <w:rsid w:val="0057081B"/>
    <w:rsid w:val="0057091A"/>
    <w:rsid w:val="00570A03"/>
    <w:rsid w:val="00570D9F"/>
    <w:rsid w:val="00570DD4"/>
    <w:rsid w:val="00570DEA"/>
    <w:rsid w:val="00570EA7"/>
    <w:rsid w:val="00570F25"/>
    <w:rsid w:val="005710D3"/>
    <w:rsid w:val="005711BE"/>
    <w:rsid w:val="005711D3"/>
    <w:rsid w:val="00571259"/>
    <w:rsid w:val="0057127F"/>
    <w:rsid w:val="00571586"/>
    <w:rsid w:val="00571B07"/>
    <w:rsid w:val="00571D5F"/>
    <w:rsid w:val="00571F17"/>
    <w:rsid w:val="00572120"/>
    <w:rsid w:val="0057215D"/>
    <w:rsid w:val="00572590"/>
    <w:rsid w:val="0057279E"/>
    <w:rsid w:val="005728BF"/>
    <w:rsid w:val="0057297B"/>
    <w:rsid w:val="005729FE"/>
    <w:rsid w:val="00572B55"/>
    <w:rsid w:val="00572FE3"/>
    <w:rsid w:val="00573408"/>
    <w:rsid w:val="005738CA"/>
    <w:rsid w:val="00573A6D"/>
    <w:rsid w:val="00573CB2"/>
    <w:rsid w:val="00573DE2"/>
    <w:rsid w:val="00573F63"/>
    <w:rsid w:val="005740FE"/>
    <w:rsid w:val="005743E9"/>
    <w:rsid w:val="00574648"/>
    <w:rsid w:val="0057472C"/>
    <w:rsid w:val="0057564E"/>
    <w:rsid w:val="005759C6"/>
    <w:rsid w:val="00575EB0"/>
    <w:rsid w:val="00576137"/>
    <w:rsid w:val="0057619A"/>
    <w:rsid w:val="00576AB2"/>
    <w:rsid w:val="00576B2B"/>
    <w:rsid w:val="00576B7A"/>
    <w:rsid w:val="00576CF1"/>
    <w:rsid w:val="00576D72"/>
    <w:rsid w:val="005771A4"/>
    <w:rsid w:val="005774EB"/>
    <w:rsid w:val="0057750C"/>
    <w:rsid w:val="005775C5"/>
    <w:rsid w:val="0057760F"/>
    <w:rsid w:val="00577672"/>
    <w:rsid w:val="00577697"/>
    <w:rsid w:val="0057772C"/>
    <w:rsid w:val="00577CA8"/>
    <w:rsid w:val="00577CCC"/>
    <w:rsid w:val="00580240"/>
    <w:rsid w:val="005807D7"/>
    <w:rsid w:val="005808C0"/>
    <w:rsid w:val="00580A65"/>
    <w:rsid w:val="00580BD4"/>
    <w:rsid w:val="00580D71"/>
    <w:rsid w:val="00580FD4"/>
    <w:rsid w:val="005810C2"/>
    <w:rsid w:val="00581124"/>
    <w:rsid w:val="0058112E"/>
    <w:rsid w:val="005811DD"/>
    <w:rsid w:val="00581308"/>
    <w:rsid w:val="0058137C"/>
    <w:rsid w:val="00581454"/>
    <w:rsid w:val="005816E7"/>
    <w:rsid w:val="005816F3"/>
    <w:rsid w:val="00581FC1"/>
    <w:rsid w:val="005824DF"/>
    <w:rsid w:val="0058255C"/>
    <w:rsid w:val="00582638"/>
    <w:rsid w:val="005826F7"/>
    <w:rsid w:val="00582727"/>
    <w:rsid w:val="00582AFC"/>
    <w:rsid w:val="00582E9D"/>
    <w:rsid w:val="00583255"/>
    <w:rsid w:val="00583466"/>
    <w:rsid w:val="00583604"/>
    <w:rsid w:val="0058361C"/>
    <w:rsid w:val="00583A3F"/>
    <w:rsid w:val="00584526"/>
    <w:rsid w:val="00584867"/>
    <w:rsid w:val="0058495F"/>
    <w:rsid w:val="00584C80"/>
    <w:rsid w:val="00584EA9"/>
    <w:rsid w:val="00584FF8"/>
    <w:rsid w:val="0058508E"/>
    <w:rsid w:val="005853F4"/>
    <w:rsid w:val="00585924"/>
    <w:rsid w:val="00585949"/>
    <w:rsid w:val="00585AF4"/>
    <w:rsid w:val="00585E52"/>
    <w:rsid w:val="00586060"/>
    <w:rsid w:val="005860AC"/>
    <w:rsid w:val="005861F8"/>
    <w:rsid w:val="00586471"/>
    <w:rsid w:val="005866A1"/>
    <w:rsid w:val="00586C8C"/>
    <w:rsid w:val="00586F2F"/>
    <w:rsid w:val="0058704F"/>
    <w:rsid w:val="0058717E"/>
    <w:rsid w:val="00587809"/>
    <w:rsid w:val="005879BF"/>
    <w:rsid w:val="00587B02"/>
    <w:rsid w:val="00587D9A"/>
    <w:rsid w:val="0059022D"/>
    <w:rsid w:val="00590C98"/>
    <w:rsid w:val="00591004"/>
    <w:rsid w:val="005911FA"/>
    <w:rsid w:val="00591207"/>
    <w:rsid w:val="00591303"/>
    <w:rsid w:val="005917E0"/>
    <w:rsid w:val="00591928"/>
    <w:rsid w:val="00591A9B"/>
    <w:rsid w:val="00591BB5"/>
    <w:rsid w:val="00591E05"/>
    <w:rsid w:val="00591E68"/>
    <w:rsid w:val="0059239C"/>
    <w:rsid w:val="005923D7"/>
    <w:rsid w:val="0059275C"/>
    <w:rsid w:val="0059299D"/>
    <w:rsid w:val="005929B5"/>
    <w:rsid w:val="005929EA"/>
    <w:rsid w:val="00592E39"/>
    <w:rsid w:val="00593609"/>
    <w:rsid w:val="00593653"/>
    <w:rsid w:val="0059390F"/>
    <w:rsid w:val="00593E7B"/>
    <w:rsid w:val="00593EA0"/>
    <w:rsid w:val="00593EA9"/>
    <w:rsid w:val="00593F8B"/>
    <w:rsid w:val="0059439B"/>
    <w:rsid w:val="005944C6"/>
    <w:rsid w:val="005948EB"/>
    <w:rsid w:val="0059524D"/>
    <w:rsid w:val="00595420"/>
    <w:rsid w:val="00595434"/>
    <w:rsid w:val="0059548C"/>
    <w:rsid w:val="0059582E"/>
    <w:rsid w:val="0059589E"/>
    <w:rsid w:val="005959D7"/>
    <w:rsid w:val="00595C3C"/>
    <w:rsid w:val="00595F48"/>
    <w:rsid w:val="00596547"/>
    <w:rsid w:val="005968DC"/>
    <w:rsid w:val="00596A35"/>
    <w:rsid w:val="00596BF3"/>
    <w:rsid w:val="00596D0F"/>
    <w:rsid w:val="00597836"/>
    <w:rsid w:val="00597A63"/>
    <w:rsid w:val="00597D36"/>
    <w:rsid w:val="00597E31"/>
    <w:rsid w:val="005A004B"/>
    <w:rsid w:val="005A005A"/>
    <w:rsid w:val="005A0395"/>
    <w:rsid w:val="005A0B6A"/>
    <w:rsid w:val="005A0DD6"/>
    <w:rsid w:val="005A0E3A"/>
    <w:rsid w:val="005A0F15"/>
    <w:rsid w:val="005A1107"/>
    <w:rsid w:val="005A11F4"/>
    <w:rsid w:val="005A12ED"/>
    <w:rsid w:val="005A1441"/>
    <w:rsid w:val="005A1729"/>
    <w:rsid w:val="005A1B39"/>
    <w:rsid w:val="005A1F9F"/>
    <w:rsid w:val="005A2117"/>
    <w:rsid w:val="005A21E0"/>
    <w:rsid w:val="005A24F0"/>
    <w:rsid w:val="005A255F"/>
    <w:rsid w:val="005A2634"/>
    <w:rsid w:val="005A26FD"/>
    <w:rsid w:val="005A27BD"/>
    <w:rsid w:val="005A29E2"/>
    <w:rsid w:val="005A2B76"/>
    <w:rsid w:val="005A340F"/>
    <w:rsid w:val="005A3723"/>
    <w:rsid w:val="005A37FE"/>
    <w:rsid w:val="005A3E7A"/>
    <w:rsid w:val="005A3F87"/>
    <w:rsid w:val="005A4024"/>
    <w:rsid w:val="005A42AA"/>
    <w:rsid w:val="005A43D7"/>
    <w:rsid w:val="005A45AA"/>
    <w:rsid w:val="005A4AA4"/>
    <w:rsid w:val="005A4EF1"/>
    <w:rsid w:val="005A4F01"/>
    <w:rsid w:val="005A4FC8"/>
    <w:rsid w:val="005A501A"/>
    <w:rsid w:val="005A56F9"/>
    <w:rsid w:val="005A578E"/>
    <w:rsid w:val="005A58B2"/>
    <w:rsid w:val="005A59F1"/>
    <w:rsid w:val="005A5AD9"/>
    <w:rsid w:val="005A5BED"/>
    <w:rsid w:val="005A5C21"/>
    <w:rsid w:val="005A5D01"/>
    <w:rsid w:val="005A6207"/>
    <w:rsid w:val="005A63FA"/>
    <w:rsid w:val="005A7051"/>
    <w:rsid w:val="005A78A5"/>
    <w:rsid w:val="005A7F01"/>
    <w:rsid w:val="005B02F9"/>
    <w:rsid w:val="005B048B"/>
    <w:rsid w:val="005B0734"/>
    <w:rsid w:val="005B08B1"/>
    <w:rsid w:val="005B0F47"/>
    <w:rsid w:val="005B1206"/>
    <w:rsid w:val="005B1299"/>
    <w:rsid w:val="005B15BD"/>
    <w:rsid w:val="005B162D"/>
    <w:rsid w:val="005B1938"/>
    <w:rsid w:val="005B19B6"/>
    <w:rsid w:val="005B1F93"/>
    <w:rsid w:val="005B22B4"/>
    <w:rsid w:val="005B23FF"/>
    <w:rsid w:val="005B28B4"/>
    <w:rsid w:val="005B2A19"/>
    <w:rsid w:val="005B3087"/>
    <w:rsid w:val="005B315D"/>
    <w:rsid w:val="005B35B5"/>
    <w:rsid w:val="005B3B6B"/>
    <w:rsid w:val="005B3CB8"/>
    <w:rsid w:val="005B3D3D"/>
    <w:rsid w:val="005B3E3A"/>
    <w:rsid w:val="005B4112"/>
    <w:rsid w:val="005B41B6"/>
    <w:rsid w:val="005B41FB"/>
    <w:rsid w:val="005B4451"/>
    <w:rsid w:val="005B478F"/>
    <w:rsid w:val="005B47FA"/>
    <w:rsid w:val="005B4CCD"/>
    <w:rsid w:val="005B4DA2"/>
    <w:rsid w:val="005B4E3C"/>
    <w:rsid w:val="005B4EAC"/>
    <w:rsid w:val="005B50CA"/>
    <w:rsid w:val="005B51D7"/>
    <w:rsid w:val="005B5332"/>
    <w:rsid w:val="005B5983"/>
    <w:rsid w:val="005B5B70"/>
    <w:rsid w:val="005B5BA7"/>
    <w:rsid w:val="005B5CF1"/>
    <w:rsid w:val="005B5D23"/>
    <w:rsid w:val="005B5D7F"/>
    <w:rsid w:val="005B62B7"/>
    <w:rsid w:val="005B6368"/>
    <w:rsid w:val="005B63CA"/>
    <w:rsid w:val="005B6539"/>
    <w:rsid w:val="005B65C8"/>
    <w:rsid w:val="005B6797"/>
    <w:rsid w:val="005B67BF"/>
    <w:rsid w:val="005B6852"/>
    <w:rsid w:val="005B6D4C"/>
    <w:rsid w:val="005B6FA1"/>
    <w:rsid w:val="005B6FA5"/>
    <w:rsid w:val="005B71DF"/>
    <w:rsid w:val="005B724D"/>
    <w:rsid w:val="005B75FE"/>
    <w:rsid w:val="005B7604"/>
    <w:rsid w:val="005B78C2"/>
    <w:rsid w:val="005B7A65"/>
    <w:rsid w:val="005C0188"/>
    <w:rsid w:val="005C0274"/>
    <w:rsid w:val="005C0BF4"/>
    <w:rsid w:val="005C0DB2"/>
    <w:rsid w:val="005C1067"/>
    <w:rsid w:val="005C1A86"/>
    <w:rsid w:val="005C1BB0"/>
    <w:rsid w:val="005C1E06"/>
    <w:rsid w:val="005C1EB6"/>
    <w:rsid w:val="005C1F93"/>
    <w:rsid w:val="005C2A3F"/>
    <w:rsid w:val="005C2B1D"/>
    <w:rsid w:val="005C32F6"/>
    <w:rsid w:val="005C3326"/>
    <w:rsid w:val="005C3399"/>
    <w:rsid w:val="005C3419"/>
    <w:rsid w:val="005C35A4"/>
    <w:rsid w:val="005C37DA"/>
    <w:rsid w:val="005C3C15"/>
    <w:rsid w:val="005C3E4C"/>
    <w:rsid w:val="005C49FD"/>
    <w:rsid w:val="005C4A4D"/>
    <w:rsid w:val="005C4DBA"/>
    <w:rsid w:val="005C4E5F"/>
    <w:rsid w:val="005C4F68"/>
    <w:rsid w:val="005C4F72"/>
    <w:rsid w:val="005C52B4"/>
    <w:rsid w:val="005C5A8C"/>
    <w:rsid w:val="005C5B12"/>
    <w:rsid w:val="005C5B96"/>
    <w:rsid w:val="005C63DD"/>
    <w:rsid w:val="005C63EA"/>
    <w:rsid w:val="005C6B11"/>
    <w:rsid w:val="005C6B47"/>
    <w:rsid w:val="005C6D91"/>
    <w:rsid w:val="005C6E92"/>
    <w:rsid w:val="005C6EE7"/>
    <w:rsid w:val="005C6F9D"/>
    <w:rsid w:val="005C7346"/>
    <w:rsid w:val="005C7392"/>
    <w:rsid w:val="005C7525"/>
    <w:rsid w:val="005C7FBF"/>
    <w:rsid w:val="005C7FEC"/>
    <w:rsid w:val="005D025A"/>
    <w:rsid w:val="005D05B3"/>
    <w:rsid w:val="005D091F"/>
    <w:rsid w:val="005D0E07"/>
    <w:rsid w:val="005D10BD"/>
    <w:rsid w:val="005D11F2"/>
    <w:rsid w:val="005D12B0"/>
    <w:rsid w:val="005D14FA"/>
    <w:rsid w:val="005D1807"/>
    <w:rsid w:val="005D191D"/>
    <w:rsid w:val="005D1D20"/>
    <w:rsid w:val="005D1EBF"/>
    <w:rsid w:val="005D2195"/>
    <w:rsid w:val="005D2218"/>
    <w:rsid w:val="005D2A38"/>
    <w:rsid w:val="005D2A51"/>
    <w:rsid w:val="005D2AE4"/>
    <w:rsid w:val="005D2C81"/>
    <w:rsid w:val="005D3315"/>
    <w:rsid w:val="005D3685"/>
    <w:rsid w:val="005D36CC"/>
    <w:rsid w:val="005D3813"/>
    <w:rsid w:val="005D3A83"/>
    <w:rsid w:val="005D3AB7"/>
    <w:rsid w:val="005D3C35"/>
    <w:rsid w:val="005D3C80"/>
    <w:rsid w:val="005D3D01"/>
    <w:rsid w:val="005D3D09"/>
    <w:rsid w:val="005D3F2E"/>
    <w:rsid w:val="005D4552"/>
    <w:rsid w:val="005D47CB"/>
    <w:rsid w:val="005D4A3D"/>
    <w:rsid w:val="005D4D94"/>
    <w:rsid w:val="005D5366"/>
    <w:rsid w:val="005D536C"/>
    <w:rsid w:val="005D5391"/>
    <w:rsid w:val="005D53A0"/>
    <w:rsid w:val="005D5415"/>
    <w:rsid w:val="005D58B5"/>
    <w:rsid w:val="005D5994"/>
    <w:rsid w:val="005D5DF7"/>
    <w:rsid w:val="005D5E4A"/>
    <w:rsid w:val="005D632B"/>
    <w:rsid w:val="005D664C"/>
    <w:rsid w:val="005D6B27"/>
    <w:rsid w:val="005D6B9C"/>
    <w:rsid w:val="005D6D69"/>
    <w:rsid w:val="005D72FE"/>
    <w:rsid w:val="005D78FD"/>
    <w:rsid w:val="005D7DCE"/>
    <w:rsid w:val="005D7F84"/>
    <w:rsid w:val="005E015C"/>
    <w:rsid w:val="005E057C"/>
    <w:rsid w:val="005E066E"/>
    <w:rsid w:val="005E0842"/>
    <w:rsid w:val="005E0920"/>
    <w:rsid w:val="005E1602"/>
    <w:rsid w:val="005E19C2"/>
    <w:rsid w:val="005E19D8"/>
    <w:rsid w:val="005E1CA1"/>
    <w:rsid w:val="005E2078"/>
    <w:rsid w:val="005E20EC"/>
    <w:rsid w:val="005E218A"/>
    <w:rsid w:val="005E22EF"/>
    <w:rsid w:val="005E2361"/>
    <w:rsid w:val="005E27E3"/>
    <w:rsid w:val="005E27E9"/>
    <w:rsid w:val="005E2BF9"/>
    <w:rsid w:val="005E2EC5"/>
    <w:rsid w:val="005E325E"/>
    <w:rsid w:val="005E364B"/>
    <w:rsid w:val="005E36A4"/>
    <w:rsid w:val="005E3B1C"/>
    <w:rsid w:val="005E3DD0"/>
    <w:rsid w:val="005E3E13"/>
    <w:rsid w:val="005E3E3A"/>
    <w:rsid w:val="005E4040"/>
    <w:rsid w:val="005E4063"/>
    <w:rsid w:val="005E48AB"/>
    <w:rsid w:val="005E499C"/>
    <w:rsid w:val="005E4ED7"/>
    <w:rsid w:val="005E50A7"/>
    <w:rsid w:val="005E5631"/>
    <w:rsid w:val="005E583D"/>
    <w:rsid w:val="005E5C80"/>
    <w:rsid w:val="005E5DF2"/>
    <w:rsid w:val="005E5FF0"/>
    <w:rsid w:val="005E600B"/>
    <w:rsid w:val="005E61EB"/>
    <w:rsid w:val="005E6410"/>
    <w:rsid w:val="005E661D"/>
    <w:rsid w:val="005E6720"/>
    <w:rsid w:val="005E6AB4"/>
    <w:rsid w:val="005E6AC3"/>
    <w:rsid w:val="005E6C30"/>
    <w:rsid w:val="005E6E5D"/>
    <w:rsid w:val="005E6F9A"/>
    <w:rsid w:val="005E7002"/>
    <w:rsid w:val="005E757F"/>
    <w:rsid w:val="005E77AC"/>
    <w:rsid w:val="005E79B4"/>
    <w:rsid w:val="005E7A9E"/>
    <w:rsid w:val="005E7B3B"/>
    <w:rsid w:val="005E7CE3"/>
    <w:rsid w:val="005E7DCC"/>
    <w:rsid w:val="005E7E97"/>
    <w:rsid w:val="005F01FF"/>
    <w:rsid w:val="005F068D"/>
    <w:rsid w:val="005F06DB"/>
    <w:rsid w:val="005F0AD1"/>
    <w:rsid w:val="005F0C14"/>
    <w:rsid w:val="005F0D95"/>
    <w:rsid w:val="005F0E00"/>
    <w:rsid w:val="005F1028"/>
    <w:rsid w:val="005F16D3"/>
    <w:rsid w:val="005F1729"/>
    <w:rsid w:val="005F17DC"/>
    <w:rsid w:val="005F1895"/>
    <w:rsid w:val="005F1975"/>
    <w:rsid w:val="005F1C32"/>
    <w:rsid w:val="005F1ED6"/>
    <w:rsid w:val="005F2085"/>
    <w:rsid w:val="005F22F7"/>
    <w:rsid w:val="005F241F"/>
    <w:rsid w:val="005F262B"/>
    <w:rsid w:val="005F2B5C"/>
    <w:rsid w:val="005F2BBA"/>
    <w:rsid w:val="005F2DA0"/>
    <w:rsid w:val="005F2DD3"/>
    <w:rsid w:val="005F2F4A"/>
    <w:rsid w:val="005F31CA"/>
    <w:rsid w:val="005F350B"/>
    <w:rsid w:val="005F350E"/>
    <w:rsid w:val="005F3520"/>
    <w:rsid w:val="005F3748"/>
    <w:rsid w:val="005F37D6"/>
    <w:rsid w:val="005F3CD4"/>
    <w:rsid w:val="005F3DB2"/>
    <w:rsid w:val="005F4163"/>
    <w:rsid w:val="005F460E"/>
    <w:rsid w:val="005F47A4"/>
    <w:rsid w:val="005F4849"/>
    <w:rsid w:val="005F4B05"/>
    <w:rsid w:val="005F4DB6"/>
    <w:rsid w:val="005F4F06"/>
    <w:rsid w:val="005F4F9B"/>
    <w:rsid w:val="005F50B9"/>
    <w:rsid w:val="005F5212"/>
    <w:rsid w:val="005F5233"/>
    <w:rsid w:val="005F5C26"/>
    <w:rsid w:val="005F5CFD"/>
    <w:rsid w:val="005F63BE"/>
    <w:rsid w:val="005F6539"/>
    <w:rsid w:val="005F66AE"/>
    <w:rsid w:val="005F66DD"/>
    <w:rsid w:val="005F685C"/>
    <w:rsid w:val="005F6F4C"/>
    <w:rsid w:val="005F72FA"/>
    <w:rsid w:val="005F73A5"/>
    <w:rsid w:val="005F7557"/>
    <w:rsid w:val="005F756F"/>
    <w:rsid w:val="005F771F"/>
    <w:rsid w:val="005F77C3"/>
    <w:rsid w:val="005F7BD9"/>
    <w:rsid w:val="005F7DBC"/>
    <w:rsid w:val="0060005C"/>
    <w:rsid w:val="006002AD"/>
    <w:rsid w:val="00600471"/>
    <w:rsid w:val="00600480"/>
    <w:rsid w:val="0060069F"/>
    <w:rsid w:val="00600704"/>
    <w:rsid w:val="00600955"/>
    <w:rsid w:val="00600A1E"/>
    <w:rsid w:val="00600C08"/>
    <w:rsid w:val="00601314"/>
    <w:rsid w:val="00601389"/>
    <w:rsid w:val="0060141C"/>
    <w:rsid w:val="006014B0"/>
    <w:rsid w:val="006014B8"/>
    <w:rsid w:val="00601903"/>
    <w:rsid w:val="00601BF4"/>
    <w:rsid w:val="00601E26"/>
    <w:rsid w:val="006023D8"/>
    <w:rsid w:val="00602435"/>
    <w:rsid w:val="00602BBE"/>
    <w:rsid w:val="00602DCD"/>
    <w:rsid w:val="00603130"/>
    <w:rsid w:val="0060327E"/>
    <w:rsid w:val="006033C7"/>
    <w:rsid w:val="006036FE"/>
    <w:rsid w:val="0060371F"/>
    <w:rsid w:val="00603AD1"/>
    <w:rsid w:val="00603FC5"/>
    <w:rsid w:val="00604117"/>
    <w:rsid w:val="0060427E"/>
    <w:rsid w:val="00605039"/>
    <w:rsid w:val="006053F8"/>
    <w:rsid w:val="006054BF"/>
    <w:rsid w:val="006055B1"/>
    <w:rsid w:val="00605DF6"/>
    <w:rsid w:val="006062E6"/>
    <w:rsid w:val="00606558"/>
    <w:rsid w:val="006068B2"/>
    <w:rsid w:val="00606D20"/>
    <w:rsid w:val="00606F8D"/>
    <w:rsid w:val="00607083"/>
    <w:rsid w:val="006071F2"/>
    <w:rsid w:val="00607293"/>
    <w:rsid w:val="00607552"/>
    <w:rsid w:val="00607564"/>
    <w:rsid w:val="006077FE"/>
    <w:rsid w:val="0060789F"/>
    <w:rsid w:val="00607D09"/>
    <w:rsid w:val="00607D8B"/>
    <w:rsid w:val="00607F5E"/>
    <w:rsid w:val="00607FC7"/>
    <w:rsid w:val="00610014"/>
    <w:rsid w:val="006100FD"/>
    <w:rsid w:val="006104A6"/>
    <w:rsid w:val="006106A3"/>
    <w:rsid w:val="006106B8"/>
    <w:rsid w:val="0061080A"/>
    <w:rsid w:val="0061080E"/>
    <w:rsid w:val="00611026"/>
    <w:rsid w:val="006111BE"/>
    <w:rsid w:val="00611244"/>
    <w:rsid w:val="00611679"/>
    <w:rsid w:val="006116F3"/>
    <w:rsid w:val="00611897"/>
    <w:rsid w:val="00612139"/>
    <w:rsid w:val="00612374"/>
    <w:rsid w:val="006126D4"/>
    <w:rsid w:val="006129AC"/>
    <w:rsid w:val="00612AD7"/>
    <w:rsid w:val="00612B6B"/>
    <w:rsid w:val="00612CB8"/>
    <w:rsid w:val="00612CE8"/>
    <w:rsid w:val="0061378D"/>
    <w:rsid w:val="00613ADC"/>
    <w:rsid w:val="00614021"/>
    <w:rsid w:val="00614052"/>
    <w:rsid w:val="00614277"/>
    <w:rsid w:val="0061433C"/>
    <w:rsid w:val="0061439C"/>
    <w:rsid w:val="006144E9"/>
    <w:rsid w:val="00614530"/>
    <w:rsid w:val="006145E2"/>
    <w:rsid w:val="006149AC"/>
    <w:rsid w:val="00614C64"/>
    <w:rsid w:val="00614CFC"/>
    <w:rsid w:val="006152CE"/>
    <w:rsid w:val="0061550A"/>
    <w:rsid w:val="006155CF"/>
    <w:rsid w:val="006156A4"/>
    <w:rsid w:val="00615B6E"/>
    <w:rsid w:val="00615C0F"/>
    <w:rsid w:val="00615F54"/>
    <w:rsid w:val="00616268"/>
    <w:rsid w:val="006162C0"/>
    <w:rsid w:val="00616377"/>
    <w:rsid w:val="0061668E"/>
    <w:rsid w:val="0061695B"/>
    <w:rsid w:val="00616B20"/>
    <w:rsid w:val="00616BB2"/>
    <w:rsid w:val="00616F97"/>
    <w:rsid w:val="00616FEC"/>
    <w:rsid w:val="006174F6"/>
    <w:rsid w:val="00617852"/>
    <w:rsid w:val="006178CE"/>
    <w:rsid w:val="00617B16"/>
    <w:rsid w:val="00617E8C"/>
    <w:rsid w:val="0062011C"/>
    <w:rsid w:val="006201CA"/>
    <w:rsid w:val="0062052E"/>
    <w:rsid w:val="00620B51"/>
    <w:rsid w:val="00620DA1"/>
    <w:rsid w:val="00621073"/>
    <w:rsid w:val="00621529"/>
    <w:rsid w:val="00621BC9"/>
    <w:rsid w:val="00621D88"/>
    <w:rsid w:val="00621E20"/>
    <w:rsid w:val="00622085"/>
    <w:rsid w:val="0062270D"/>
    <w:rsid w:val="00622B40"/>
    <w:rsid w:val="00622D02"/>
    <w:rsid w:val="00622EEA"/>
    <w:rsid w:val="00623272"/>
    <w:rsid w:val="00623531"/>
    <w:rsid w:val="00623ADC"/>
    <w:rsid w:val="00623BF9"/>
    <w:rsid w:val="00624095"/>
    <w:rsid w:val="006243E1"/>
    <w:rsid w:val="0062466C"/>
    <w:rsid w:val="00624D0C"/>
    <w:rsid w:val="00624D16"/>
    <w:rsid w:val="00624D2B"/>
    <w:rsid w:val="00624F12"/>
    <w:rsid w:val="006250BB"/>
    <w:rsid w:val="006254EB"/>
    <w:rsid w:val="006257AB"/>
    <w:rsid w:val="00625922"/>
    <w:rsid w:val="00625A0B"/>
    <w:rsid w:val="00625ADC"/>
    <w:rsid w:val="00625B6D"/>
    <w:rsid w:val="00625FCA"/>
    <w:rsid w:val="0062605D"/>
    <w:rsid w:val="006261CB"/>
    <w:rsid w:val="00626433"/>
    <w:rsid w:val="00626668"/>
    <w:rsid w:val="00626712"/>
    <w:rsid w:val="00626876"/>
    <w:rsid w:val="00626985"/>
    <w:rsid w:val="00627D0C"/>
    <w:rsid w:val="00627E95"/>
    <w:rsid w:val="006301E0"/>
    <w:rsid w:val="00630479"/>
    <w:rsid w:val="00630490"/>
    <w:rsid w:val="00630A1A"/>
    <w:rsid w:val="00630F80"/>
    <w:rsid w:val="00631098"/>
    <w:rsid w:val="006314DD"/>
    <w:rsid w:val="0063163C"/>
    <w:rsid w:val="006318B3"/>
    <w:rsid w:val="006318DD"/>
    <w:rsid w:val="00631A70"/>
    <w:rsid w:val="00631BE4"/>
    <w:rsid w:val="00631EFD"/>
    <w:rsid w:val="00631FAF"/>
    <w:rsid w:val="00632045"/>
    <w:rsid w:val="00632097"/>
    <w:rsid w:val="00632343"/>
    <w:rsid w:val="006323A7"/>
    <w:rsid w:val="00632466"/>
    <w:rsid w:val="006327EF"/>
    <w:rsid w:val="00632AB4"/>
    <w:rsid w:val="00632B17"/>
    <w:rsid w:val="00632D13"/>
    <w:rsid w:val="00633212"/>
    <w:rsid w:val="0063327A"/>
    <w:rsid w:val="00633399"/>
    <w:rsid w:val="00633E18"/>
    <w:rsid w:val="00633E3B"/>
    <w:rsid w:val="00633F4C"/>
    <w:rsid w:val="0063423D"/>
    <w:rsid w:val="006343E9"/>
    <w:rsid w:val="00634498"/>
    <w:rsid w:val="00634568"/>
    <w:rsid w:val="006346B9"/>
    <w:rsid w:val="00634847"/>
    <w:rsid w:val="0063498E"/>
    <w:rsid w:val="00634A5D"/>
    <w:rsid w:val="00634B9E"/>
    <w:rsid w:val="00634E4F"/>
    <w:rsid w:val="00634FB4"/>
    <w:rsid w:val="0063514D"/>
    <w:rsid w:val="0063516A"/>
    <w:rsid w:val="0063532D"/>
    <w:rsid w:val="0063538C"/>
    <w:rsid w:val="00635556"/>
    <w:rsid w:val="006363E6"/>
    <w:rsid w:val="00636673"/>
    <w:rsid w:val="006367A2"/>
    <w:rsid w:val="006367FE"/>
    <w:rsid w:val="00636943"/>
    <w:rsid w:val="006369CF"/>
    <w:rsid w:val="00636C9A"/>
    <w:rsid w:val="0063702B"/>
    <w:rsid w:val="0063705A"/>
    <w:rsid w:val="00637139"/>
    <w:rsid w:val="0063733F"/>
    <w:rsid w:val="00637784"/>
    <w:rsid w:val="00637D3D"/>
    <w:rsid w:val="00637DBB"/>
    <w:rsid w:val="00637E01"/>
    <w:rsid w:val="00637E13"/>
    <w:rsid w:val="00640516"/>
    <w:rsid w:val="006407EA"/>
    <w:rsid w:val="00640F41"/>
    <w:rsid w:val="00640FB9"/>
    <w:rsid w:val="006410F4"/>
    <w:rsid w:val="00641342"/>
    <w:rsid w:val="006417C6"/>
    <w:rsid w:val="006417F7"/>
    <w:rsid w:val="00641B30"/>
    <w:rsid w:val="00641DB6"/>
    <w:rsid w:val="00641DE1"/>
    <w:rsid w:val="00641F2F"/>
    <w:rsid w:val="00641FB1"/>
    <w:rsid w:val="006423C9"/>
    <w:rsid w:val="006425D0"/>
    <w:rsid w:val="006426BD"/>
    <w:rsid w:val="00642DEE"/>
    <w:rsid w:val="006430D1"/>
    <w:rsid w:val="0064356E"/>
    <w:rsid w:val="00643632"/>
    <w:rsid w:val="0064363E"/>
    <w:rsid w:val="0064375C"/>
    <w:rsid w:val="006438E2"/>
    <w:rsid w:val="00643F80"/>
    <w:rsid w:val="00644186"/>
    <w:rsid w:val="00644264"/>
    <w:rsid w:val="00644482"/>
    <w:rsid w:val="0064492D"/>
    <w:rsid w:val="006449CB"/>
    <w:rsid w:val="00644BBF"/>
    <w:rsid w:val="006452B4"/>
    <w:rsid w:val="006457F3"/>
    <w:rsid w:val="006458B1"/>
    <w:rsid w:val="0064597D"/>
    <w:rsid w:val="00645A7F"/>
    <w:rsid w:val="00645B71"/>
    <w:rsid w:val="00645BEE"/>
    <w:rsid w:val="00645FE0"/>
    <w:rsid w:val="00646289"/>
    <w:rsid w:val="00646420"/>
    <w:rsid w:val="00646645"/>
    <w:rsid w:val="006466B7"/>
    <w:rsid w:val="00646804"/>
    <w:rsid w:val="00646B92"/>
    <w:rsid w:val="00646CE6"/>
    <w:rsid w:val="00647220"/>
    <w:rsid w:val="00647873"/>
    <w:rsid w:val="006478BA"/>
    <w:rsid w:val="006478FD"/>
    <w:rsid w:val="006479DD"/>
    <w:rsid w:val="00647FC7"/>
    <w:rsid w:val="00650151"/>
    <w:rsid w:val="006502EE"/>
    <w:rsid w:val="00650890"/>
    <w:rsid w:val="00650930"/>
    <w:rsid w:val="006509D8"/>
    <w:rsid w:val="00650C75"/>
    <w:rsid w:val="00650E14"/>
    <w:rsid w:val="00651251"/>
    <w:rsid w:val="00651665"/>
    <w:rsid w:val="006519B7"/>
    <w:rsid w:val="00651ED8"/>
    <w:rsid w:val="00651FFC"/>
    <w:rsid w:val="006520B5"/>
    <w:rsid w:val="0065211C"/>
    <w:rsid w:val="0065222F"/>
    <w:rsid w:val="006527FC"/>
    <w:rsid w:val="006528F7"/>
    <w:rsid w:val="006529D5"/>
    <w:rsid w:val="00652BCD"/>
    <w:rsid w:val="00653219"/>
    <w:rsid w:val="0065359A"/>
    <w:rsid w:val="0065367A"/>
    <w:rsid w:val="006537FF"/>
    <w:rsid w:val="006538FB"/>
    <w:rsid w:val="0065394C"/>
    <w:rsid w:val="00654150"/>
    <w:rsid w:val="006544D6"/>
    <w:rsid w:val="00654ED5"/>
    <w:rsid w:val="0065505F"/>
    <w:rsid w:val="00655119"/>
    <w:rsid w:val="00655633"/>
    <w:rsid w:val="00656016"/>
    <w:rsid w:val="00656095"/>
    <w:rsid w:val="0065639B"/>
    <w:rsid w:val="00656692"/>
    <w:rsid w:val="0065733A"/>
    <w:rsid w:val="006573CA"/>
    <w:rsid w:val="006576A8"/>
    <w:rsid w:val="00657B2E"/>
    <w:rsid w:val="00657DB1"/>
    <w:rsid w:val="00657DCA"/>
    <w:rsid w:val="00660408"/>
    <w:rsid w:val="006604E6"/>
    <w:rsid w:val="006605E1"/>
    <w:rsid w:val="0066061D"/>
    <w:rsid w:val="00660712"/>
    <w:rsid w:val="00660E15"/>
    <w:rsid w:val="0066143E"/>
    <w:rsid w:val="006614E2"/>
    <w:rsid w:val="0066152C"/>
    <w:rsid w:val="00661719"/>
    <w:rsid w:val="00661A82"/>
    <w:rsid w:val="00661AE6"/>
    <w:rsid w:val="00661D71"/>
    <w:rsid w:val="0066242C"/>
    <w:rsid w:val="00662467"/>
    <w:rsid w:val="00662554"/>
    <w:rsid w:val="006625E5"/>
    <w:rsid w:val="006628F0"/>
    <w:rsid w:val="00662DF8"/>
    <w:rsid w:val="00663257"/>
    <w:rsid w:val="00663380"/>
    <w:rsid w:val="0066341E"/>
    <w:rsid w:val="006634B4"/>
    <w:rsid w:val="006636D4"/>
    <w:rsid w:val="0066388B"/>
    <w:rsid w:val="00663CA7"/>
    <w:rsid w:val="00663FBD"/>
    <w:rsid w:val="006641A2"/>
    <w:rsid w:val="00664515"/>
    <w:rsid w:val="00664605"/>
    <w:rsid w:val="00664944"/>
    <w:rsid w:val="00664AD7"/>
    <w:rsid w:val="00664C3B"/>
    <w:rsid w:val="00664E54"/>
    <w:rsid w:val="00664EB8"/>
    <w:rsid w:val="00664FD7"/>
    <w:rsid w:val="006656EC"/>
    <w:rsid w:val="006657BA"/>
    <w:rsid w:val="006657FB"/>
    <w:rsid w:val="00665C6C"/>
    <w:rsid w:val="0066629F"/>
    <w:rsid w:val="006662D3"/>
    <w:rsid w:val="0066640A"/>
    <w:rsid w:val="0066644B"/>
    <w:rsid w:val="0066656D"/>
    <w:rsid w:val="00666593"/>
    <w:rsid w:val="006665A3"/>
    <w:rsid w:val="00666BA9"/>
    <w:rsid w:val="00666BB4"/>
    <w:rsid w:val="00666BEC"/>
    <w:rsid w:val="00666C0B"/>
    <w:rsid w:val="00666C33"/>
    <w:rsid w:val="00667008"/>
    <w:rsid w:val="0066701F"/>
    <w:rsid w:val="00667237"/>
    <w:rsid w:val="00667286"/>
    <w:rsid w:val="00667578"/>
    <w:rsid w:val="0066798A"/>
    <w:rsid w:val="00667A6F"/>
    <w:rsid w:val="00667B94"/>
    <w:rsid w:val="00667C00"/>
    <w:rsid w:val="00667C70"/>
    <w:rsid w:val="00667DA6"/>
    <w:rsid w:val="00667EA7"/>
    <w:rsid w:val="00667F76"/>
    <w:rsid w:val="006703E0"/>
    <w:rsid w:val="00670472"/>
    <w:rsid w:val="00670514"/>
    <w:rsid w:val="00670AAC"/>
    <w:rsid w:val="00670C3D"/>
    <w:rsid w:val="00670C46"/>
    <w:rsid w:val="0067135B"/>
    <w:rsid w:val="006713FB"/>
    <w:rsid w:val="0067168D"/>
    <w:rsid w:val="006716EF"/>
    <w:rsid w:val="006718C4"/>
    <w:rsid w:val="0067199E"/>
    <w:rsid w:val="00671B8D"/>
    <w:rsid w:val="00671FDA"/>
    <w:rsid w:val="00672175"/>
    <w:rsid w:val="00672286"/>
    <w:rsid w:val="006722D0"/>
    <w:rsid w:val="006723DC"/>
    <w:rsid w:val="00672533"/>
    <w:rsid w:val="0067258A"/>
    <w:rsid w:val="006725D7"/>
    <w:rsid w:val="006726FA"/>
    <w:rsid w:val="00672BB7"/>
    <w:rsid w:val="00672D05"/>
    <w:rsid w:val="00672F7C"/>
    <w:rsid w:val="00673369"/>
    <w:rsid w:val="00673710"/>
    <w:rsid w:val="00673773"/>
    <w:rsid w:val="00673FC7"/>
    <w:rsid w:val="006741C4"/>
    <w:rsid w:val="00674230"/>
    <w:rsid w:val="006743F1"/>
    <w:rsid w:val="00674776"/>
    <w:rsid w:val="00674FBD"/>
    <w:rsid w:val="0067506F"/>
    <w:rsid w:val="0067533E"/>
    <w:rsid w:val="006754A7"/>
    <w:rsid w:val="0067575C"/>
    <w:rsid w:val="006758C8"/>
    <w:rsid w:val="00675C5C"/>
    <w:rsid w:val="00676220"/>
    <w:rsid w:val="006763BF"/>
    <w:rsid w:val="00676693"/>
    <w:rsid w:val="006766B5"/>
    <w:rsid w:val="00676FFE"/>
    <w:rsid w:val="006772C8"/>
    <w:rsid w:val="006777A5"/>
    <w:rsid w:val="00677857"/>
    <w:rsid w:val="0067794C"/>
    <w:rsid w:val="006779AD"/>
    <w:rsid w:val="00677A52"/>
    <w:rsid w:val="00677FCB"/>
    <w:rsid w:val="00680236"/>
    <w:rsid w:val="00680428"/>
    <w:rsid w:val="0068067A"/>
    <w:rsid w:val="00680C15"/>
    <w:rsid w:val="00680D6B"/>
    <w:rsid w:val="00680D87"/>
    <w:rsid w:val="006812C8"/>
    <w:rsid w:val="00681611"/>
    <w:rsid w:val="00681766"/>
    <w:rsid w:val="00681865"/>
    <w:rsid w:val="00681B00"/>
    <w:rsid w:val="00681CD1"/>
    <w:rsid w:val="00682039"/>
    <w:rsid w:val="006820F4"/>
    <w:rsid w:val="00682116"/>
    <w:rsid w:val="00682368"/>
    <w:rsid w:val="00682553"/>
    <w:rsid w:val="006825C8"/>
    <w:rsid w:val="006827AB"/>
    <w:rsid w:val="006827C2"/>
    <w:rsid w:val="00682F41"/>
    <w:rsid w:val="00683338"/>
    <w:rsid w:val="0068360F"/>
    <w:rsid w:val="006838FC"/>
    <w:rsid w:val="00683947"/>
    <w:rsid w:val="006839BF"/>
    <w:rsid w:val="00683A4B"/>
    <w:rsid w:val="00683C5E"/>
    <w:rsid w:val="00683D5D"/>
    <w:rsid w:val="00683F7A"/>
    <w:rsid w:val="00684157"/>
    <w:rsid w:val="00684194"/>
    <w:rsid w:val="00684528"/>
    <w:rsid w:val="006845B0"/>
    <w:rsid w:val="0068460F"/>
    <w:rsid w:val="006846DB"/>
    <w:rsid w:val="0068485A"/>
    <w:rsid w:val="00684ADF"/>
    <w:rsid w:val="00684B77"/>
    <w:rsid w:val="00684B82"/>
    <w:rsid w:val="00684C4D"/>
    <w:rsid w:val="00684CC4"/>
    <w:rsid w:val="00684DC4"/>
    <w:rsid w:val="00684F2E"/>
    <w:rsid w:val="006854C2"/>
    <w:rsid w:val="00685554"/>
    <w:rsid w:val="0068575F"/>
    <w:rsid w:val="00685919"/>
    <w:rsid w:val="00686042"/>
    <w:rsid w:val="00686578"/>
    <w:rsid w:val="00686FD7"/>
    <w:rsid w:val="00686FE8"/>
    <w:rsid w:val="0068730F"/>
    <w:rsid w:val="0068735D"/>
    <w:rsid w:val="0068788D"/>
    <w:rsid w:val="00687C2D"/>
    <w:rsid w:val="00687CC4"/>
    <w:rsid w:val="00687D57"/>
    <w:rsid w:val="00687D8E"/>
    <w:rsid w:val="00687EC6"/>
    <w:rsid w:val="00687F9E"/>
    <w:rsid w:val="006903A0"/>
    <w:rsid w:val="00690972"/>
    <w:rsid w:val="0069123A"/>
    <w:rsid w:val="006912B4"/>
    <w:rsid w:val="0069132B"/>
    <w:rsid w:val="00691363"/>
    <w:rsid w:val="006918AD"/>
    <w:rsid w:val="006918C3"/>
    <w:rsid w:val="00691A50"/>
    <w:rsid w:val="00691A59"/>
    <w:rsid w:val="006921EB"/>
    <w:rsid w:val="00692363"/>
    <w:rsid w:val="00692814"/>
    <w:rsid w:val="0069287A"/>
    <w:rsid w:val="00692E0A"/>
    <w:rsid w:val="00693093"/>
    <w:rsid w:val="006931E6"/>
    <w:rsid w:val="0069338B"/>
    <w:rsid w:val="00693422"/>
    <w:rsid w:val="00693632"/>
    <w:rsid w:val="006936B1"/>
    <w:rsid w:val="00693752"/>
    <w:rsid w:val="0069384C"/>
    <w:rsid w:val="006943F1"/>
    <w:rsid w:val="00694E82"/>
    <w:rsid w:val="00694EEC"/>
    <w:rsid w:val="006950BE"/>
    <w:rsid w:val="0069527A"/>
    <w:rsid w:val="0069564E"/>
    <w:rsid w:val="00695671"/>
    <w:rsid w:val="00695E42"/>
    <w:rsid w:val="00696184"/>
    <w:rsid w:val="006964C5"/>
    <w:rsid w:val="00696EA8"/>
    <w:rsid w:val="00696FCD"/>
    <w:rsid w:val="00697191"/>
    <w:rsid w:val="0069740B"/>
    <w:rsid w:val="00697438"/>
    <w:rsid w:val="0069759A"/>
    <w:rsid w:val="00697611"/>
    <w:rsid w:val="006976E0"/>
    <w:rsid w:val="006977A0"/>
    <w:rsid w:val="00697A5F"/>
    <w:rsid w:val="00697E18"/>
    <w:rsid w:val="006A0113"/>
    <w:rsid w:val="006A06BC"/>
    <w:rsid w:val="006A1025"/>
    <w:rsid w:val="006A15F8"/>
    <w:rsid w:val="006A18AF"/>
    <w:rsid w:val="006A1956"/>
    <w:rsid w:val="006A1BE8"/>
    <w:rsid w:val="006A1D0A"/>
    <w:rsid w:val="006A1E59"/>
    <w:rsid w:val="006A1EE9"/>
    <w:rsid w:val="006A223A"/>
    <w:rsid w:val="006A24B8"/>
    <w:rsid w:val="006A26C3"/>
    <w:rsid w:val="006A2A02"/>
    <w:rsid w:val="006A2F34"/>
    <w:rsid w:val="006A30D5"/>
    <w:rsid w:val="006A32F5"/>
    <w:rsid w:val="006A3634"/>
    <w:rsid w:val="006A386A"/>
    <w:rsid w:val="006A394D"/>
    <w:rsid w:val="006A4157"/>
    <w:rsid w:val="006A430E"/>
    <w:rsid w:val="006A466F"/>
    <w:rsid w:val="006A47AE"/>
    <w:rsid w:val="006A4886"/>
    <w:rsid w:val="006A53F8"/>
    <w:rsid w:val="006A57E6"/>
    <w:rsid w:val="006A57F1"/>
    <w:rsid w:val="006A5914"/>
    <w:rsid w:val="006A6643"/>
    <w:rsid w:val="006A6B3B"/>
    <w:rsid w:val="006A6C0C"/>
    <w:rsid w:val="006A74DA"/>
    <w:rsid w:val="006A7527"/>
    <w:rsid w:val="006A7680"/>
    <w:rsid w:val="006A7C01"/>
    <w:rsid w:val="006A7C33"/>
    <w:rsid w:val="006A7E07"/>
    <w:rsid w:val="006B0105"/>
    <w:rsid w:val="006B045F"/>
    <w:rsid w:val="006B08C7"/>
    <w:rsid w:val="006B0F06"/>
    <w:rsid w:val="006B0FC5"/>
    <w:rsid w:val="006B1969"/>
    <w:rsid w:val="006B19C3"/>
    <w:rsid w:val="006B1E9F"/>
    <w:rsid w:val="006B1EB7"/>
    <w:rsid w:val="006B2395"/>
    <w:rsid w:val="006B28BA"/>
    <w:rsid w:val="006B2B89"/>
    <w:rsid w:val="006B2DAD"/>
    <w:rsid w:val="006B2FB1"/>
    <w:rsid w:val="006B3082"/>
    <w:rsid w:val="006B3307"/>
    <w:rsid w:val="006B33C4"/>
    <w:rsid w:val="006B34F8"/>
    <w:rsid w:val="006B386C"/>
    <w:rsid w:val="006B3875"/>
    <w:rsid w:val="006B3B26"/>
    <w:rsid w:val="006B3DD9"/>
    <w:rsid w:val="006B4269"/>
    <w:rsid w:val="006B4823"/>
    <w:rsid w:val="006B48E1"/>
    <w:rsid w:val="006B491E"/>
    <w:rsid w:val="006B4968"/>
    <w:rsid w:val="006B4AFC"/>
    <w:rsid w:val="006B4BA1"/>
    <w:rsid w:val="006B4BAB"/>
    <w:rsid w:val="006B4BFD"/>
    <w:rsid w:val="006B4C41"/>
    <w:rsid w:val="006B4C68"/>
    <w:rsid w:val="006B4E31"/>
    <w:rsid w:val="006B4F3C"/>
    <w:rsid w:val="006B4F82"/>
    <w:rsid w:val="006B521C"/>
    <w:rsid w:val="006B5722"/>
    <w:rsid w:val="006B5896"/>
    <w:rsid w:val="006B5A18"/>
    <w:rsid w:val="006B5A33"/>
    <w:rsid w:val="006B5A7C"/>
    <w:rsid w:val="006B5ABF"/>
    <w:rsid w:val="006B5B41"/>
    <w:rsid w:val="006B5BF7"/>
    <w:rsid w:val="006B66B7"/>
    <w:rsid w:val="006B6878"/>
    <w:rsid w:val="006B68AE"/>
    <w:rsid w:val="006B6ABD"/>
    <w:rsid w:val="006B6CEB"/>
    <w:rsid w:val="006B6DFD"/>
    <w:rsid w:val="006B6F63"/>
    <w:rsid w:val="006B701D"/>
    <w:rsid w:val="006B75C6"/>
    <w:rsid w:val="006B7A5E"/>
    <w:rsid w:val="006B7D6E"/>
    <w:rsid w:val="006B7FD4"/>
    <w:rsid w:val="006C062C"/>
    <w:rsid w:val="006C0879"/>
    <w:rsid w:val="006C0DEF"/>
    <w:rsid w:val="006C0F03"/>
    <w:rsid w:val="006C127E"/>
    <w:rsid w:val="006C1514"/>
    <w:rsid w:val="006C1634"/>
    <w:rsid w:val="006C1681"/>
    <w:rsid w:val="006C1973"/>
    <w:rsid w:val="006C1E01"/>
    <w:rsid w:val="006C1F6E"/>
    <w:rsid w:val="006C2024"/>
    <w:rsid w:val="006C2421"/>
    <w:rsid w:val="006C2783"/>
    <w:rsid w:val="006C287C"/>
    <w:rsid w:val="006C28E0"/>
    <w:rsid w:val="006C2A02"/>
    <w:rsid w:val="006C2A6A"/>
    <w:rsid w:val="006C3002"/>
    <w:rsid w:val="006C34EA"/>
    <w:rsid w:val="006C3596"/>
    <w:rsid w:val="006C3787"/>
    <w:rsid w:val="006C4177"/>
    <w:rsid w:val="006C4342"/>
    <w:rsid w:val="006C4556"/>
    <w:rsid w:val="006C4A59"/>
    <w:rsid w:val="006C4E96"/>
    <w:rsid w:val="006C524E"/>
    <w:rsid w:val="006C5535"/>
    <w:rsid w:val="006C5767"/>
    <w:rsid w:val="006C57EF"/>
    <w:rsid w:val="006C5871"/>
    <w:rsid w:val="006C5A6A"/>
    <w:rsid w:val="006C5E60"/>
    <w:rsid w:val="006C6185"/>
    <w:rsid w:val="006C620B"/>
    <w:rsid w:val="006C622F"/>
    <w:rsid w:val="006C62D2"/>
    <w:rsid w:val="006C6635"/>
    <w:rsid w:val="006C68C2"/>
    <w:rsid w:val="006C6AF3"/>
    <w:rsid w:val="006C6CEC"/>
    <w:rsid w:val="006C6FC2"/>
    <w:rsid w:val="006C7140"/>
    <w:rsid w:val="006C71A8"/>
    <w:rsid w:val="006C729D"/>
    <w:rsid w:val="006C729E"/>
    <w:rsid w:val="006C7835"/>
    <w:rsid w:val="006C7AF1"/>
    <w:rsid w:val="006C7E05"/>
    <w:rsid w:val="006D029C"/>
    <w:rsid w:val="006D035A"/>
    <w:rsid w:val="006D0540"/>
    <w:rsid w:val="006D0A93"/>
    <w:rsid w:val="006D0B7C"/>
    <w:rsid w:val="006D0E8F"/>
    <w:rsid w:val="006D1012"/>
    <w:rsid w:val="006D11BB"/>
    <w:rsid w:val="006D14E5"/>
    <w:rsid w:val="006D169B"/>
    <w:rsid w:val="006D1BD7"/>
    <w:rsid w:val="006D1F55"/>
    <w:rsid w:val="006D27A9"/>
    <w:rsid w:val="006D2B9D"/>
    <w:rsid w:val="006D3062"/>
    <w:rsid w:val="006D3068"/>
    <w:rsid w:val="006D30B7"/>
    <w:rsid w:val="006D3943"/>
    <w:rsid w:val="006D4366"/>
    <w:rsid w:val="006D444C"/>
    <w:rsid w:val="006D46FA"/>
    <w:rsid w:val="006D4721"/>
    <w:rsid w:val="006D47FC"/>
    <w:rsid w:val="006D48B8"/>
    <w:rsid w:val="006D4DE2"/>
    <w:rsid w:val="006D528F"/>
    <w:rsid w:val="006D53E4"/>
    <w:rsid w:val="006D55FC"/>
    <w:rsid w:val="006D5696"/>
    <w:rsid w:val="006D5A29"/>
    <w:rsid w:val="006D5B00"/>
    <w:rsid w:val="006D605C"/>
    <w:rsid w:val="006D62C6"/>
    <w:rsid w:val="006D6701"/>
    <w:rsid w:val="006D6E55"/>
    <w:rsid w:val="006D725A"/>
    <w:rsid w:val="006D759D"/>
    <w:rsid w:val="006D791C"/>
    <w:rsid w:val="006D7A41"/>
    <w:rsid w:val="006D7B84"/>
    <w:rsid w:val="006E0334"/>
    <w:rsid w:val="006E08DF"/>
    <w:rsid w:val="006E0BA9"/>
    <w:rsid w:val="006E0D3D"/>
    <w:rsid w:val="006E106D"/>
    <w:rsid w:val="006E109B"/>
    <w:rsid w:val="006E155D"/>
    <w:rsid w:val="006E160A"/>
    <w:rsid w:val="006E18FF"/>
    <w:rsid w:val="006E1A73"/>
    <w:rsid w:val="006E1FD7"/>
    <w:rsid w:val="006E230D"/>
    <w:rsid w:val="006E23E7"/>
    <w:rsid w:val="006E24D8"/>
    <w:rsid w:val="006E25E1"/>
    <w:rsid w:val="006E2868"/>
    <w:rsid w:val="006E2A5A"/>
    <w:rsid w:val="006E2AFE"/>
    <w:rsid w:val="006E2B42"/>
    <w:rsid w:val="006E2E14"/>
    <w:rsid w:val="006E340F"/>
    <w:rsid w:val="006E3484"/>
    <w:rsid w:val="006E3611"/>
    <w:rsid w:val="006E3680"/>
    <w:rsid w:val="006E37AF"/>
    <w:rsid w:val="006E3845"/>
    <w:rsid w:val="006E3D1B"/>
    <w:rsid w:val="006E3E1D"/>
    <w:rsid w:val="006E425F"/>
    <w:rsid w:val="006E4B22"/>
    <w:rsid w:val="006E4E86"/>
    <w:rsid w:val="006E4FCA"/>
    <w:rsid w:val="006E5340"/>
    <w:rsid w:val="006E560E"/>
    <w:rsid w:val="006E5D79"/>
    <w:rsid w:val="006E6012"/>
    <w:rsid w:val="006E60CB"/>
    <w:rsid w:val="006E6397"/>
    <w:rsid w:val="006E65A3"/>
    <w:rsid w:val="006E664F"/>
    <w:rsid w:val="006E7092"/>
    <w:rsid w:val="006E7109"/>
    <w:rsid w:val="006E7868"/>
    <w:rsid w:val="006E7B1C"/>
    <w:rsid w:val="006E7B86"/>
    <w:rsid w:val="006F0015"/>
    <w:rsid w:val="006F0AE8"/>
    <w:rsid w:val="006F12B0"/>
    <w:rsid w:val="006F12DB"/>
    <w:rsid w:val="006F135A"/>
    <w:rsid w:val="006F1374"/>
    <w:rsid w:val="006F17AF"/>
    <w:rsid w:val="006F17D5"/>
    <w:rsid w:val="006F1B84"/>
    <w:rsid w:val="006F1E0D"/>
    <w:rsid w:val="006F1E8D"/>
    <w:rsid w:val="006F2268"/>
    <w:rsid w:val="006F2C70"/>
    <w:rsid w:val="006F2F15"/>
    <w:rsid w:val="006F2F6B"/>
    <w:rsid w:val="006F33B9"/>
    <w:rsid w:val="006F36E2"/>
    <w:rsid w:val="006F372F"/>
    <w:rsid w:val="006F3AEB"/>
    <w:rsid w:val="006F3B25"/>
    <w:rsid w:val="006F3B3D"/>
    <w:rsid w:val="006F40D9"/>
    <w:rsid w:val="006F49E9"/>
    <w:rsid w:val="006F578E"/>
    <w:rsid w:val="006F57C0"/>
    <w:rsid w:val="006F5C7D"/>
    <w:rsid w:val="006F6150"/>
    <w:rsid w:val="006F634A"/>
    <w:rsid w:val="006F6397"/>
    <w:rsid w:val="006F64B1"/>
    <w:rsid w:val="006F6C38"/>
    <w:rsid w:val="006F6C84"/>
    <w:rsid w:val="006F6E0D"/>
    <w:rsid w:val="006F75C1"/>
    <w:rsid w:val="006F7902"/>
    <w:rsid w:val="007006F6"/>
    <w:rsid w:val="0070078B"/>
    <w:rsid w:val="00700907"/>
    <w:rsid w:val="00700AB4"/>
    <w:rsid w:val="00700E08"/>
    <w:rsid w:val="00700EB8"/>
    <w:rsid w:val="00700FD3"/>
    <w:rsid w:val="0070115E"/>
    <w:rsid w:val="0070179C"/>
    <w:rsid w:val="007019DD"/>
    <w:rsid w:val="007020DD"/>
    <w:rsid w:val="00702BEA"/>
    <w:rsid w:val="00702D03"/>
    <w:rsid w:val="007035FC"/>
    <w:rsid w:val="00703AAD"/>
    <w:rsid w:val="00703E5D"/>
    <w:rsid w:val="00703FEA"/>
    <w:rsid w:val="0070439B"/>
    <w:rsid w:val="0070468E"/>
    <w:rsid w:val="00704789"/>
    <w:rsid w:val="007047BC"/>
    <w:rsid w:val="007049A6"/>
    <w:rsid w:val="007049F4"/>
    <w:rsid w:val="00704CC1"/>
    <w:rsid w:val="0070574C"/>
    <w:rsid w:val="007059F1"/>
    <w:rsid w:val="00705AA5"/>
    <w:rsid w:val="007060E8"/>
    <w:rsid w:val="007061EC"/>
    <w:rsid w:val="00706624"/>
    <w:rsid w:val="00707232"/>
    <w:rsid w:val="00707563"/>
    <w:rsid w:val="00707AB9"/>
    <w:rsid w:val="00707AF5"/>
    <w:rsid w:val="0071025C"/>
    <w:rsid w:val="00710D4C"/>
    <w:rsid w:val="00710D94"/>
    <w:rsid w:val="007110ED"/>
    <w:rsid w:val="00711194"/>
    <w:rsid w:val="00711561"/>
    <w:rsid w:val="007116BA"/>
    <w:rsid w:val="00711DF0"/>
    <w:rsid w:val="00711F65"/>
    <w:rsid w:val="00712096"/>
    <w:rsid w:val="007124E5"/>
    <w:rsid w:val="007131EE"/>
    <w:rsid w:val="00713255"/>
    <w:rsid w:val="0071368B"/>
    <w:rsid w:val="0071382F"/>
    <w:rsid w:val="00713B4A"/>
    <w:rsid w:val="00713B59"/>
    <w:rsid w:val="00713DDA"/>
    <w:rsid w:val="00714250"/>
    <w:rsid w:val="0071427C"/>
    <w:rsid w:val="00714498"/>
    <w:rsid w:val="00714908"/>
    <w:rsid w:val="00714CC7"/>
    <w:rsid w:val="007151D0"/>
    <w:rsid w:val="007151DA"/>
    <w:rsid w:val="007151E3"/>
    <w:rsid w:val="00715404"/>
    <w:rsid w:val="00715A54"/>
    <w:rsid w:val="00715A8F"/>
    <w:rsid w:val="00715DD8"/>
    <w:rsid w:val="00716006"/>
    <w:rsid w:val="007161F0"/>
    <w:rsid w:val="00716DDC"/>
    <w:rsid w:val="0071727D"/>
    <w:rsid w:val="007172FC"/>
    <w:rsid w:val="00717444"/>
    <w:rsid w:val="00717A93"/>
    <w:rsid w:val="00717D20"/>
    <w:rsid w:val="0072016E"/>
    <w:rsid w:val="00720354"/>
    <w:rsid w:val="007204F0"/>
    <w:rsid w:val="007205C7"/>
    <w:rsid w:val="00720851"/>
    <w:rsid w:val="00720E61"/>
    <w:rsid w:val="007212E9"/>
    <w:rsid w:val="0072179D"/>
    <w:rsid w:val="007219D2"/>
    <w:rsid w:val="00721B66"/>
    <w:rsid w:val="00722480"/>
    <w:rsid w:val="007228E1"/>
    <w:rsid w:val="00722A4F"/>
    <w:rsid w:val="00722AB1"/>
    <w:rsid w:val="00722C12"/>
    <w:rsid w:val="00722CDC"/>
    <w:rsid w:val="00722E76"/>
    <w:rsid w:val="00723025"/>
    <w:rsid w:val="007233A6"/>
    <w:rsid w:val="00723ACD"/>
    <w:rsid w:val="00723AFE"/>
    <w:rsid w:val="00723E84"/>
    <w:rsid w:val="00723FA5"/>
    <w:rsid w:val="00723FCC"/>
    <w:rsid w:val="007240AE"/>
    <w:rsid w:val="0072431D"/>
    <w:rsid w:val="00724437"/>
    <w:rsid w:val="00724612"/>
    <w:rsid w:val="0072496E"/>
    <w:rsid w:val="00724D66"/>
    <w:rsid w:val="00724F43"/>
    <w:rsid w:val="00725134"/>
    <w:rsid w:val="00725650"/>
    <w:rsid w:val="007257FF"/>
    <w:rsid w:val="00725A00"/>
    <w:rsid w:val="00725BA2"/>
    <w:rsid w:val="00725C69"/>
    <w:rsid w:val="00725E3E"/>
    <w:rsid w:val="00725ECC"/>
    <w:rsid w:val="00726152"/>
    <w:rsid w:val="00726D04"/>
    <w:rsid w:val="0072714A"/>
    <w:rsid w:val="00727173"/>
    <w:rsid w:val="007275D2"/>
    <w:rsid w:val="007276BE"/>
    <w:rsid w:val="00727C59"/>
    <w:rsid w:val="00730223"/>
    <w:rsid w:val="00730C62"/>
    <w:rsid w:val="00730DBC"/>
    <w:rsid w:val="00730E81"/>
    <w:rsid w:val="007314C1"/>
    <w:rsid w:val="00731526"/>
    <w:rsid w:val="00731CD3"/>
    <w:rsid w:val="00731DEE"/>
    <w:rsid w:val="00732B6E"/>
    <w:rsid w:val="0073319B"/>
    <w:rsid w:val="0073336F"/>
    <w:rsid w:val="007333C9"/>
    <w:rsid w:val="00733791"/>
    <w:rsid w:val="00733BA8"/>
    <w:rsid w:val="00733FD7"/>
    <w:rsid w:val="007343F2"/>
    <w:rsid w:val="00734621"/>
    <w:rsid w:val="00734DB7"/>
    <w:rsid w:val="00734F59"/>
    <w:rsid w:val="007350CB"/>
    <w:rsid w:val="007352ED"/>
    <w:rsid w:val="007354E0"/>
    <w:rsid w:val="0073565C"/>
    <w:rsid w:val="0073576A"/>
    <w:rsid w:val="00735814"/>
    <w:rsid w:val="0073588B"/>
    <w:rsid w:val="00735A13"/>
    <w:rsid w:val="00735BE5"/>
    <w:rsid w:val="00735E46"/>
    <w:rsid w:val="00735F41"/>
    <w:rsid w:val="00735FD4"/>
    <w:rsid w:val="007365AB"/>
    <w:rsid w:val="007367A3"/>
    <w:rsid w:val="00736AEA"/>
    <w:rsid w:val="00736F73"/>
    <w:rsid w:val="0073722A"/>
    <w:rsid w:val="00737371"/>
    <w:rsid w:val="007374CC"/>
    <w:rsid w:val="007379D2"/>
    <w:rsid w:val="00737BF4"/>
    <w:rsid w:val="0074033A"/>
    <w:rsid w:val="007403B0"/>
    <w:rsid w:val="00740BF3"/>
    <w:rsid w:val="00740C38"/>
    <w:rsid w:val="00740C86"/>
    <w:rsid w:val="00740E90"/>
    <w:rsid w:val="007411AB"/>
    <w:rsid w:val="00741695"/>
    <w:rsid w:val="007418A4"/>
    <w:rsid w:val="0074191B"/>
    <w:rsid w:val="00741B8B"/>
    <w:rsid w:val="00741DAE"/>
    <w:rsid w:val="00741DB7"/>
    <w:rsid w:val="00742408"/>
    <w:rsid w:val="00742489"/>
    <w:rsid w:val="007424AB"/>
    <w:rsid w:val="007424C7"/>
    <w:rsid w:val="007425C2"/>
    <w:rsid w:val="0074268E"/>
    <w:rsid w:val="00742FBC"/>
    <w:rsid w:val="00742FCC"/>
    <w:rsid w:val="0074314C"/>
    <w:rsid w:val="007432EF"/>
    <w:rsid w:val="00743319"/>
    <w:rsid w:val="007433B0"/>
    <w:rsid w:val="007434A8"/>
    <w:rsid w:val="007435EB"/>
    <w:rsid w:val="00743787"/>
    <w:rsid w:val="007438E3"/>
    <w:rsid w:val="0074396B"/>
    <w:rsid w:val="00743985"/>
    <w:rsid w:val="00743B53"/>
    <w:rsid w:val="00743BAD"/>
    <w:rsid w:val="00743DAD"/>
    <w:rsid w:val="00743DC3"/>
    <w:rsid w:val="00743E59"/>
    <w:rsid w:val="0074470E"/>
    <w:rsid w:val="00744C12"/>
    <w:rsid w:val="00744E8C"/>
    <w:rsid w:val="00744ECD"/>
    <w:rsid w:val="0074510B"/>
    <w:rsid w:val="007455F6"/>
    <w:rsid w:val="007458C9"/>
    <w:rsid w:val="00745BFD"/>
    <w:rsid w:val="00745F9D"/>
    <w:rsid w:val="0074606C"/>
    <w:rsid w:val="007461FC"/>
    <w:rsid w:val="0074633A"/>
    <w:rsid w:val="007463C4"/>
    <w:rsid w:val="00746B3A"/>
    <w:rsid w:val="00746B84"/>
    <w:rsid w:val="00746CB9"/>
    <w:rsid w:val="00746F0D"/>
    <w:rsid w:val="00747034"/>
    <w:rsid w:val="0074703C"/>
    <w:rsid w:val="00747046"/>
    <w:rsid w:val="007474A4"/>
    <w:rsid w:val="0074751D"/>
    <w:rsid w:val="00747865"/>
    <w:rsid w:val="00747D73"/>
    <w:rsid w:val="00747E73"/>
    <w:rsid w:val="00747F1B"/>
    <w:rsid w:val="00750176"/>
    <w:rsid w:val="007501B9"/>
    <w:rsid w:val="007501C6"/>
    <w:rsid w:val="0075071A"/>
    <w:rsid w:val="00750755"/>
    <w:rsid w:val="0075084A"/>
    <w:rsid w:val="00750CB4"/>
    <w:rsid w:val="00750CE8"/>
    <w:rsid w:val="00750E26"/>
    <w:rsid w:val="00750EC9"/>
    <w:rsid w:val="0075101F"/>
    <w:rsid w:val="0075102F"/>
    <w:rsid w:val="00751042"/>
    <w:rsid w:val="00751386"/>
    <w:rsid w:val="007515C6"/>
    <w:rsid w:val="007518A6"/>
    <w:rsid w:val="00751946"/>
    <w:rsid w:val="00751F3B"/>
    <w:rsid w:val="00752085"/>
    <w:rsid w:val="007521CE"/>
    <w:rsid w:val="00752835"/>
    <w:rsid w:val="00752AF4"/>
    <w:rsid w:val="00752F56"/>
    <w:rsid w:val="0075303A"/>
    <w:rsid w:val="0075306E"/>
    <w:rsid w:val="0075329C"/>
    <w:rsid w:val="00753A7E"/>
    <w:rsid w:val="00753C64"/>
    <w:rsid w:val="00753EAC"/>
    <w:rsid w:val="007543DD"/>
    <w:rsid w:val="00754596"/>
    <w:rsid w:val="00754D11"/>
    <w:rsid w:val="007552F7"/>
    <w:rsid w:val="00755B7D"/>
    <w:rsid w:val="007561F8"/>
    <w:rsid w:val="007566CE"/>
    <w:rsid w:val="00756912"/>
    <w:rsid w:val="007569D9"/>
    <w:rsid w:val="00756D57"/>
    <w:rsid w:val="00757046"/>
    <w:rsid w:val="00757148"/>
    <w:rsid w:val="00757249"/>
    <w:rsid w:val="007573FD"/>
    <w:rsid w:val="007575B5"/>
    <w:rsid w:val="00757642"/>
    <w:rsid w:val="0075778D"/>
    <w:rsid w:val="00757BD0"/>
    <w:rsid w:val="00757BFC"/>
    <w:rsid w:val="00757D16"/>
    <w:rsid w:val="00757E56"/>
    <w:rsid w:val="0076016E"/>
    <w:rsid w:val="00760700"/>
    <w:rsid w:val="00760727"/>
    <w:rsid w:val="00760741"/>
    <w:rsid w:val="00760750"/>
    <w:rsid w:val="00760873"/>
    <w:rsid w:val="00760A87"/>
    <w:rsid w:val="00760B0B"/>
    <w:rsid w:val="00760DE9"/>
    <w:rsid w:val="00760E0E"/>
    <w:rsid w:val="0076137C"/>
    <w:rsid w:val="0076192A"/>
    <w:rsid w:val="00761C34"/>
    <w:rsid w:val="007621CB"/>
    <w:rsid w:val="007621EF"/>
    <w:rsid w:val="00762358"/>
    <w:rsid w:val="00762431"/>
    <w:rsid w:val="0076259D"/>
    <w:rsid w:val="00762918"/>
    <w:rsid w:val="00762A09"/>
    <w:rsid w:val="00762A9D"/>
    <w:rsid w:val="00762B24"/>
    <w:rsid w:val="00762D23"/>
    <w:rsid w:val="00763882"/>
    <w:rsid w:val="00763A87"/>
    <w:rsid w:val="00763A9E"/>
    <w:rsid w:val="00763B31"/>
    <w:rsid w:val="00764758"/>
    <w:rsid w:val="007649E0"/>
    <w:rsid w:val="00764B30"/>
    <w:rsid w:val="00764CB8"/>
    <w:rsid w:val="00764E35"/>
    <w:rsid w:val="00764E71"/>
    <w:rsid w:val="0076500D"/>
    <w:rsid w:val="007652CA"/>
    <w:rsid w:val="00765470"/>
    <w:rsid w:val="007655FC"/>
    <w:rsid w:val="00765820"/>
    <w:rsid w:val="007659FF"/>
    <w:rsid w:val="00765BEB"/>
    <w:rsid w:val="00765DDB"/>
    <w:rsid w:val="00765F1C"/>
    <w:rsid w:val="00766104"/>
    <w:rsid w:val="007661DD"/>
    <w:rsid w:val="007661E6"/>
    <w:rsid w:val="007662F9"/>
    <w:rsid w:val="0076643C"/>
    <w:rsid w:val="0076666F"/>
    <w:rsid w:val="0076714B"/>
    <w:rsid w:val="00767159"/>
    <w:rsid w:val="00767191"/>
    <w:rsid w:val="00767241"/>
    <w:rsid w:val="007675D5"/>
    <w:rsid w:val="007676EC"/>
    <w:rsid w:val="00767A56"/>
    <w:rsid w:val="0077007E"/>
    <w:rsid w:val="00770229"/>
    <w:rsid w:val="007704AE"/>
    <w:rsid w:val="0077065E"/>
    <w:rsid w:val="00770831"/>
    <w:rsid w:val="00770D85"/>
    <w:rsid w:val="00770F20"/>
    <w:rsid w:val="00770F80"/>
    <w:rsid w:val="00770FDB"/>
    <w:rsid w:val="00771C58"/>
    <w:rsid w:val="00771EB7"/>
    <w:rsid w:val="00772792"/>
    <w:rsid w:val="00772D7B"/>
    <w:rsid w:val="00772E57"/>
    <w:rsid w:val="00772E75"/>
    <w:rsid w:val="0077326B"/>
    <w:rsid w:val="00773429"/>
    <w:rsid w:val="007734EE"/>
    <w:rsid w:val="007737EC"/>
    <w:rsid w:val="0077385C"/>
    <w:rsid w:val="00773B57"/>
    <w:rsid w:val="00773E79"/>
    <w:rsid w:val="00773FEC"/>
    <w:rsid w:val="00774492"/>
    <w:rsid w:val="007745F7"/>
    <w:rsid w:val="007747F0"/>
    <w:rsid w:val="007747FB"/>
    <w:rsid w:val="00774869"/>
    <w:rsid w:val="00774C91"/>
    <w:rsid w:val="00774E5D"/>
    <w:rsid w:val="00774F13"/>
    <w:rsid w:val="0077501E"/>
    <w:rsid w:val="00775B65"/>
    <w:rsid w:val="00775DB0"/>
    <w:rsid w:val="00776097"/>
    <w:rsid w:val="00776751"/>
    <w:rsid w:val="007767EC"/>
    <w:rsid w:val="00776E11"/>
    <w:rsid w:val="00776EAB"/>
    <w:rsid w:val="00776F29"/>
    <w:rsid w:val="007771DC"/>
    <w:rsid w:val="00777202"/>
    <w:rsid w:val="0077736A"/>
    <w:rsid w:val="007774F2"/>
    <w:rsid w:val="0077751E"/>
    <w:rsid w:val="00777637"/>
    <w:rsid w:val="007777F1"/>
    <w:rsid w:val="00777B5C"/>
    <w:rsid w:val="00777C4B"/>
    <w:rsid w:val="00777FF6"/>
    <w:rsid w:val="0078035E"/>
    <w:rsid w:val="00780400"/>
    <w:rsid w:val="007805DA"/>
    <w:rsid w:val="00780738"/>
    <w:rsid w:val="00780DA4"/>
    <w:rsid w:val="00780F09"/>
    <w:rsid w:val="00781954"/>
    <w:rsid w:val="00781B3F"/>
    <w:rsid w:val="00781B5C"/>
    <w:rsid w:val="00781CCD"/>
    <w:rsid w:val="00781F49"/>
    <w:rsid w:val="0078223C"/>
    <w:rsid w:val="007822CB"/>
    <w:rsid w:val="00782524"/>
    <w:rsid w:val="007829E6"/>
    <w:rsid w:val="0078376D"/>
    <w:rsid w:val="00783818"/>
    <w:rsid w:val="00783D10"/>
    <w:rsid w:val="00784283"/>
    <w:rsid w:val="007844F3"/>
    <w:rsid w:val="00784912"/>
    <w:rsid w:val="00784938"/>
    <w:rsid w:val="00784A0A"/>
    <w:rsid w:val="007852F6"/>
    <w:rsid w:val="00785708"/>
    <w:rsid w:val="007858CB"/>
    <w:rsid w:val="00785BF0"/>
    <w:rsid w:val="00785DEB"/>
    <w:rsid w:val="00785EA6"/>
    <w:rsid w:val="00785ED8"/>
    <w:rsid w:val="00785FA3"/>
    <w:rsid w:val="00786066"/>
    <w:rsid w:val="007860CD"/>
    <w:rsid w:val="0078674A"/>
    <w:rsid w:val="0078681E"/>
    <w:rsid w:val="0078683D"/>
    <w:rsid w:val="00786AE8"/>
    <w:rsid w:val="00786D08"/>
    <w:rsid w:val="00787136"/>
    <w:rsid w:val="007871D1"/>
    <w:rsid w:val="00787228"/>
    <w:rsid w:val="00787290"/>
    <w:rsid w:val="007872E5"/>
    <w:rsid w:val="00787639"/>
    <w:rsid w:val="007876A1"/>
    <w:rsid w:val="00787839"/>
    <w:rsid w:val="00787F23"/>
    <w:rsid w:val="007901A4"/>
    <w:rsid w:val="0079036E"/>
    <w:rsid w:val="007905FE"/>
    <w:rsid w:val="00790733"/>
    <w:rsid w:val="00791194"/>
    <w:rsid w:val="0079165B"/>
    <w:rsid w:val="00791F52"/>
    <w:rsid w:val="00791FA6"/>
    <w:rsid w:val="007928CB"/>
    <w:rsid w:val="007929F5"/>
    <w:rsid w:val="00792A2A"/>
    <w:rsid w:val="00792DF6"/>
    <w:rsid w:val="00793092"/>
    <w:rsid w:val="00793327"/>
    <w:rsid w:val="00793957"/>
    <w:rsid w:val="00793C49"/>
    <w:rsid w:val="00793C77"/>
    <w:rsid w:val="00793CF6"/>
    <w:rsid w:val="007942D4"/>
    <w:rsid w:val="00794398"/>
    <w:rsid w:val="00794B8E"/>
    <w:rsid w:val="00795068"/>
    <w:rsid w:val="00795188"/>
    <w:rsid w:val="00795387"/>
    <w:rsid w:val="007957A8"/>
    <w:rsid w:val="00795892"/>
    <w:rsid w:val="007959F1"/>
    <w:rsid w:val="00795B0F"/>
    <w:rsid w:val="00795BA4"/>
    <w:rsid w:val="00795E63"/>
    <w:rsid w:val="007962BA"/>
    <w:rsid w:val="0079657B"/>
    <w:rsid w:val="007968BE"/>
    <w:rsid w:val="00796917"/>
    <w:rsid w:val="00796B8B"/>
    <w:rsid w:val="00796E3C"/>
    <w:rsid w:val="0079701B"/>
    <w:rsid w:val="007973D1"/>
    <w:rsid w:val="007977EB"/>
    <w:rsid w:val="0079795C"/>
    <w:rsid w:val="00797AAB"/>
    <w:rsid w:val="00797BF3"/>
    <w:rsid w:val="00797CA8"/>
    <w:rsid w:val="00797F97"/>
    <w:rsid w:val="007A0437"/>
    <w:rsid w:val="007A04FB"/>
    <w:rsid w:val="007A0549"/>
    <w:rsid w:val="007A0590"/>
    <w:rsid w:val="007A0771"/>
    <w:rsid w:val="007A0CF4"/>
    <w:rsid w:val="007A0D55"/>
    <w:rsid w:val="007A1489"/>
    <w:rsid w:val="007A1DFE"/>
    <w:rsid w:val="007A22A4"/>
    <w:rsid w:val="007A30CE"/>
    <w:rsid w:val="007A3670"/>
    <w:rsid w:val="007A3B18"/>
    <w:rsid w:val="007A3BB0"/>
    <w:rsid w:val="007A3CEC"/>
    <w:rsid w:val="007A3EE9"/>
    <w:rsid w:val="007A4159"/>
    <w:rsid w:val="007A4BAF"/>
    <w:rsid w:val="007A4C3F"/>
    <w:rsid w:val="007A4F74"/>
    <w:rsid w:val="007A4FC8"/>
    <w:rsid w:val="007A5058"/>
    <w:rsid w:val="007A515D"/>
    <w:rsid w:val="007A533C"/>
    <w:rsid w:val="007A5429"/>
    <w:rsid w:val="007A5446"/>
    <w:rsid w:val="007A55E4"/>
    <w:rsid w:val="007A560D"/>
    <w:rsid w:val="007A574F"/>
    <w:rsid w:val="007A61D6"/>
    <w:rsid w:val="007A6293"/>
    <w:rsid w:val="007A6728"/>
    <w:rsid w:val="007A6A61"/>
    <w:rsid w:val="007A6F46"/>
    <w:rsid w:val="007A7215"/>
    <w:rsid w:val="007A7312"/>
    <w:rsid w:val="007A7359"/>
    <w:rsid w:val="007A759C"/>
    <w:rsid w:val="007A7637"/>
    <w:rsid w:val="007A7BD7"/>
    <w:rsid w:val="007A7D89"/>
    <w:rsid w:val="007B01E8"/>
    <w:rsid w:val="007B0481"/>
    <w:rsid w:val="007B0E43"/>
    <w:rsid w:val="007B0F77"/>
    <w:rsid w:val="007B1075"/>
    <w:rsid w:val="007B1213"/>
    <w:rsid w:val="007B1508"/>
    <w:rsid w:val="007B1749"/>
    <w:rsid w:val="007B176D"/>
    <w:rsid w:val="007B18BB"/>
    <w:rsid w:val="007B1921"/>
    <w:rsid w:val="007B1E44"/>
    <w:rsid w:val="007B1E60"/>
    <w:rsid w:val="007B21FE"/>
    <w:rsid w:val="007B237E"/>
    <w:rsid w:val="007B27A4"/>
    <w:rsid w:val="007B27B4"/>
    <w:rsid w:val="007B2A51"/>
    <w:rsid w:val="007B2BEE"/>
    <w:rsid w:val="007B2D38"/>
    <w:rsid w:val="007B2D8B"/>
    <w:rsid w:val="007B3846"/>
    <w:rsid w:val="007B392D"/>
    <w:rsid w:val="007B3A7B"/>
    <w:rsid w:val="007B3FF4"/>
    <w:rsid w:val="007B44A9"/>
    <w:rsid w:val="007B46B0"/>
    <w:rsid w:val="007B4775"/>
    <w:rsid w:val="007B4A16"/>
    <w:rsid w:val="007B4B59"/>
    <w:rsid w:val="007B4BB1"/>
    <w:rsid w:val="007B4D05"/>
    <w:rsid w:val="007B5119"/>
    <w:rsid w:val="007B5850"/>
    <w:rsid w:val="007B58C5"/>
    <w:rsid w:val="007B5A3F"/>
    <w:rsid w:val="007B5D69"/>
    <w:rsid w:val="007B5F3E"/>
    <w:rsid w:val="007B5FCB"/>
    <w:rsid w:val="007B610E"/>
    <w:rsid w:val="007B64D2"/>
    <w:rsid w:val="007B6666"/>
    <w:rsid w:val="007B6A03"/>
    <w:rsid w:val="007B6EFC"/>
    <w:rsid w:val="007B6F6B"/>
    <w:rsid w:val="007B6F8E"/>
    <w:rsid w:val="007B70CF"/>
    <w:rsid w:val="007B7268"/>
    <w:rsid w:val="007B7542"/>
    <w:rsid w:val="007B760F"/>
    <w:rsid w:val="007B7789"/>
    <w:rsid w:val="007B7B55"/>
    <w:rsid w:val="007B7FD3"/>
    <w:rsid w:val="007B7FDF"/>
    <w:rsid w:val="007C01E2"/>
    <w:rsid w:val="007C02CC"/>
    <w:rsid w:val="007C07BF"/>
    <w:rsid w:val="007C0D5A"/>
    <w:rsid w:val="007C121D"/>
    <w:rsid w:val="007C1C01"/>
    <w:rsid w:val="007C1C27"/>
    <w:rsid w:val="007C1DE0"/>
    <w:rsid w:val="007C244B"/>
    <w:rsid w:val="007C2711"/>
    <w:rsid w:val="007C2930"/>
    <w:rsid w:val="007C2B7A"/>
    <w:rsid w:val="007C2D9E"/>
    <w:rsid w:val="007C2F14"/>
    <w:rsid w:val="007C31AE"/>
    <w:rsid w:val="007C37F2"/>
    <w:rsid w:val="007C3A7A"/>
    <w:rsid w:val="007C406C"/>
    <w:rsid w:val="007C4097"/>
    <w:rsid w:val="007C4238"/>
    <w:rsid w:val="007C44C4"/>
    <w:rsid w:val="007C4706"/>
    <w:rsid w:val="007C470A"/>
    <w:rsid w:val="007C4814"/>
    <w:rsid w:val="007C4837"/>
    <w:rsid w:val="007C4D43"/>
    <w:rsid w:val="007C5220"/>
    <w:rsid w:val="007C53CC"/>
    <w:rsid w:val="007C5908"/>
    <w:rsid w:val="007C5956"/>
    <w:rsid w:val="007C5A52"/>
    <w:rsid w:val="007C5A8C"/>
    <w:rsid w:val="007C5AD7"/>
    <w:rsid w:val="007C5B24"/>
    <w:rsid w:val="007C5E10"/>
    <w:rsid w:val="007C6193"/>
    <w:rsid w:val="007C64C7"/>
    <w:rsid w:val="007C67FB"/>
    <w:rsid w:val="007C688D"/>
    <w:rsid w:val="007C6956"/>
    <w:rsid w:val="007C6C9C"/>
    <w:rsid w:val="007C6DCF"/>
    <w:rsid w:val="007C7757"/>
    <w:rsid w:val="007D0941"/>
    <w:rsid w:val="007D0B18"/>
    <w:rsid w:val="007D0C20"/>
    <w:rsid w:val="007D0DA8"/>
    <w:rsid w:val="007D1163"/>
    <w:rsid w:val="007D147C"/>
    <w:rsid w:val="007D14D4"/>
    <w:rsid w:val="007D1545"/>
    <w:rsid w:val="007D1580"/>
    <w:rsid w:val="007D15BA"/>
    <w:rsid w:val="007D167A"/>
    <w:rsid w:val="007D1680"/>
    <w:rsid w:val="007D1856"/>
    <w:rsid w:val="007D206D"/>
    <w:rsid w:val="007D2158"/>
    <w:rsid w:val="007D223C"/>
    <w:rsid w:val="007D23AC"/>
    <w:rsid w:val="007D2845"/>
    <w:rsid w:val="007D2867"/>
    <w:rsid w:val="007D29EB"/>
    <w:rsid w:val="007D2E6D"/>
    <w:rsid w:val="007D2EBC"/>
    <w:rsid w:val="007D31DA"/>
    <w:rsid w:val="007D33A8"/>
    <w:rsid w:val="007D3715"/>
    <w:rsid w:val="007D38AA"/>
    <w:rsid w:val="007D3A85"/>
    <w:rsid w:val="007D3F09"/>
    <w:rsid w:val="007D423D"/>
    <w:rsid w:val="007D4B1E"/>
    <w:rsid w:val="007D4DB3"/>
    <w:rsid w:val="007D4E03"/>
    <w:rsid w:val="007D52F3"/>
    <w:rsid w:val="007D5380"/>
    <w:rsid w:val="007D5401"/>
    <w:rsid w:val="007D551B"/>
    <w:rsid w:val="007D56F5"/>
    <w:rsid w:val="007D5F1D"/>
    <w:rsid w:val="007D60F7"/>
    <w:rsid w:val="007D6169"/>
    <w:rsid w:val="007D666F"/>
    <w:rsid w:val="007D690F"/>
    <w:rsid w:val="007D6A77"/>
    <w:rsid w:val="007D6B78"/>
    <w:rsid w:val="007D6E4B"/>
    <w:rsid w:val="007D7122"/>
    <w:rsid w:val="007D7190"/>
    <w:rsid w:val="007D71C3"/>
    <w:rsid w:val="007D72D2"/>
    <w:rsid w:val="007D79EE"/>
    <w:rsid w:val="007D7A8A"/>
    <w:rsid w:val="007E0061"/>
    <w:rsid w:val="007E028D"/>
    <w:rsid w:val="007E0B5A"/>
    <w:rsid w:val="007E0BFF"/>
    <w:rsid w:val="007E0EBA"/>
    <w:rsid w:val="007E0FE2"/>
    <w:rsid w:val="007E1A26"/>
    <w:rsid w:val="007E1A91"/>
    <w:rsid w:val="007E1B97"/>
    <w:rsid w:val="007E1C51"/>
    <w:rsid w:val="007E26F3"/>
    <w:rsid w:val="007E278C"/>
    <w:rsid w:val="007E2835"/>
    <w:rsid w:val="007E2C07"/>
    <w:rsid w:val="007E2C32"/>
    <w:rsid w:val="007E30AD"/>
    <w:rsid w:val="007E312C"/>
    <w:rsid w:val="007E3259"/>
    <w:rsid w:val="007E3970"/>
    <w:rsid w:val="007E3AD7"/>
    <w:rsid w:val="007E3B15"/>
    <w:rsid w:val="007E4456"/>
    <w:rsid w:val="007E4713"/>
    <w:rsid w:val="007E4B05"/>
    <w:rsid w:val="007E4E62"/>
    <w:rsid w:val="007E4F26"/>
    <w:rsid w:val="007E519D"/>
    <w:rsid w:val="007E52AF"/>
    <w:rsid w:val="007E56CD"/>
    <w:rsid w:val="007E6E48"/>
    <w:rsid w:val="007E6FE1"/>
    <w:rsid w:val="007E712E"/>
    <w:rsid w:val="007E71CF"/>
    <w:rsid w:val="007E72C3"/>
    <w:rsid w:val="007E78A9"/>
    <w:rsid w:val="007E7995"/>
    <w:rsid w:val="007E79AB"/>
    <w:rsid w:val="007E7DB1"/>
    <w:rsid w:val="007E7E17"/>
    <w:rsid w:val="007E7F58"/>
    <w:rsid w:val="007E7F88"/>
    <w:rsid w:val="007F00C6"/>
    <w:rsid w:val="007F0428"/>
    <w:rsid w:val="007F0583"/>
    <w:rsid w:val="007F06B5"/>
    <w:rsid w:val="007F077C"/>
    <w:rsid w:val="007F0F41"/>
    <w:rsid w:val="007F125C"/>
    <w:rsid w:val="007F1265"/>
    <w:rsid w:val="007F133A"/>
    <w:rsid w:val="007F1424"/>
    <w:rsid w:val="007F17A8"/>
    <w:rsid w:val="007F2094"/>
    <w:rsid w:val="007F2202"/>
    <w:rsid w:val="007F22B6"/>
    <w:rsid w:val="007F2890"/>
    <w:rsid w:val="007F2945"/>
    <w:rsid w:val="007F2C87"/>
    <w:rsid w:val="007F2E45"/>
    <w:rsid w:val="007F2EF9"/>
    <w:rsid w:val="007F2F92"/>
    <w:rsid w:val="007F314E"/>
    <w:rsid w:val="007F34B1"/>
    <w:rsid w:val="007F36C4"/>
    <w:rsid w:val="007F38A0"/>
    <w:rsid w:val="007F39A1"/>
    <w:rsid w:val="007F3AE8"/>
    <w:rsid w:val="007F3ED6"/>
    <w:rsid w:val="007F4090"/>
    <w:rsid w:val="007F435B"/>
    <w:rsid w:val="007F4462"/>
    <w:rsid w:val="007F452B"/>
    <w:rsid w:val="007F45A3"/>
    <w:rsid w:val="007F470E"/>
    <w:rsid w:val="007F4789"/>
    <w:rsid w:val="007F488A"/>
    <w:rsid w:val="007F4DB7"/>
    <w:rsid w:val="007F5306"/>
    <w:rsid w:val="007F5307"/>
    <w:rsid w:val="007F594A"/>
    <w:rsid w:val="007F5B13"/>
    <w:rsid w:val="007F5E63"/>
    <w:rsid w:val="007F5EA3"/>
    <w:rsid w:val="007F6027"/>
    <w:rsid w:val="007F655C"/>
    <w:rsid w:val="007F6856"/>
    <w:rsid w:val="007F6AC7"/>
    <w:rsid w:val="007F6BA6"/>
    <w:rsid w:val="007F6BCE"/>
    <w:rsid w:val="007F6C03"/>
    <w:rsid w:val="007F6D8B"/>
    <w:rsid w:val="007F6E4C"/>
    <w:rsid w:val="007F706B"/>
    <w:rsid w:val="007F7139"/>
    <w:rsid w:val="007F79CB"/>
    <w:rsid w:val="00800123"/>
    <w:rsid w:val="00800534"/>
    <w:rsid w:val="0080070F"/>
    <w:rsid w:val="00800738"/>
    <w:rsid w:val="00800883"/>
    <w:rsid w:val="00800A52"/>
    <w:rsid w:val="00800C8F"/>
    <w:rsid w:val="00800DC5"/>
    <w:rsid w:val="00800E08"/>
    <w:rsid w:val="008012BD"/>
    <w:rsid w:val="008015BE"/>
    <w:rsid w:val="008015F8"/>
    <w:rsid w:val="00801648"/>
    <w:rsid w:val="00801A68"/>
    <w:rsid w:val="00801BC2"/>
    <w:rsid w:val="00801CAD"/>
    <w:rsid w:val="008020F4"/>
    <w:rsid w:val="0080215C"/>
    <w:rsid w:val="00802416"/>
    <w:rsid w:val="008026A2"/>
    <w:rsid w:val="00802869"/>
    <w:rsid w:val="00802974"/>
    <w:rsid w:val="00802A79"/>
    <w:rsid w:val="00802B80"/>
    <w:rsid w:val="00802BE2"/>
    <w:rsid w:val="00802BE4"/>
    <w:rsid w:val="00802CD3"/>
    <w:rsid w:val="00802D95"/>
    <w:rsid w:val="00803055"/>
    <w:rsid w:val="008032E4"/>
    <w:rsid w:val="00803325"/>
    <w:rsid w:val="008035E5"/>
    <w:rsid w:val="00803E89"/>
    <w:rsid w:val="00804060"/>
    <w:rsid w:val="0080431C"/>
    <w:rsid w:val="00804808"/>
    <w:rsid w:val="008049BF"/>
    <w:rsid w:val="00804BBC"/>
    <w:rsid w:val="00804CA5"/>
    <w:rsid w:val="00804D94"/>
    <w:rsid w:val="00804E9B"/>
    <w:rsid w:val="00804EF6"/>
    <w:rsid w:val="00804F6D"/>
    <w:rsid w:val="0080543A"/>
    <w:rsid w:val="00805753"/>
    <w:rsid w:val="0080580C"/>
    <w:rsid w:val="00805AEA"/>
    <w:rsid w:val="00805D1B"/>
    <w:rsid w:val="00805D74"/>
    <w:rsid w:val="00805F73"/>
    <w:rsid w:val="00806206"/>
    <w:rsid w:val="00806AB4"/>
    <w:rsid w:val="00806AD4"/>
    <w:rsid w:val="00806C58"/>
    <w:rsid w:val="00806C98"/>
    <w:rsid w:val="00806EEB"/>
    <w:rsid w:val="00806F0F"/>
    <w:rsid w:val="00807CF2"/>
    <w:rsid w:val="00807EBC"/>
    <w:rsid w:val="008102DD"/>
    <w:rsid w:val="00810378"/>
    <w:rsid w:val="00810490"/>
    <w:rsid w:val="00810917"/>
    <w:rsid w:val="0081096B"/>
    <w:rsid w:val="00810AFF"/>
    <w:rsid w:val="00810BBE"/>
    <w:rsid w:val="00810DCB"/>
    <w:rsid w:val="00810F26"/>
    <w:rsid w:val="008113E4"/>
    <w:rsid w:val="00811405"/>
    <w:rsid w:val="00811546"/>
    <w:rsid w:val="008118DB"/>
    <w:rsid w:val="00811B30"/>
    <w:rsid w:val="00811BAD"/>
    <w:rsid w:val="00811C52"/>
    <w:rsid w:val="00811ED9"/>
    <w:rsid w:val="00812283"/>
    <w:rsid w:val="008122F1"/>
    <w:rsid w:val="0081240B"/>
    <w:rsid w:val="008126D5"/>
    <w:rsid w:val="00812C5D"/>
    <w:rsid w:val="00812CFE"/>
    <w:rsid w:val="00812FF7"/>
    <w:rsid w:val="00813059"/>
    <w:rsid w:val="0081383C"/>
    <w:rsid w:val="00813A21"/>
    <w:rsid w:val="00813BCA"/>
    <w:rsid w:val="00814263"/>
    <w:rsid w:val="0081439B"/>
    <w:rsid w:val="0081439D"/>
    <w:rsid w:val="008143A8"/>
    <w:rsid w:val="00814551"/>
    <w:rsid w:val="008145AB"/>
    <w:rsid w:val="00814667"/>
    <w:rsid w:val="008148DA"/>
    <w:rsid w:val="00814A14"/>
    <w:rsid w:val="00815036"/>
    <w:rsid w:val="00815095"/>
    <w:rsid w:val="008150B3"/>
    <w:rsid w:val="008151BA"/>
    <w:rsid w:val="00815210"/>
    <w:rsid w:val="008156C1"/>
    <w:rsid w:val="00816220"/>
    <w:rsid w:val="00816741"/>
    <w:rsid w:val="00817178"/>
    <w:rsid w:val="00817717"/>
    <w:rsid w:val="00817859"/>
    <w:rsid w:val="00820332"/>
    <w:rsid w:val="008203EE"/>
    <w:rsid w:val="008206A2"/>
    <w:rsid w:val="00820707"/>
    <w:rsid w:val="00820709"/>
    <w:rsid w:val="0082083B"/>
    <w:rsid w:val="008209E6"/>
    <w:rsid w:val="00820BAF"/>
    <w:rsid w:val="00820E6A"/>
    <w:rsid w:val="00820FFF"/>
    <w:rsid w:val="00821062"/>
    <w:rsid w:val="008212A4"/>
    <w:rsid w:val="0082134E"/>
    <w:rsid w:val="00821416"/>
    <w:rsid w:val="008216B4"/>
    <w:rsid w:val="008217F5"/>
    <w:rsid w:val="0082185E"/>
    <w:rsid w:val="00821CD8"/>
    <w:rsid w:val="00821E8D"/>
    <w:rsid w:val="00821F7F"/>
    <w:rsid w:val="0082202F"/>
    <w:rsid w:val="008225CC"/>
    <w:rsid w:val="008225F8"/>
    <w:rsid w:val="00822F22"/>
    <w:rsid w:val="008230F4"/>
    <w:rsid w:val="0082357B"/>
    <w:rsid w:val="008235A2"/>
    <w:rsid w:val="00823A81"/>
    <w:rsid w:val="00823E12"/>
    <w:rsid w:val="00823F0A"/>
    <w:rsid w:val="00823F4A"/>
    <w:rsid w:val="0082412E"/>
    <w:rsid w:val="0082489B"/>
    <w:rsid w:val="00824D88"/>
    <w:rsid w:val="00824F21"/>
    <w:rsid w:val="00825199"/>
    <w:rsid w:val="0082527A"/>
    <w:rsid w:val="00825549"/>
    <w:rsid w:val="008255B1"/>
    <w:rsid w:val="00825B01"/>
    <w:rsid w:val="00825D24"/>
    <w:rsid w:val="00825F83"/>
    <w:rsid w:val="008260C8"/>
    <w:rsid w:val="008261D6"/>
    <w:rsid w:val="008264F5"/>
    <w:rsid w:val="0082671F"/>
    <w:rsid w:val="0082689C"/>
    <w:rsid w:val="0082692A"/>
    <w:rsid w:val="00826BCB"/>
    <w:rsid w:val="00826CCD"/>
    <w:rsid w:val="00826E4B"/>
    <w:rsid w:val="00826FB7"/>
    <w:rsid w:val="0082703C"/>
    <w:rsid w:val="00827318"/>
    <w:rsid w:val="00827550"/>
    <w:rsid w:val="00827AEC"/>
    <w:rsid w:val="00830007"/>
    <w:rsid w:val="00830A3F"/>
    <w:rsid w:val="00830E0C"/>
    <w:rsid w:val="008311E1"/>
    <w:rsid w:val="008313DD"/>
    <w:rsid w:val="0083143A"/>
    <w:rsid w:val="00831468"/>
    <w:rsid w:val="008314A6"/>
    <w:rsid w:val="008314CE"/>
    <w:rsid w:val="00831C90"/>
    <w:rsid w:val="00831EE3"/>
    <w:rsid w:val="008324F6"/>
    <w:rsid w:val="00832874"/>
    <w:rsid w:val="00832B3B"/>
    <w:rsid w:val="00832BE1"/>
    <w:rsid w:val="00832D39"/>
    <w:rsid w:val="00833236"/>
    <w:rsid w:val="0083359E"/>
    <w:rsid w:val="0083363E"/>
    <w:rsid w:val="00833F2F"/>
    <w:rsid w:val="00834033"/>
    <w:rsid w:val="008340AD"/>
    <w:rsid w:val="0083437D"/>
    <w:rsid w:val="008343CE"/>
    <w:rsid w:val="008344CE"/>
    <w:rsid w:val="008346EB"/>
    <w:rsid w:val="008348CA"/>
    <w:rsid w:val="00834D20"/>
    <w:rsid w:val="00834D7E"/>
    <w:rsid w:val="00835091"/>
    <w:rsid w:val="008354C6"/>
    <w:rsid w:val="008357D8"/>
    <w:rsid w:val="008359A8"/>
    <w:rsid w:val="00835ABF"/>
    <w:rsid w:val="00835FC0"/>
    <w:rsid w:val="0083612A"/>
    <w:rsid w:val="008366F4"/>
    <w:rsid w:val="00836EB8"/>
    <w:rsid w:val="00836EEB"/>
    <w:rsid w:val="00836F98"/>
    <w:rsid w:val="00837074"/>
    <w:rsid w:val="00837144"/>
    <w:rsid w:val="00837197"/>
    <w:rsid w:val="008371BF"/>
    <w:rsid w:val="008371C3"/>
    <w:rsid w:val="008375DA"/>
    <w:rsid w:val="00837D61"/>
    <w:rsid w:val="008400C9"/>
    <w:rsid w:val="008401EF"/>
    <w:rsid w:val="008402EF"/>
    <w:rsid w:val="00840400"/>
    <w:rsid w:val="008404D1"/>
    <w:rsid w:val="008405A5"/>
    <w:rsid w:val="00840CC3"/>
    <w:rsid w:val="00841262"/>
    <w:rsid w:val="00841A86"/>
    <w:rsid w:val="008422B3"/>
    <w:rsid w:val="0084237A"/>
    <w:rsid w:val="00842812"/>
    <w:rsid w:val="00842A38"/>
    <w:rsid w:val="00842B08"/>
    <w:rsid w:val="008430F6"/>
    <w:rsid w:val="008440F3"/>
    <w:rsid w:val="00844162"/>
    <w:rsid w:val="0084434D"/>
    <w:rsid w:val="0084439B"/>
    <w:rsid w:val="0084466C"/>
    <w:rsid w:val="00844694"/>
    <w:rsid w:val="00844D46"/>
    <w:rsid w:val="00844E2F"/>
    <w:rsid w:val="00845679"/>
    <w:rsid w:val="008458D2"/>
    <w:rsid w:val="00845A3F"/>
    <w:rsid w:val="00845A4F"/>
    <w:rsid w:val="00845D76"/>
    <w:rsid w:val="00845E00"/>
    <w:rsid w:val="008461C0"/>
    <w:rsid w:val="0084652D"/>
    <w:rsid w:val="008466CE"/>
    <w:rsid w:val="008467DD"/>
    <w:rsid w:val="008468DA"/>
    <w:rsid w:val="00846B11"/>
    <w:rsid w:val="00847263"/>
    <w:rsid w:val="0084747F"/>
    <w:rsid w:val="00847629"/>
    <w:rsid w:val="008477DF"/>
    <w:rsid w:val="00847F94"/>
    <w:rsid w:val="00847FB1"/>
    <w:rsid w:val="008503D3"/>
    <w:rsid w:val="008503D7"/>
    <w:rsid w:val="0085044D"/>
    <w:rsid w:val="0085047E"/>
    <w:rsid w:val="008504CB"/>
    <w:rsid w:val="008505EC"/>
    <w:rsid w:val="008506A9"/>
    <w:rsid w:val="008507DA"/>
    <w:rsid w:val="008507E0"/>
    <w:rsid w:val="00850D7E"/>
    <w:rsid w:val="00850DB2"/>
    <w:rsid w:val="00850F9D"/>
    <w:rsid w:val="00851043"/>
    <w:rsid w:val="00851137"/>
    <w:rsid w:val="00851547"/>
    <w:rsid w:val="008516D2"/>
    <w:rsid w:val="00851841"/>
    <w:rsid w:val="00851BE8"/>
    <w:rsid w:val="00851DB5"/>
    <w:rsid w:val="008520D6"/>
    <w:rsid w:val="008520E1"/>
    <w:rsid w:val="008523DD"/>
    <w:rsid w:val="00852578"/>
    <w:rsid w:val="00852852"/>
    <w:rsid w:val="00852996"/>
    <w:rsid w:val="00852A40"/>
    <w:rsid w:val="00853050"/>
    <w:rsid w:val="00853259"/>
    <w:rsid w:val="008532B4"/>
    <w:rsid w:val="0085390D"/>
    <w:rsid w:val="00853ACA"/>
    <w:rsid w:val="00853D5C"/>
    <w:rsid w:val="00854071"/>
    <w:rsid w:val="00854168"/>
    <w:rsid w:val="00854362"/>
    <w:rsid w:val="008544E6"/>
    <w:rsid w:val="00854791"/>
    <w:rsid w:val="008547EF"/>
    <w:rsid w:val="0085492F"/>
    <w:rsid w:val="008549BB"/>
    <w:rsid w:val="008549C5"/>
    <w:rsid w:val="00854E94"/>
    <w:rsid w:val="0085532C"/>
    <w:rsid w:val="008553FD"/>
    <w:rsid w:val="00855426"/>
    <w:rsid w:val="00855708"/>
    <w:rsid w:val="008558F3"/>
    <w:rsid w:val="00855908"/>
    <w:rsid w:val="00855D5D"/>
    <w:rsid w:val="00855EC2"/>
    <w:rsid w:val="00856139"/>
    <w:rsid w:val="008564C6"/>
    <w:rsid w:val="00856722"/>
    <w:rsid w:val="0085699B"/>
    <w:rsid w:val="00856B21"/>
    <w:rsid w:val="00856BB6"/>
    <w:rsid w:val="00857060"/>
    <w:rsid w:val="0085754F"/>
    <w:rsid w:val="00857664"/>
    <w:rsid w:val="00857839"/>
    <w:rsid w:val="008579C4"/>
    <w:rsid w:val="00857E7E"/>
    <w:rsid w:val="008601DE"/>
    <w:rsid w:val="00860BF9"/>
    <w:rsid w:val="00860D5B"/>
    <w:rsid w:val="00860FD8"/>
    <w:rsid w:val="0086103D"/>
    <w:rsid w:val="0086123A"/>
    <w:rsid w:val="008613DB"/>
    <w:rsid w:val="00861592"/>
    <w:rsid w:val="008617EA"/>
    <w:rsid w:val="00861972"/>
    <w:rsid w:val="0086214E"/>
    <w:rsid w:val="0086224C"/>
    <w:rsid w:val="008622DF"/>
    <w:rsid w:val="00862320"/>
    <w:rsid w:val="008623D7"/>
    <w:rsid w:val="0086240F"/>
    <w:rsid w:val="00862B5B"/>
    <w:rsid w:val="00862EB1"/>
    <w:rsid w:val="00862EFF"/>
    <w:rsid w:val="008630F8"/>
    <w:rsid w:val="00863286"/>
    <w:rsid w:val="00863459"/>
    <w:rsid w:val="0086361C"/>
    <w:rsid w:val="0086363D"/>
    <w:rsid w:val="00863AD2"/>
    <w:rsid w:val="00863AE3"/>
    <w:rsid w:val="00863C6A"/>
    <w:rsid w:val="008640B8"/>
    <w:rsid w:val="008645F3"/>
    <w:rsid w:val="0086487C"/>
    <w:rsid w:val="00864C74"/>
    <w:rsid w:val="00865391"/>
    <w:rsid w:val="00865450"/>
    <w:rsid w:val="00865489"/>
    <w:rsid w:val="008657BE"/>
    <w:rsid w:val="0086685C"/>
    <w:rsid w:val="00866FE1"/>
    <w:rsid w:val="00867066"/>
    <w:rsid w:val="00867258"/>
    <w:rsid w:val="00867320"/>
    <w:rsid w:val="008675C0"/>
    <w:rsid w:val="008676C6"/>
    <w:rsid w:val="00867705"/>
    <w:rsid w:val="0086788C"/>
    <w:rsid w:val="00867A7A"/>
    <w:rsid w:val="00867EED"/>
    <w:rsid w:val="0087038C"/>
    <w:rsid w:val="00870AFB"/>
    <w:rsid w:val="00870BD4"/>
    <w:rsid w:val="008710CE"/>
    <w:rsid w:val="008712AA"/>
    <w:rsid w:val="008713B4"/>
    <w:rsid w:val="00871CD0"/>
    <w:rsid w:val="00872280"/>
    <w:rsid w:val="008723F0"/>
    <w:rsid w:val="00872816"/>
    <w:rsid w:val="00873377"/>
    <w:rsid w:val="00873AFB"/>
    <w:rsid w:val="00873D8E"/>
    <w:rsid w:val="00873F23"/>
    <w:rsid w:val="0087409B"/>
    <w:rsid w:val="0087409F"/>
    <w:rsid w:val="008742C7"/>
    <w:rsid w:val="00874497"/>
    <w:rsid w:val="008744B2"/>
    <w:rsid w:val="00874674"/>
    <w:rsid w:val="00874678"/>
    <w:rsid w:val="008749DD"/>
    <w:rsid w:val="00874EE0"/>
    <w:rsid w:val="00874EE1"/>
    <w:rsid w:val="008752BC"/>
    <w:rsid w:val="0087534F"/>
    <w:rsid w:val="008753A2"/>
    <w:rsid w:val="008753AD"/>
    <w:rsid w:val="008753EF"/>
    <w:rsid w:val="008754E6"/>
    <w:rsid w:val="0087562C"/>
    <w:rsid w:val="0087569F"/>
    <w:rsid w:val="008756EA"/>
    <w:rsid w:val="008757AF"/>
    <w:rsid w:val="00875A86"/>
    <w:rsid w:val="00875AEB"/>
    <w:rsid w:val="00875C14"/>
    <w:rsid w:val="00875C85"/>
    <w:rsid w:val="008765A0"/>
    <w:rsid w:val="00876B78"/>
    <w:rsid w:val="00876C2F"/>
    <w:rsid w:val="00876D5E"/>
    <w:rsid w:val="00876E6F"/>
    <w:rsid w:val="00876E82"/>
    <w:rsid w:val="00876FEE"/>
    <w:rsid w:val="00877092"/>
    <w:rsid w:val="008770AF"/>
    <w:rsid w:val="00877462"/>
    <w:rsid w:val="00877A5E"/>
    <w:rsid w:val="00877B65"/>
    <w:rsid w:val="00877D7E"/>
    <w:rsid w:val="00880160"/>
    <w:rsid w:val="0088028A"/>
    <w:rsid w:val="00880418"/>
    <w:rsid w:val="0088075F"/>
    <w:rsid w:val="00880BE4"/>
    <w:rsid w:val="00880D77"/>
    <w:rsid w:val="00880F5A"/>
    <w:rsid w:val="00881094"/>
    <w:rsid w:val="008811B1"/>
    <w:rsid w:val="0088121A"/>
    <w:rsid w:val="0088122E"/>
    <w:rsid w:val="0088196C"/>
    <w:rsid w:val="008819AA"/>
    <w:rsid w:val="00881E82"/>
    <w:rsid w:val="00882512"/>
    <w:rsid w:val="008827E9"/>
    <w:rsid w:val="0088283A"/>
    <w:rsid w:val="00882870"/>
    <w:rsid w:val="00882B2F"/>
    <w:rsid w:val="00883491"/>
    <w:rsid w:val="0088369D"/>
    <w:rsid w:val="008837D9"/>
    <w:rsid w:val="008839EE"/>
    <w:rsid w:val="00883E24"/>
    <w:rsid w:val="0088405F"/>
    <w:rsid w:val="008842F1"/>
    <w:rsid w:val="0088476D"/>
    <w:rsid w:val="008848CF"/>
    <w:rsid w:val="00884A8E"/>
    <w:rsid w:val="00884C0F"/>
    <w:rsid w:val="00884ED0"/>
    <w:rsid w:val="0088504C"/>
    <w:rsid w:val="008850AD"/>
    <w:rsid w:val="008850FF"/>
    <w:rsid w:val="0088534F"/>
    <w:rsid w:val="0088560D"/>
    <w:rsid w:val="008859A6"/>
    <w:rsid w:val="00885CFB"/>
    <w:rsid w:val="00885DE9"/>
    <w:rsid w:val="00885FAA"/>
    <w:rsid w:val="008863C5"/>
    <w:rsid w:val="00886DFE"/>
    <w:rsid w:val="00886F20"/>
    <w:rsid w:val="00887232"/>
    <w:rsid w:val="00887681"/>
    <w:rsid w:val="00887BA6"/>
    <w:rsid w:val="00890123"/>
    <w:rsid w:val="0089056B"/>
    <w:rsid w:val="008905EB"/>
    <w:rsid w:val="008908EC"/>
    <w:rsid w:val="00890CE4"/>
    <w:rsid w:val="00891764"/>
    <w:rsid w:val="0089187E"/>
    <w:rsid w:val="00891897"/>
    <w:rsid w:val="008919FB"/>
    <w:rsid w:val="00892123"/>
    <w:rsid w:val="00892429"/>
    <w:rsid w:val="008926C7"/>
    <w:rsid w:val="008927EE"/>
    <w:rsid w:val="0089297E"/>
    <w:rsid w:val="00892AE1"/>
    <w:rsid w:val="00892EE8"/>
    <w:rsid w:val="008931EE"/>
    <w:rsid w:val="00893528"/>
    <w:rsid w:val="0089364A"/>
    <w:rsid w:val="0089382D"/>
    <w:rsid w:val="00893D78"/>
    <w:rsid w:val="00893D7D"/>
    <w:rsid w:val="00893F9F"/>
    <w:rsid w:val="008942C1"/>
    <w:rsid w:val="00894A7A"/>
    <w:rsid w:val="00894DAA"/>
    <w:rsid w:val="00894E56"/>
    <w:rsid w:val="00894F37"/>
    <w:rsid w:val="0089526A"/>
    <w:rsid w:val="008962F9"/>
    <w:rsid w:val="00896476"/>
    <w:rsid w:val="0089653D"/>
    <w:rsid w:val="008967F1"/>
    <w:rsid w:val="00896A4E"/>
    <w:rsid w:val="00896C23"/>
    <w:rsid w:val="008971FF"/>
    <w:rsid w:val="0089729C"/>
    <w:rsid w:val="008972F7"/>
    <w:rsid w:val="00897302"/>
    <w:rsid w:val="008975F1"/>
    <w:rsid w:val="00897678"/>
    <w:rsid w:val="00897940"/>
    <w:rsid w:val="00897D0B"/>
    <w:rsid w:val="00897F1B"/>
    <w:rsid w:val="008A0120"/>
    <w:rsid w:val="008A0413"/>
    <w:rsid w:val="008A068A"/>
    <w:rsid w:val="008A068B"/>
    <w:rsid w:val="008A06FA"/>
    <w:rsid w:val="008A1233"/>
    <w:rsid w:val="008A123D"/>
    <w:rsid w:val="008A1434"/>
    <w:rsid w:val="008A14AB"/>
    <w:rsid w:val="008A1A30"/>
    <w:rsid w:val="008A1A84"/>
    <w:rsid w:val="008A1E34"/>
    <w:rsid w:val="008A2385"/>
    <w:rsid w:val="008A25A8"/>
    <w:rsid w:val="008A261B"/>
    <w:rsid w:val="008A2935"/>
    <w:rsid w:val="008A2E1A"/>
    <w:rsid w:val="008A34D6"/>
    <w:rsid w:val="008A351E"/>
    <w:rsid w:val="008A3BEA"/>
    <w:rsid w:val="008A46F0"/>
    <w:rsid w:val="008A4734"/>
    <w:rsid w:val="008A4891"/>
    <w:rsid w:val="008A4E59"/>
    <w:rsid w:val="008A4ECD"/>
    <w:rsid w:val="008A4FEC"/>
    <w:rsid w:val="008A502C"/>
    <w:rsid w:val="008A5F66"/>
    <w:rsid w:val="008A6022"/>
    <w:rsid w:val="008A6055"/>
    <w:rsid w:val="008A6123"/>
    <w:rsid w:val="008A64A6"/>
    <w:rsid w:val="008A65DD"/>
    <w:rsid w:val="008A665F"/>
    <w:rsid w:val="008A6CC2"/>
    <w:rsid w:val="008A6CFC"/>
    <w:rsid w:val="008A6FB7"/>
    <w:rsid w:val="008A7108"/>
    <w:rsid w:val="008A71C6"/>
    <w:rsid w:val="008A720B"/>
    <w:rsid w:val="008A794C"/>
    <w:rsid w:val="008A7D21"/>
    <w:rsid w:val="008A7D22"/>
    <w:rsid w:val="008A7E0E"/>
    <w:rsid w:val="008A7EF0"/>
    <w:rsid w:val="008B0158"/>
    <w:rsid w:val="008B017B"/>
    <w:rsid w:val="008B0331"/>
    <w:rsid w:val="008B0365"/>
    <w:rsid w:val="008B095D"/>
    <w:rsid w:val="008B0BA1"/>
    <w:rsid w:val="008B0EB2"/>
    <w:rsid w:val="008B1032"/>
    <w:rsid w:val="008B108A"/>
    <w:rsid w:val="008B13C4"/>
    <w:rsid w:val="008B1675"/>
    <w:rsid w:val="008B17C0"/>
    <w:rsid w:val="008B17D0"/>
    <w:rsid w:val="008B1A6B"/>
    <w:rsid w:val="008B1B04"/>
    <w:rsid w:val="008B1DF9"/>
    <w:rsid w:val="008B2001"/>
    <w:rsid w:val="008B233F"/>
    <w:rsid w:val="008B23E3"/>
    <w:rsid w:val="008B27C1"/>
    <w:rsid w:val="008B29DA"/>
    <w:rsid w:val="008B2A96"/>
    <w:rsid w:val="008B30BB"/>
    <w:rsid w:val="008B3888"/>
    <w:rsid w:val="008B3C4A"/>
    <w:rsid w:val="008B3CD7"/>
    <w:rsid w:val="008B3F18"/>
    <w:rsid w:val="008B425C"/>
    <w:rsid w:val="008B42AC"/>
    <w:rsid w:val="008B430C"/>
    <w:rsid w:val="008B43AA"/>
    <w:rsid w:val="008B446E"/>
    <w:rsid w:val="008B4DE2"/>
    <w:rsid w:val="008B5226"/>
    <w:rsid w:val="008B52B7"/>
    <w:rsid w:val="008B5359"/>
    <w:rsid w:val="008B53D9"/>
    <w:rsid w:val="008B5BE4"/>
    <w:rsid w:val="008B5DB9"/>
    <w:rsid w:val="008B5E25"/>
    <w:rsid w:val="008B5EB3"/>
    <w:rsid w:val="008B5F67"/>
    <w:rsid w:val="008B60FF"/>
    <w:rsid w:val="008B66DD"/>
    <w:rsid w:val="008B6A44"/>
    <w:rsid w:val="008B70C5"/>
    <w:rsid w:val="008B73F8"/>
    <w:rsid w:val="008B751C"/>
    <w:rsid w:val="008B7617"/>
    <w:rsid w:val="008B79CB"/>
    <w:rsid w:val="008B7D4F"/>
    <w:rsid w:val="008C00E6"/>
    <w:rsid w:val="008C01FE"/>
    <w:rsid w:val="008C098A"/>
    <w:rsid w:val="008C0AB5"/>
    <w:rsid w:val="008C0C0F"/>
    <w:rsid w:val="008C0D83"/>
    <w:rsid w:val="008C0E15"/>
    <w:rsid w:val="008C0EE0"/>
    <w:rsid w:val="008C1092"/>
    <w:rsid w:val="008C1899"/>
    <w:rsid w:val="008C1B33"/>
    <w:rsid w:val="008C2175"/>
    <w:rsid w:val="008C2BE2"/>
    <w:rsid w:val="008C2CD9"/>
    <w:rsid w:val="008C2D07"/>
    <w:rsid w:val="008C2F2B"/>
    <w:rsid w:val="008C32CD"/>
    <w:rsid w:val="008C331C"/>
    <w:rsid w:val="008C335F"/>
    <w:rsid w:val="008C36A9"/>
    <w:rsid w:val="008C3980"/>
    <w:rsid w:val="008C3BD6"/>
    <w:rsid w:val="008C3E2F"/>
    <w:rsid w:val="008C3E90"/>
    <w:rsid w:val="008C3F4C"/>
    <w:rsid w:val="008C3FF1"/>
    <w:rsid w:val="008C44B2"/>
    <w:rsid w:val="008C457A"/>
    <w:rsid w:val="008C4590"/>
    <w:rsid w:val="008C4600"/>
    <w:rsid w:val="008C46B0"/>
    <w:rsid w:val="008C46B1"/>
    <w:rsid w:val="008C47FC"/>
    <w:rsid w:val="008C482B"/>
    <w:rsid w:val="008C48CE"/>
    <w:rsid w:val="008C4AF3"/>
    <w:rsid w:val="008C4C42"/>
    <w:rsid w:val="008C4C5C"/>
    <w:rsid w:val="008C4F45"/>
    <w:rsid w:val="008C53AB"/>
    <w:rsid w:val="008C588E"/>
    <w:rsid w:val="008C5956"/>
    <w:rsid w:val="008C5C06"/>
    <w:rsid w:val="008C5DB2"/>
    <w:rsid w:val="008C5E9C"/>
    <w:rsid w:val="008C606E"/>
    <w:rsid w:val="008C61B8"/>
    <w:rsid w:val="008C648F"/>
    <w:rsid w:val="008C6CC5"/>
    <w:rsid w:val="008C6DD9"/>
    <w:rsid w:val="008C7238"/>
    <w:rsid w:val="008C754C"/>
    <w:rsid w:val="008C761A"/>
    <w:rsid w:val="008C78A5"/>
    <w:rsid w:val="008C79CF"/>
    <w:rsid w:val="008C79FE"/>
    <w:rsid w:val="008C7A33"/>
    <w:rsid w:val="008C7E68"/>
    <w:rsid w:val="008D0216"/>
    <w:rsid w:val="008D0412"/>
    <w:rsid w:val="008D0669"/>
    <w:rsid w:val="008D092D"/>
    <w:rsid w:val="008D09E0"/>
    <w:rsid w:val="008D0E4F"/>
    <w:rsid w:val="008D139C"/>
    <w:rsid w:val="008D13FA"/>
    <w:rsid w:val="008D1803"/>
    <w:rsid w:val="008D1B85"/>
    <w:rsid w:val="008D2297"/>
    <w:rsid w:val="008D2388"/>
    <w:rsid w:val="008D24E0"/>
    <w:rsid w:val="008D24FB"/>
    <w:rsid w:val="008D277F"/>
    <w:rsid w:val="008D27B9"/>
    <w:rsid w:val="008D2DC0"/>
    <w:rsid w:val="008D2E74"/>
    <w:rsid w:val="008D3057"/>
    <w:rsid w:val="008D3076"/>
    <w:rsid w:val="008D31EB"/>
    <w:rsid w:val="008D3257"/>
    <w:rsid w:val="008D35F2"/>
    <w:rsid w:val="008D3AC5"/>
    <w:rsid w:val="008D3C3D"/>
    <w:rsid w:val="008D3C47"/>
    <w:rsid w:val="008D45B0"/>
    <w:rsid w:val="008D46BD"/>
    <w:rsid w:val="008D4B85"/>
    <w:rsid w:val="008D5125"/>
    <w:rsid w:val="008D5284"/>
    <w:rsid w:val="008D53EC"/>
    <w:rsid w:val="008D5781"/>
    <w:rsid w:val="008D57B7"/>
    <w:rsid w:val="008D57F0"/>
    <w:rsid w:val="008D5CE7"/>
    <w:rsid w:val="008D60B4"/>
    <w:rsid w:val="008D617C"/>
    <w:rsid w:val="008D625B"/>
    <w:rsid w:val="008D62B7"/>
    <w:rsid w:val="008D651B"/>
    <w:rsid w:val="008D6646"/>
    <w:rsid w:val="008D6A8D"/>
    <w:rsid w:val="008D6AE9"/>
    <w:rsid w:val="008D6B29"/>
    <w:rsid w:val="008D6BC1"/>
    <w:rsid w:val="008D6EB5"/>
    <w:rsid w:val="008D705B"/>
    <w:rsid w:val="008D71FC"/>
    <w:rsid w:val="008D7319"/>
    <w:rsid w:val="008D7554"/>
    <w:rsid w:val="008D7622"/>
    <w:rsid w:val="008D76A1"/>
    <w:rsid w:val="008D7BC7"/>
    <w:rsid w:val="008E0409"/>
    <w:rsid w:val="008E0562"/>
    <w:rsid w:val="008E07DE"/>
    <w:rsid w:val="008E0E39"/>
    <w:rsid w:val="008E0F8B"/>
    <w:rsid w:val="008E1143"/>
    <w:rsid w:val="008E138B"/>
    <w:rsid w:val="008E1392"/>
    <w:rsid w:val="008E172E"/>
    <w:rsid w:val="008E1775"/>
    <w:rsid w:val="008E193D"/>
    <w:rsid w:val="008E1C9A"/>
    <w:rsid w:val="008E1E49"/>
    <w:rsid w:val="008E20A8"/>
    <w:rsid w:val="008E21B0"/>
    <w:rsid w:val="008E2208"/>
    <w:rsid w:val="008E222B"/>
    <w:rsid w:val="008E229A"/>
    <w:rsid w:val="008E2391"/>
    <w:rsid w:val="008E2441"/>
    <w:rsid w:val="008E26CA"/>
    <w:rsid w:val="008E26D5"/>
    <w:rsid w:val="008E2888"/>
    <w:rsid w:val="008E2904"/>
    <w:rsid w:val="008E2A44"/>
    <w:rsid w:val="008E2F3A"/>
    <w:rsid w:val="008E3043"/>
    <w:rsid w:val="008E30C7"/>
    <w:rsid w:val="008E38DF"/>
    <w:rsid w:val="008E3922"/>
    <w:rsid w:val="008E39EA"/>
    <w:rsid w:val="008E3E17"/>
    <w:rsid w:val="008E3F77"/>
    <w:rsid w:val="008E4389"/>
    <w:rsid w:val="008E4701"/>
    <w:rsid w:val="008E48B9"/>
    <w:rsid w:val="008E4E8A"/>
    <w:rsid w:val="008E4F07"/>
    <w:rsid w:val="008E4FD3"/>
    <w:rsid w:val="008E5298"/>
    <w:rsid w:val="008E5AC5"/>
    <w:rsid w:val="008E5FD9"/>
    <w:rsid w:val="008E6545"/>
    <w:rsid w:val="008E65A1"/>
    <w:rsid w:val="008E65B1"/>
    <w:rsid w:val="008E6612"/>
    <w:rsid w:val="008E6C34"/>
    <w:rsid w:val="008E6EA0"/>
    <w:rsid w:val="008E6F39"/>
    <w:rsid w:val="008E7073"/>
    <w:rsid w:val="008E7798"/>
    <w:rsid w:val="008E7859"/>
    <w:rsid w:val="008E795B"/>
    <w:rsid w:val="008E7E3C"/>
    <w:rsid w:val="008E7FDF"/>
    <w:rsid w:val="008F0501"/>
    <w:rsid w:val="008F055C"/>
    <w:rsid w:val="008F0F22"/>
    <w:rsid w:val="008F0F4F"/>
    <w:rsid w:val="008F0FDD"/>
    <w:rsid w:val="008F13DF"/>
    <w:rsid w:val="008F145C"/>
    <w:rsid w:val="008F1B80"/>
    <w:rsid w:val="008F26E8"/>
    <w:rsid w:val="008F2B71"/>
    <w:rsid w:val="008F2DBB"/>
    <w:rsid w:val="008F2EA6"/>
    <w:rsid w:val="008F2FCD"/>
    <w:rsid w:val="008F30ED"/>
    <w:rsid w:val="008F3113"/>
    <w:rsid w:val="008F3B1B"/>
    <w:rsid w:val="008F3B54"/>
    <w:rsid w:val="008F3E75"/>
    <w:rsid w:val="008F40D3"/>
    <w:rsid w:val="008F438F"/>
    <w:rsid w:val="008F4626"/>
    <w:rsid w:val="008F4C52"/>
    <w:rsid w:val="008F4D61"/>
    <w:rsid w:val="008F4DE4"/>
    <w:rsid w:val="008F4F38"/>
    <w:rsid w:val="008F4FB3"/>
    <w:rsid w:val="008F5C59"/>
    <w:rsid w:val="008F5C9D"/>
    <w:rsid w:val="008F5D31"/>
    <w:rsid w:val="008F5E65"/>
    <w:rsid w:val="008F6308"/>
    <w:rsid w:val="008F661A"/>
    <w:rsid w:val="008F6ADE"/>
    <w:rsid w:val="008F6D25"/>
    <w:rsid w:val="008F6EC4"/>
    <w:rsid w:val="008F7556"/>
    <w:rsid w:val="008F77DC"/>
    <w:rsid w:val="008F7E9C"/>
    <w:rsid w:val="008F7F61"/>
    <w:rsid w:val="0090037D"/>
    <w:rsid w:val="0090040B"/>
    <w:rsid w:val="00900990"/>
    <w:rsid w:val="00900B00"/>
    <w:rsid w:val="00900D6E"/>
    <w:rsid w:val="00900DC4"/>
    <w:rsid w:val="00900DE1"/>
    <w:rsid w:val="00900F9E"/>
    <w:rsid w:val="009012C3"/>
    <w:rsid w:val="009012D8"/>
    <w:rsid w:val="0090186C"/>
    <w:rsid w:val="009019DB"/>
    <w:rsid w:val="00901E01"/>
    <w:rsid w:val="00902255"/>
    <w:rsid w:val="00902486"/>
    <w:rsid w:val="009024FF"/>
    <w:rsid w:val="0090257A"/>
    <w:rsid w:val="009028FD"/>
    <w:rsid w:val="00902A4A"/>
    <w:rsid w:val="00902BC1"/>
    <w:rsid w:val="00902C8E"/>
    <w:rsid w:val="00902E53"/>
    <w:rsid w:val="00902E54"/>
    <w:rsid w:val="00902F43"/>
    <w:rsid w:val="009030B6"/>
    <w:rsid w:val="009033BA"/>
    <w:rsid w:val="009034DA"/>
    <w:rsid w:val="00903574"/>
    <w:rsid w:val="00903643"/>
    <w:rsid w:val="00903B6E"/>
    <w:rsid w:val="00903C6F"/>
    <w:rsid w:val="009049FB"/>
    <w:rsid w:val="00904A90"/>
    <w:rsid w:val="0090529C"/>
    <w:rsid w:val="0090538D"/>
    <w:rsid w:val="00905B45"/>
    <w:rsid w:val="00905BCC"/>
    <w:rsid w:val="00905CA4"/>
    <w:rsid w:val="00906181"/>
    <w:rsid w:val="009062D0"/>
    <w:rsid w:val="00906716"/>
    <w:rsid w:val="009067C3"/>
    <w:rsid w:val="00906A16"/>
    <w:rsid w:val="00906BB0"/>
    <w:rsid w:val="00906D37"/>
    <w:rsid w:val="00906E1E"/>
    <w:rsid w:val="00906EF7"/>
    <w:rsid w:val="00906FCA"/>
    <w:rsid w:val="00907150"/>
    <w:rsid w:val="009076B2"/>
    <w:rsid w:val="00907CAC"/>
    <w:rsid w:val="00907CC2"/>
    <w:rsid w:val="00907F4C"/>
    <w:rsid w:val="00910084"/>
    <w:rsid w:val="009101DE"/>
    <w:rsid w:val="00910231"/>
    <w:rsid w:val="009104B2"/>
    <w:rsid w:val="00910762"/>
    <w:rsid w:val="009107DE"/>
    <w:rsid w:val="009108B2"/>
    <w:rsid w:val="00910A6C"/>
    <w:rsid w:val="00910B09"/>
    <w:rsid w:val="00910B58"/>
    <w:rsid w:val="00910FDD"/>
    <w:rsid w:val="009110E8"/>
    <w:rsid w:val="0091110E"/>
    <w:rsid w:val="00911793"/>
    <w:rsid w:val="00911962"/>
    <w:rsid w:val="00911B2A"/>
    <w:rsid w:val="00911C21"/>
    <w:rsid w:val="00911CDF"/>
    <w:rsid w:val="0091200B"/>
    <w:rsid w:val="009120C4"/>
    <w:rsid w:val="009125EA"/>
    <w:rsid w:val="009127AF"/>
    <w:rsid w:val="009129BE"/>
    <w:rsid w:val="00912B82"/>
    <w:rsid w:val="00912E2A"/>
    <w:rsid w:val="00913018"/>
    <w:rsid w:val="009131B7"/>
    <w:rsid w:val="009132E0"/>
    <w:rsid w:val="0091339F"/>
    <w:rsid w:val="0091353B"/>
    <w:rsid w:val="00913849"/>
    <w:rsid w:val="00913DE6"/>
    <w:rsid w:val="00913F28"/>
    <w:rsid w:val="00914061"/>
    <w:rsid w:val="0091456A"/>
    <w:rsid w:val="00914D37"/>
    <w:rsid w:val="00914E2A"/>
    <w:rsid w:val="00914EE3"/>
    <w:rsid w:val="00914FA3"/>
    <w:rsid w:val="0091516B"/>
    <w:rsid w:val="00915287"/>
    <w:rsid w:val="00915291"/>
    <w:rsid w:val="0091530B"/>
    <w:rsid w:val="009157AF"/>
    <w:rsid w:val="009159C3"/>
    <w:rsid w:val="00915C62"/>
    <w:rsid w:val="00915FCF"/>
    <w:rsid w:val="009160BA"/>
    <w:rsid w:val="009164D4"/>
    <w:rsid w:val="009165C4"/>
    <w:rsid w:val="009168B6"/>
    <w:rsid w:val="00916E41"/>
    <w:rsid w:val="00917297"/>
    <w:rsid w:val="00917735"/>
    <w:rsid w:val="0091794B"/>
    <w:rsid w:val="00917EDC"/>
    <w:rsid w:val="009203DB"/>
    <w:rsid w:val="00920B04"/>
    <w:rsid w:val="00920B8C"/>
    <w:rsid w:val="00920F10"/>
    <w:rsid w:val="00921131"/>
    <w:rsid w:val="0092134E"/>
    <w:rsid w:val="00921773"/>
    <w:rsid w:val="00921899"/>
    <w:rsid w:val="00921980"/>
    <w:rsid w:val="00921EEA"/>
    <w:rsid w:val="009220B0"/>
    <w:rsid w:val="00922252"/>
    <w:rsid w:val="0092270A"/>
    <w:rsid w:val="00922A73"/>
    <w:rsid w:val="00922D7F"/>
    <w:rsid w:val="00922E9F"/>
    <w:rsid w:val="00922F01"/>
    <w:rsid w:val="009233E5"/>
    <w:rsid w:val="009233FE"/>
    <w:rsid w:val="00923ADD"/>
    <w:rsid w:val="00923E8D"/>
    <w:rsid w:val="0092428F"/>
    <w:rsid w:val="0092439F"/>
    <w:rsid w:val="0092454D"/>
    <w:rsid w:val="00924DB7"/>
    <w:rsid w:val="00924E6A"/>
    <w:rsid w:val="00924FD3"/>
    <w:rsid w:val="009251F1"/>
    <w:rsid w:val="00925962"/>
    <w:rsid w:val="00925B4A"/>
    <w:rsid w:val="00926007"/>
    <w:rsid w:val="00926273"/>
    <w:rsid w:val="00926995"/>
    <w:rsid w:val="00926FE1"/>
    <w:rsid w:val="009270C8"/>
    <w:rsid w:val="00927222"/>
    <w:rsid w:val="0092726C"/>
    <w:rsid w:val="0092731D"/>
    <w:rsid w:val="009277BF"/>
    <w:rsid w:val="00927CB6"/>
    <w:rsid w:val="00927E92"/>
    <w:rsid w:val="00927F9D"/>
    <w:rsid w:val="00930ECC"/>
    <w:rsid w:val="0093137E"/>
    <w:rsid w:val="00931580"/>
    <w:rsid w:val="00932168"/>
    <w:rsid w:val="00932539"/>
    <w:rsid w:val="00932624"/>
    <w:rsid w:val="00932635"/>
    <w:rsid w:val="009329DE"/>
    <w:rsid w:val="00933045"/>
    <w:rsid w:val="0093331E"/>
    <w:rsid w:val="009334C2"/>
    <w:rsid w:val="00933E34"/>
    <w:rsid w:val="00933F3F"/>
    <w:rsid w:val="009340D3"/>
    <w:rsid w:val="009341FB"/>
    <w:rsid w:val="00934323"/>
    <w:rsid w:val="00934550"/>
    <w:rsid w:val="00934553"/>
    <w:rsid w:val="009346C4"/>
    <w:rsid w:val="009346FA"/>
    <w:rsid w:val="00934F80"/>
    <w:rsid w:val="00935196"/>
    <w:rsid w:val="00935885"/>
    <w:rsid w:val="009358F7"/>
    <w:rsid w:val="00935909"/>
    <w:rsid w:val="00935AFB"/>
    <w:rsid w:val="00935C45"/>
    <w:rsid w:val="00935D63"/>
    <w:rsid w:val="00935F3D"/>
    <w:rsid w:val="00935F41"/>
    <w:rsid w:val="009360A1"/>
    <w:rsid w:val="009362FB"/>
    <w:rsid w:val="009364F4"/>
    <w:rsid w:val="009365FD"/>
    <w:rsid w:val="00936F1B"/>
    <w:rsid w:val="00936F9A"/>
    <w:rsid w:val="00937568"/>
    <w:rsid w:val="00937C69"/>
    <w:rsid w:val="00937EB6"/>
    <w:rsid w:val="0094024D"/>
    <w:rsid w:val="009406A6"/>
    <w:rsid w:val="009406DB"/>
    <w:rsid w:val="00940D79"/>
    <w:rsid w:val="00940F22"/>
    <w:rsid w:val="00941061"/>
    <w:rsid w:val="009410B5"/>
    <w:rsid w:val="00941381"/>
    <w:rsid w:val="009415D5"/>
    <w:rsid w:val="00941990"/>
    <w:rsid w:val="00941A42"/>
    <w:rsid w:val="00941BF3"/>
    <w:rsid w:val="00941C8E"/>
    <w:rsid w:val="00941DAA"/>
    <w:rsid w:val="009420A5"/>
    <w:rsid w:val="00942888"/>
    <w:rsid w:val="009428B6"/>
    <w:rsid w:val="00942C51"/>
    <w:rsid w:val="00942D2E"/>
    <w:rsid w:val="009436B2"/>
    <w:rsid w:val="00943A8B"/>
    <w:rsid w:val="00943F29"/>
    <w:rsid w:val="00943FA1"/>
    <w:rsid w:val="00944042"/>
    <w:rsid w:val="00944068"/>
    <w:rsid w:val="009440A4"/>
    <w:rsid w:val="009440C8"/>
    <w:rsid w:val="0094415B"/>
    <w:rsid w:val="0094430D"/>
    <w:rsid w:val="0094441C"/>
    <w:rsid w:val="00944598"/>
    <w:rsid w:val="00944695"/>
    <w:rsid w:val="0094469A"/>
    <w:rsid w:val="00944AC8"/>
    <w:rsid w:val="00944AE6"/>
    <w:rsid w:val="00944B4F"/>
    <w:rsid w:val="00944F46"/>
    <w:rsid w:val="00944F58"/>
    <w:rsid w:val="009451F9"/>
    <w:rsid w:val="009452F8"/>
    <w:rsid w:val="0094581A"/>
    <w:rsid w:val="009459FB"/>
    <w:rsid w:val="00945AA4"/>
    <w:rsid w:val="00945C80"/>
    <w:rsid w:val="00945FE8"/>
    <w:rsid w:val="00946060"/>
    <w:rsid w:val="009460A8"/>
    <w:rsid w:val="0094611C"/>
    <w:rsid w:val="00946679"/>
    <w:rsid w:val="00946771"/>
    <w:rsid w:val="00946889"/>
    <w:rsid w:val="00946C69"/>
    <w:rsid w:val="00946D87"/>
    <w:rsid w:val="00947102"/>
    <w:rsid w:val="0094721D"/>
    <w:rsid w:val="00947623"/>
    <w:rsid w:val="009478F0"/>
    <w:rsid w:val="00947FED"/>
    <w:rsid w:val="00950A69"/>
    <w:rsid w:val="00950D63"/>
    <w:rsid w:val="00950E74"/>
    <w:rsid w:val="0095110A"/>
    <w:rsid w:val="00951272"/>
    <w:rsid w:val="00951703"/>
    <w:rsid w:val="00951804"/>
    <w:rsid w:val="00951B09"/>
    <w:rsid w:val="00951C4D"/>
    <w:rsid w:val="00951CD2"/>
    <w:rsid w:val="00951D42"/>
    <w:rsid w:val="00951D57"/>
    <w:rsid w:val="00951E87"/>
    <w:rsid w:val="00952243"/>
    <w:rsid w:val="009522D9"/>
    <w:rsid w:val="00952426"/>
    <w:rsid w:val="00952444"/>
    <w:rsid w:val="009524EE"/>
    <w:rsid w:val="00952646"/>
    <w:rsid w:val="00952969"/>
    <w:rsid w:val="00952BD6"/>
    <w:rsid w:val="00952E69"/>
    <w:rsid w:val="00952F8B"/>
    <w:rsid w:val="00953577"/>
    <w:rsid w:val="00953920"/>
    <w:rsid w:val="00953AB6"/>
    <w:rsid w:val="00953DB4"/>
    <w:rsid w:val="009543D5"/>
    <w:rsid w:val="00954468"/>
    <w:rsid w:val="0095456D"/>
    <w:rsid w:val="00954E15"/>
    <w:rsid w:val="00954F69"/>
    <w:rsid w:val="009553BF"/>
    <w:rsid w:val="0095577A"/>
    <w:rsid w:val="00955A5E"/>
    <w:rsid w:val="00955C24"/>
    <w:rsid w:val="00955D11"/>
    <w:rsid w:val="00955F65"/>
    <w:rsid w:val="009563A1"/>
    <w:rsid w:val="009563A3"/>
    <w:rsid w:val="00956628"/>
    <w:rsid w:val="0095679F"/>
    <w:rsid w:val="00956F2D"/>
    <w:rsid w:val="0095743B"/>
    <w:rsid w:val="009575F0"/>
    <w:rsid w:val="00957787"/>
    <w:rsid w:val="00957FC1"/>
    <w:rsid w:val="00960003"/>
    <w:rsid w:val="00960040"/>
    <w:rsid w:val="00960521"/>
    <w:rsid w:val="0096055F"/>
    <w:rsid w:val="0096087D"/>
    <w:rsid w:val="00960B0F"/>
    <w:rsid w:val="00960F0A"/>
    <w:rsid w:val="00961056"/>
    <w:rsid w:val="009611FB"/>
    <w:rsid w:val="0096125D"/>
    <w:rsid w:val="009612EE"/>
    <w:rsid w:val="009613A6"/>
    <w:rsid w:val="0096140D"/>
    <w:rsid w:val="009617F6"/>
    <w:rsid w:val="00961D14"/>
    <w:rsid w:val="00961F83"/>
    <w:rsid w:val="0096231E"/>
    <w:rsid w:val="00962A76"/>
    <w:rsid w:val="00962B7E"/>
    <w:rsid w:val="00962D08"/>
    <w:rsid w:val="00962E04"/>
    <w:rsid w:val="00963036"/>
    <w:rsid w:val="0096322A"/>
    <w:rsid w:val="00963301"/>
    <w:rsid w:val="0096342E"/>
    <w:rsid w:val="0096358B"/>
    <w:rsid w:val="00963C17"/>
    <w:rsid w:val="00963CC3"/>
    <w:rsid w:val="0096407F"/>
    <w:rsid w:val="0096419C"/>
    <w:rsid w:val="00964FF7"/>
    <w:rsid w:val="0096539E"/>
    <w:rsid w:val="00966085"/>
    <w:rsid w:val="009665C6"/>
    <w:rsid w:val="0096675B"/>
    <w:rsid w:val="00966A21"/>
    <w:rsid w:val="00966A7B"/>
    <w:rsid w:val="00966BEF"/>
    <w:rsid w:val="009671E0"/>
    <w:rsid w:val="00967481"/>
    <w:rsid w:val="00967524"/>
    <w:rsid w:val="00967D73"/>
    <w:rsid w:val="0097051C"/>
    <w:rsid w:val="009705C8"/>
    <w:rsid w:val="00971B3E"/>
    <w:rsid w:val="00971C3E"/>
    <w:rsid w:val="00971D3D"/>
    <w:rsid w:val="00971EA4"/>
    <w:rsid w:val="00972164"/>
    <w:rsid w:val="00972478"/>
    <w:rsid w:val="00972A96"/>
    <w:rsid w:val="00972C12"/>
    <w:rsid w:val="00972EB7"/>
    <w:rsid w:val="009734AB"/>
    <w:rsid w:val="00973ACE"/>
    <w:rsid w:val="00973B1F"/>
    <w:rsid w:val="00973C56"/>
    <w:rsid w:val="00974499"/>
    <w:rsid w:val="00974AFC"/>
    <w:rsid w:val="00974D52"/>
    <w:rsid w:val="00974DA6"/>
    <w:rsid w:val="00975310"/>
    <w:rsid w:val="0097558B"/>
    <w:rsid w:val="009755FC"/>
    <w:rsid w:val="00976035"/>
    <w:rsid w:val="00976314"/>
    <w:rsid w:val="009767D5"/>
    <w:rsid w:val="00976865"/>
    <w:rsid w:val="00976993"/>
    <w:rsid w:val="00976DCD"/>
    <w:rsid w:val="00976FA3"/>
    <w:rsid w:val="00976FB2"/>
    <w:rsid w:val="00977203"/>
    <w:rsid w:val="00977462"/>
    <w:rsid w:val="00977488"/>
    <w:rsid w:val="00977688"/>
    <w:rsid w:val="00977DA7"/>
    <w:rsid w:val="00980133"/>
    <w:rsid w:val="009804FC"/>
    <w:rsid w:val="009808A7"/>
    <w:rsid w:val="00980BD0"/>
    <w:rsid w:val="00980C0E"/>
    <w:rsid w:val="00980F70"/>
    <w:rsid w:val="00981246"/>
    <w:rsid w:val="0098133C"/>
    <w:rsid w:val="009815EE"/>
    <w:rsid w:val="009816FE"/>
    <w:rsid w:val="00981A15"/>
    <w:rsid w:val="00981B1F"/>
    <w:rsid w:val="00982166"/>
    <w:rsid w:val="009821FC"/>
    <w:rsid w:val="00982255"/>
    <w:rsid w:val="00982B3C"/>
    <w:rsid w:val="00982F0E"/>
    <w:rsid w:val="0098307E"/>
    <w:rsid w:val="009830C1"/>
    <w:rsid w:val="00983662"/>
    <w:rsid w:val="009838C6"/>
    <w:rsid w:val="00983C12"/>
    <w:rsid w:val="00983E0F"/>
    <w:rsid w:val="00983EB3"/>
    <w:rsid w:val="00983F60"/>
    <w:rsid w:val="009841AD"/>
    <w:rsid w:val="00984331"/>
    <w:rsid w:val="0098460B"/>
    <w:rsid w:val="00984C79"/>
    <w:rsid w:val="00984D47"/>
    <w:rsid w:val="0098501F"/>
    <w:rsid w:val="009851E9"/>
    <w:rsid w:val="00985242"/>
    <w:rsid w:val="00985489"/>
    <w:rsid w:val="0098559A"/>
    <w:rsid w:val="00985A69"/>
    <w:rsid w:val="00985C9C"/>
    <w:rsid w:val="00985DFB"/>
    <w:rsid w:val="009862A6"/>
    <w:rsid w:val="00986539"/>
    <w:rsid w:val="0098662F"/>
    <w:rsid w:val="009868DB"/>
    <w:rsid w:val="00986BDD"/>
    <w:rsid w:val="00986E03"/>
    <w:rsid w:val="00986ED4"/>
    <w:rsid w:val="0098702E"/>
    <w:rsid w:val="009870A7"/>
    <w:rsid w:val="00987661"/>
    <w:rsid w:val="00987804"/>
    <w:rsid w:val="00987C1A"/>
    <w:rsid w:val="00987F84"/>
    <w:rsid w:val="00990446"/>
    <w:rsid w:val="00990754"/>
    <w:rsid w:val="0099080B"/>
    <w:rsid w:val="0099131A"/>
    <w:rsid w:val="0099136F"/>
    <w:rsid w:val="0099152B"/>
    <w:rsid w:val="0099155C"/>
    <w:rsid w:val="009917AD"/>
    <w:rsid w:val="00991A49"/>
    <w:rsid w:val="009920B0"/>
    <w:rsid w:val="00992188"/>
    <w:rsid w:val="00992F54"/>
    <w:rsid w:val="009933B4"/>
    <w:rsid w:val="00993717"/>
    <w:rsid w:val="0099376E"/>
    <w:rsid w:val="009939B8"/>
    <w:rsid w:val="00993B94"/>
    <w:rsid w:val="00993C1F"/>
    <w:rsid w:val="00993EDF"/>
    <w:rsid w:val="00993F23"/>
    <w:rsid w:val="009941CB"/>
    <w:rsid w:val="009942DE"/>
    <w:rsid w:val="00994B0C"/>
    <w:rsid w:val="00994BC5"/>
    <w:rsid w:val="00994C63"/>
    <w:rsid w:val="009951A0"/>
    <w:rsid w:val="00995379"/>
    <w:rsid w:val="009955CE"/>
    <w:rsid w:val="00995997"/>
    <w:rsid w:val="00995B3E"/>
    <w:rsid w:val="00995E74"/>
    <w:rsid w:val="00995F2D"/>
    <w:rsid w:val="00995FA9"/>
    <w:rsid w:val="009961B7"/>
    <w:rsid w:val="0099640F"/>
    <w:rsid w:val="00996416"/>
    <w:rsid w:val="0099656A"/>
    <w:rsid w:val="00996600"/>
    <w:rsid w:val="00996D34"/>
    <w:rsid w:val="00996FED"/>
    <w:rsid w:val="009971D6"/>
    <w:rsid w:val="0099732A"/>
    <w:rsid w:val="00997641"/>
    <w:rsid w:val="00997823"/>
    <w:rsid w:val="00997EEB"/>
    <w:rsid w:val="009A0059"/>
    <w:rsid w:val="009A01C4"/>
    <w:rsid w:val="009A03D8"/>
    <w:rsid w:val="009A088F"/>
    <w:rsid w:val="009A0BD1"/>
    <w:rsid w:val="009A0C0B"/>
    <w:rsid w:val="009A0C5B"/>
    <w:rsid w:val="009A0F27"/>
    <w:rsid w:val="009A0F9C"/>
    <w:rsid w:val="009A102E"/>
    <w:rsid w:val="009A1042"/>
    <w:rsid w:val="009A1458"/>
    <w:rsid w:val="009A1BC8"/>
    <w:rsid w:val="009A208F"/>
    <w:rsid w:val="009A265E"/>
    <w:rsid w:val="009A26D3"/>
    <w:rsid w:val="009A26E1"/>
    <w:rsid w:val="009A2B47"/>
    <w:rsid w:val="009A31CC"/>
    <w:rsid w:val="009A3B54"/>
    <w:rsid w:val="009A4169"/>
    <w:rsid w:val="009A45C1"/>
    <w:rsid w:val="009A4847"/>
    <w:rsid w:val="009A4CF9"/>
    <w:rsid w:val="009A4D80"/>
    <w:rsid w:val="009A514D"/>
    <w:rsid w:val="009A52A5"/>
    <w:rsid w:val="009A5557"/>
    <w:rsid w:val="009A571A"/>
    <w:rsid w:val="009A5753"/>
    <w:rsid w:val="009A5B05"/>
    <w:rsid w:val="009A5E13"/>
    <w:rsid w:val="009A61B4"/>
    <w:rsid w:val="009A6281"/>
    <w:rsid w:val="009A6396"/>
    <w:rsid w:val="009A6948"/>
    <w:rsid w:val="009A6A15"/>
    <w:rsid w:val="009A6B77"/>
    <w:rsid w:val="009A7170"/>
    <w:rsid w:val="009A7268"/>
    <w:rsid w:val="009A75C1"/>
    <w:rsid w:val="009A7DC2"/>
    <w:rsid w:val="009A7DF0"/>
    <w:rsid w:val="009B064C"/>
    <w:rsid w:val="009B0742"/>
    <w:rsid w:val="009B08D7"/>
    <w:rsid w:val="009B0E96"/>
    <w:rsid w:val="009B12E1"/>
    <w:rsid w:val="009B1461"/>
    <w:rsid w:val="009B1769"/>
    <w:rsid w:val="009B192F"/>
    <w:rsid w:val="009B1B33"/>
    <w:rsid w:val="009B1CE8"/>
    <w:rsid w:val="009B1E4A"/>
    <w:rsid w:val="009B1F05"/>
    <w:rsid w:val="009B1FFF"/>
    <w:rsid w:val="009B2086"/>
    <w:rsid w:val="009B2245"/>
    <w:rsid w:val="009B2416"/>
    <w:rsid w:val="009B26F9"/>
    <w:rsid w:val="009B26FF"/>
    <w:rsid w:val="009B2C80"/>
    <w:rsid w:val="009B3389"/>
    <w:rsid w:val="009B35FD"/>
    <w:rsid w:val="009B3605"/>
    <w:rsid w:val="009B36A4"/>
    <w:rsid w:val="009B3E8E"/>
    <w:rsid w:val="009B44C7"/>
    <w:rsid w:val="009B44C9"/>
    <w:rsid w:val="009B465A"/>
    <w:rsid w:val="009B4688"/>
    <w:rsid w:val="009B48EA"/>
    <w:rsid w:val="009B4912"/>
    <w:rsid w:val="009B5095"/>
    <w:rsid w:val="009B5398"/>
    <w:rsid w:val="009B540C"/>
    <w:rsid w:val="009B560E"/>
    <w:rsid w:val="009B5893"/>
    <w:rsid w:val="009B5A28"/>
    <w:rsid w:val="009B5B5C"/>
    <w:rsid w:val="009B5C2E"/>
    <w:rsid w:val="009B6209"/>
    <w:rsid w:val="009B63E8"/>
    <w:rsid w:val="009B63EE"/>
    <w:rsid w:val="009B6445"/>
    <w:rsid w:val="009B649B"/>
    <w:rsid w:val="009B6579"/>
    <w:rsid w:val="009B6607"/>
    <w:rsid w:val="009B6C4D"/>
    <w:rsid w:val="009B7172"/>
    <w:rsid w:val="009C0494"/>
    <w:rsid w:val="009C0562"/>
    <w:rsid w:val="009C0D13"/>
    <w:rsid w:val="009C0D33"/>
    <w:rsid w:val="009C1076"/>
    <w:rsid w:val="009C116E"/>
    <w:rsid w:val="009C125D"/>
    <w:rsid w:val="009C12A4"/>
    <w:rsid w:val="009C175C"/>
    <w:rsid w:val="009C1BBC"/>
    <w:rsid w:val="009C1DC9"/>
    <w:rsid w:val="009C2038"/>
    <w:rsid w:val="009C233C"/>
    <w:rsid w:val="009C2386"/>
    <w:rsid w:val="009C2596"/>
    <w:rsid w:val="009C2741"/>
    <w:rsid w:val="009C2BEB"/>
    <w:rsid w:val="009C2DC2"/>
    <w:rsid w:val="009C2E28"/>
    <w:rsid w:val="009C2F67"/>
    <w:rsid w:val="009C3082"/>
    <w:rsid w:val="009C32B3"/>
    <w:rsid w:val="009C33DB"/>
    <w:rsid w:val="009C349A"/>
    <w:rsid w:val="009C3524"/>
    <w:rsid w:val="009C358B"/>
    <w:rsid w:val="009C3B4B"/>
    <w:rsid w:val="009C3EFB"/>
    <w:rsid w:val="009C44D6"/>
    <w:rsid w:val="009C474C"/>
    <w:rsid w:val="009C4975"/>
    <w:rsid w:val="009C4A07"/>
    <w:rsid w:val="009C4AD1"/>
    <w:rsid w:val="009C4F3A"/>
    <w:rsid w:val="009C5A93"/>
    <w:rsid w:val="009C6091"/>
    <w:rsid w:val="009C611C"/>
    <w:rsid w:val="009C71DF"/>
    <w:rsid w:val="009C7222"/>
    <w:rsid w:val="009C7A26"/>
    <w:rsid w:val="009C7C2D"/>
    <w:rsid w:val="009C7E96"/>
    <w:rsid w:val="009D0295"/>
    <w:rsid w:val="009D0421"/>
    <w:rsid w:val="009D0494"/>
    <w:rsid w:val="009D091A"/>
    <w:rsid w:val="009D09D8"/>
    <w:rsid w:val="009D0A3F"/>
    <w:rsid w:val="009D0A43"/>
    <w:rsid w:val="009D0CB8"/>
    <w:rsid w:val="009D12B3"/>
    <w:rsid w:val="009D12F6"/>
    <w:rsid w:val="009D16DE"/>
    <w:rsid w:val="009D1A80"/>
    <w:rsid w:val="009D1CE0"/>
    <w:rsid w:val="009D1D5C"/>
    <w:rsid w:val="009D22E8"/>
    <w:rsid w:val="009D23EC"/>
    <w:rsid w:val="009D248C"/>
    <w:rsid w:val="009D284C"/>
    <w:rsid w:val="009D2850"/>
    <w:rsid w:val="009D2EC5"/>
    <w:rsid w:val="009D33EE"/>
    <w:rsid w:val="009D3AB0"/>
    <w:rsid w:val="009D3CC0"/>
    <w:rsid w:val="009D3FC3"/>
    <w:rsid w:val="009D405A"/>
    <w:rsid w:val="009D42B6"/>
    <w:rsid w:val="009D430E"/>
    <w:rsid w:val="009D43C8"/>
    <w:rsid w:val="009D45F4"/>
    <w:rsid w:val="009D4779"/>
    <w:rsid w:val="009D479B"/>
    <w:rsid w:val="009D499E"/>
    <w:rsid w:val="009D4A75"/>
    <w:rsid w:val="009D4B36"/>
    <w:rsid w:val="009D5396"/>
    <w:rsid w:val="009D5489"/>
    <w:rsid w:val="009D54BB"/>
    <w:rsid w:val="009D5597"/>
    <w:rsid w:val="009D5635"/>
    <w:rsid w:val="009D56AB"/>
    <w:rsid w:val="009D592E"/>
    <w:rsid w:val="009D5AE9"/>
    <w:rsid w:val="009D5BF9"/>
    <w:rsid w:val="009D5C41"/>
    <w:rsid w:val="009D6EEC"/>
    <w:rsid w:val="009D6F39"/>
    <w:rsid w:val="009D6FAD"/>
    <w:rsid w:val="009D6FFD"/>
    <w:rsid w:val="009D72C9"/>
    <w:rsid w:val="009D74B3"/>
    <w:rsid w:val="009D78F8"/>
    <w:rsid w:val="009E00AD"/>
    <w:rsid w:val="009E0155"/>
    <w:rsid w:val="009E028A"/>
    <w:rsid w:val="009E06E3"/>
    <w:rsid w:val="009E0F5A"/>
    <w:rsid w:val="009E1054"/>
    <w:rsid w:val="009E12C5"/>
    <w:rsid w:val="009E12E8"/>
    <w:rsid w:val="009E1473"/>
    <w:rsid w:val="009E15DD"/>
    <w:rsid w:val="009E16D6"/>
    <w:rsid w:val="009E17A1"/>
    <w:rsid w:val="009E1A39"/>
    <w:rsid w:val="009E2262"/>
    <w:rsid w:val="009E2359"/>
    <w:rsid w:val="009E2750"/>
    <w:rsid w:val="009E28BC"/>
    <w:rsid w:val="009E2A8E"/>
    <w:rsid w:val="009E2FFB"/>
    <w:rsid w:val="009E3298"/>
    <w:rsid w:val="009E330B"/>
    <w:rsid w:val="009E3623"/>
    <w:rsid w:val="009E3643"/>
    <w:rsid w:val="009E3902"/>
    <w:rsid w:val="009E3BC6"/>
    <w:rsid w:val="009E3CE0"/>
    <w:rsid w:val="009E3E6F"/>
    <w:rsid w:val="009E4293"/>
    <w:rsid w:val="009E4A81"/>
    <w:rsid w:val="009E4AD6"/>
    <w:rsid w:val="009E5197"/>
    <w:rsid w:val="009E51EB"/>
    <w:rsid w:val="009E55A3"/>
    <w:rsid w:val="009E5A8A"/>
    <w:rsid w:val="009E5B71"/>
    <w:rsid w:val="009E5E37"/>
    <w:rsid w:val="009E6260"/>
    <w:rsid w:val="009E6278"/>
    <w:rsid w:val="009E65C9"/>
    <w:rsid w:val="009E68E0"/>
    <w:rsid w:val="009E69CF"/>
    <w:rsid w:val="009E6B0C"/>
    <w:rsid w:val="009E6BF5"/>
    <w:rsid w:val="009E6CB9"/>
    <w:rsid w:val="009E6E1F"/>
    <w:rsid w:val="009E6E4D"/>
    <w:rsid w:val="009E741E"/>
    <w:rsid w:val="009E75CC"/>
    <w:rsid w:val="009E75D2"/>
    <w:rsid w:val="009F071A"/>
    <w:rsid w:val="009F0A28"/>
    <w:rsid w:val="009F0F56"/>
    <w:rsid w:val="009F166D"/>
    <w:rsid w:val="009F18B6"/>
    <w:rsid w:val="009F1D32"/>
    <w:rsid w:val="009F2515"/>
    <w:rsid w:val="009F2805"/>
    <w:rsid w:val="009F2BA0"/>
    <w:rsid w:val="009F2C05"/>
    <w:rsid w:val="009F3469"/>
    <w:rsid w:val="009F3865"/>
    <w:rsid w:val="009F3A39"/>
    <w:rsid w:val="009F3C55"/>
    <w:rsid w:val="009F3E28"/>
    <w:rsid w:val="009F3F7E"/>
    <w:rsid w:val="009F44F7"/>
    <w:rsid w:val="009F483C"/>
    <w:rsid w:val="009F49D0"/>
    <w:rsid w:val="009F4D2F"/>
    <w:rsid w:val="009F4DA1"/>
    <w:rsid w:val="009F4DA6"/>
    <w:rsid w:val="009F503C"/>
    <w:rsid w:val="009F5066"/>
    <w:rsid w:val="009F5073"/>
    <w:rsid w:val="009F50C8"/>
    <w:rsid w:val="009F510D"/>
    <w:rsid w:val="009F5235"/>
    <w:rsid w:val="009F5A39"/>
    <w:rsid w:val="009F5E1B"/>
    <w:rsid w:val="009F60DB"/>
    <w:rsid w:val="009F6112"/>
    <w:rsid w:val="009F61AC"/>
    <w:rsid w:val="009F6596"/>
    <w:rsid w:val="009F6AEF"/>
    <w:rsid w:val="009F6C61"/>
    <w:rsid w:val="009F6FDC"/>
    <w:rsid w:val="009F7564"/>
    <w:rsid w:val="00A00427"/>
    <w:rsid w:val="00A0080B"/>
    <w:rsid w:val="00A00F32"/>
    <w:rsid w:val="00A0108B"/>
    <w:rsid w:val="00A018AA"/>
    <w:rsid w:val="00A01D1D"/>
    <w:rsid w:val="00A01E52"/>
    <w:rsid w:val="00A02239"/>
    <w:rsid w:val="00A02259"/>
    <w:rsid w:val="00A024F8"/>
    <w:rsid w:val="00A0251A"/>
    <w:rsid w:val="00A025BB"/>
    <w:rsid w:val="00A02850"/>
    <w:rsid w:val="00A0292B"/>
    <w:rsid w:val="00A02CDD"/>
    <w:rsid w:val="00A02EDF"/>
    <w:rsid w:val="00A0339E"/>
    <w:rsid w:val="00A039F1"/>
    <w:rsid w:val="00A03A0C"/>
    <w:rsid w:val="00A03E7C"/>
    <w:rsid w:val="00A04162"/>
    <w:rsid w:val="00A046B6"/>
    <w:rsid w:val="00A04988"/>
    <w:rsid w:val="00A04A57"/>
    <w:rsid w:val="00A05918"/>
    <w:rsid w:val="00A05CE5"/>
    <w:rsid w:val="00A066BB"/>
    <w:rsid w:val="00A06891"/>
    <w:rsid w:val="00A069B6"/>
    <w:rsid w:val="00A06B63"/>
    <w:rsid w:val="00A06E2E"/>
    <w:rsid w:val="00A06F32"/>
    <w:rsid w:val="00A077B9"/>
    <w:rsid w:val="00A0785C"/>
    <w:rsid w:val="00A07934"/>
    <w:rsid w:val="00A07949"/>
    <w:rsid w:val="00A07E00"/>
    <w:rsid w:val="00A07FA9"/>
    <w:rsid w:val="00A103B7"/>
    <w:rsid w:val="00A106FD"/>
    <w:rsid w:val="00A10A2C"/>
    <w:rsid w:val="00A10C96"/>
    <w:rsid w:val="00A10DC6"/>
    <w:rsid w:val="00A1152B"/>
    <w:rsid w:val="00A11812"/>
    <w:rsid w:val="00A12071"/>
    <w:rsid w:val="00A123CA"/>
    <w:rsid w:val="00A124DC"/>
    <w:rsid w:val="00A1282C"/>
    <w:rsid w:val="00A128FF"/>
    <w:rsid w:val="00A12A89"/>
    <w:rsid w:val="00A12C1F"/>
    <w:rsid w:val="00A12DA2"/>
    <w:rsid w:val="00A1385B"/>
    <w:rsid w:val="00A138D3"/>
    <w:rsid w:val="00A13BAE"/>
    <w:rsid w:val="00A14094"/>
    <w:rsid w:val="00A142FC"/>
    <w:rsid w:val="00A14594"/>
    <w:rsid w:val="00A14726"/>
    <w:rsid w:val="00A1492F"/>
    <w:rsid w:val="00A14CC2"/>
    <w:rsid w:val="00A14DAF"/>
    <w:rsid w:val="00A14EFE"/>
    <w:rsid w:val="00A152E7"/>
    <w:rsid w:val="00A1530F"/>
    <w:rsid w:val="00A15711"/>
    <w:rsid w:val="00A15761"/>
    <w:rsid w:val="00A157A2"/>
    <w:rsid w:val="00A15964"/>
    <w:rsid w:val="00A15A11"/>
    <w:rsid w:val="00A15A2E"/>
    <w:rsid w:val="00A15A91"/>
    <w:rsid w:val="00A15C2D"/>
    <w:rsid w:val="00A15D8C"/>
    <w:rsid w:val="00A15E66"/>
    <w:rsid w:val="00A15E8B"/>
    <w:rsid w:val="00A15EA9"/>
    <w:rsid w:val="00A167EC"/>
    <w:rsid w:val="00A16864"/>
    <w:rsid w:val="00A16DD8"/>
    <w:rsid w:val="00A16F97"/>
    <w:rsid w:val="00A17068"/>
    <w:rsid w:val="00A17156"/>
    <w:rsid w:val="00A171D9"/>
    <w:rsid w:val="00A1737C"/>
    <w:rsid w:val="00A17465"/>
    <w:rsid w:val="00A17789"/>
    <w:rsid w:val="00A178B7"/>
    <w:rsid w:val="00A17F6A"/>
    <w:rsid w:val="00A20014"/>
    <w:rsid w:val="00A205E1"/>
    <w:rsid w:val="00A208A3"/>
    <w:rsid w:val="00A209B4"/>
    <w:rsid w:val="00A20C79"/>
    <w:rsid w:val="00A20D03"/>
    <w:rsid w:val="00A2107E"/>
    <w:rsid w:val="00A210CC"/>
    <w:rsid w:val="00A212AC"/>
    <w:rsid w:val="00A21370"/>
    <w:rsid w:val="00A215ED"/>
    <w:rsid w:val="00A21754"/>
    <w:rsid w:val="00A21BC5"/>
    <w:rsid w:val="00A21D24"/>
    <w:rsid w:val="00A21EBF"/>
    <w:rsid w:val="00A2204A"/>
    <w:rsid w:val="00A224C5"/>
    <w:rsid w:val="00A22523"/>
    <w:rsid w:val="00A2256A"/>
    <w:rsid w:val="00A22622"/>
    <w:rsid w:val="00A22D1B"/>
    <w:rsid w:val="00A22F9D"/>
    <w:rsid w:val="00A230CD"/>
    <w:rsid w:val="00A2317C"/>
    <w:rsid w:val="00A23A51"/>
    <w:rsid w:val="00A23AA4"/>
    <w:rsid w:val="00A23ACE"/>
    <w:rsid w:val="00A23B69"/>
    <w:rsid w:val="00A23DD6"/>
    <w:rsid w:val="00A23FB9"/>
    <w:rsid w:val="00A2414C"/>
    <w:rsid w:val="00A2456B"/>
    <w:rsid w:val="00A246CC"/>
    <w:rsid w:val="00A2496F"/>
    <w:rsid w:val="00A24C17"/>
    <w:rsid w:val="00A24CF2"/>
    <w:rsid w:val="00A24E61"/>
    <w:rsid w:val="00A2518A"/>
    <w:rsid w:val="00A25254"/>
    <w:rsid w:val="00A25385"/>
    <w:rsid w:val="00A25593"/>
    <w:rsid w:val="00A255B9"/>
    <w:rsid w:val="00A25670"/>
    <w:rsid w:val="00A25688"/>
    <w:rsid w:val="00A25860"/>
    <w:rsid w:val="00A25923"/>
    <w:rsid w:val="00A259BE"/>
    <w:rsid w:val="00A25AF6"/>
    <w:rsid w:val="00A25DB0"/>
    <w:rsid w:val="00A25E5A"/>
    <w:rsid w:val="00A25E95"/>
    <w:rsid w:val="00A26017"/>
    <w:rsid w:val="00A262BD"/>
    <w:rsid w:val="00A2638C"/>
    <w:rsid w:val="00A264BF"/>
    <w:rsid w:val="00A26751"/>
    <w:rsid w:val="00A268AC"/>
    <w:rsid w:val="00A270C9"/>
    <w:rsid w:val="00A271F0"/>
    <w:rsid w:val="00A2721A"/>
    <w:rsid w:val="00A276A9"/>
    <w:rsid w:val="00A27A10"/>
    <w:rsid w:val="00A27A19"/>
    <w:rsid w:val="00A27B6D"/>
    <w:rsid w:val="00A27D60"/>
    <w:rsid w:val="00A27D8D"/>
    <w:rsid w:val="00A27E4B"/>
    <w:rsid w:val="00A300F5"/>
    <w:rsid w:val="00A301D8"/>
    <w:rsid w:val="00A30423"/>
    <w:rsid w:val="00A3043E"/>
    <w:rsid w:val="00A30444"/>
    <w:rsid w:val="00A30568"/>
    <w:rsid w:val="00A30735"/>
    <w:rsid w:val="00A30830"/>
    <w:rsid w:val="00A30926"/>
    <w:rsid w:val="00A30E86"/>
    <w:rsid w:val="00A30FC6"/>
    <w:rsid w:val="00A31032"/>
    <w:rsid w:val="00A31079"/>
    <w:rsid w:val="00A31188"/>
    <w:rsid w:val="00A311FA"/>
    <w:rsid w:val="00A3182D"/>
    <w:rsid w:val="00A31B0D"/>
    <w:rsid w:val="00A32063"/>
    <w:rsid w:val="00A32111"/>
    <w:rsid w:val="00A3234B"/>
    <w:rsid w:val="00A3276E"/>
    <w:rsid w:val="00A327CD"/>
    <w:rsid w:val="00A32D18"/>
    <w:rsid w:val="00A32E25"/>
    <w:rsid w:val="00A3322E"/>
    <w:rsid w:val="00A33393"/>
    <w:rsid w:val="00A3373F"/>
    <w:rsid w:val="00A34054"/>
    <w:rsid w:val="00A340F4"/>
    <w:rsid w:val="00A340F5"/>
    <w:rsid w:val="00A34233"/>
    <w:rsid w:val="00A3428A"/>
    <w:rsid w:val="00A342DD"/>
    <w:rsid w:val="00A343E0"/>
    <w:rsid w:val="00A34491"/>
    <w:rsid w:val="00A348A0"/>
    <w:rsid w:val="00A349A1"/>
    <w:rsid w:val="00A34A76"/>
    <w:rsid w:val="00A35053"/>
    <w:rsid w:val="00A35198"/>
    <w:rsid w:val="00A352A9"/>
    <w:rsid w:val="00A3592A"/>
    <w:rsid w:val="00A35B3C"/>
    <w:rsid w:val="00A35C58"/>
    <w:rsid w:val="00A35E90"/>
    <w:rsid w:val="00A36012"/>
    <w:rsid w:val="00A36071"/>
    <w:rsid w:val="00A36242"/>
    <w:rsid w:val="00A362CE"/>
    <w:rsid w:val="00A36522"/>
    <w:rsid w:val="00A36553"/>
    <w:rsid w:val="00A36820"/>
    <w:rsid w:val="00A37269"/>
    <w:rsid w:val="00A378CE"/>
    <w:rsid w:val="00A37AED"/>
    <w:rsid w:val="00A37EB6"/>
    <w:rsid w:val="00A401BC"/>
    <w:rsid w:val="00A405EC"/>
    <w:rsid w:val="00A40A51"/>
    <w:rsid w:val="00A40CCC"/>
    <w:rsid w:val="00A40FE1"/>
    <w:rsid w:val="00A410CB"/>
    <w:rsid w:val="00A41450"/>
    <w:rsid w:val="00A4153C"/>
    <w:rsid w:val="00A41577"/>
    <w:rsid w:val="00A415AF"/>
    <w:rsid w:val="00A41609"/>
    <w:rsid w:val="00A41AD1"/>
    <w:rsid w:val="00A41B35"/>
    <w:rsid w:val="00A41FF3"/>
    <w:rsid w:val="00A42222"/>
    <w:rsid w:val="00A425EE"/>
    <w:rsid w:val="00A425FB"/>
    <w:rsid w:val="00A426A1"/>
    <w:rsid w:val="00A426BE"/>
    <w:rsid w:val="00A42CDC"/>
    <w:rsid w:val="00A42D10"/>
    <w:rsid w:val="00A42E2D"/>
    <w:rsid w:val="00A433AF"/>
    <w:rsid w:val="00A43E16"/>
    <w:rsid w:val="00A44093"/>
    <w:rsid w:val="00A44782"/>
    <w:rsid w:val="00A447A7"/>
    <w:rsid w:val="00A44948"/>
    <w:rsid w:val="00A44E43"/>
    <w:rsid w:val="00A45A71"/>
    <w:rsid w:val="00A462BA"/>
    <w:rsid w:val="00A4655B"/>
    <w:rsid w:val="00A46663"/>
    <w:rsid w:val="00A46814"/>
    <w:rsid w:val="00A468D1"/>
    <w:rsid w:val="00A469DF"/>
    <w:rsid w:val="00A46CAD"/>
    <w:rsid w:val="00A46CEB"/>
    <w:rsid w:val="00A4704C"/>
    <w:rsid w:val="00A4716D"/>
    <w:rsid w:val="00A471A2"/>
    <w:rsid w:val="00A47213"/>
    <w:rsid w:val="00A472ED"/>
    <w:rsid w:val="00A4732F"/>
    <w:rsid w:val="00A477BB"/>
    <w:rsid w:val="00A47BB7"/>
    <w:rsid w:val="00A47D9A"/>
    <w:rsid w:val="00A47F23"/>
    <w:rsid w:val="00A50200"/>
    <w:rsid w:val="00A50294"/>
    <w:rsid w:val="00A502FB"/>
    <w:rsid w:val="00A50641"/>
    <w:rsid w:val="00A50918"/>
    <w:rsid w:val="00A50BB6"/>
    <w:rsid w:val="00A50D58"/>
    <w:rsid w:val="00A511F2"/>
    <w:rsid w:val="00A511FB"/>
    <w:rsid w:val="00A5136D"/>
    <w:rsid w:val="00A5180D"/>
    <w:rsid w:val="00A51FF4"/>
    <w:rsid w:val="00A52025"/>
    <w:rsid w:val="00A521DB"/>
    <w:rsid w:val="00A521F1"/>
    <w:rsid w:val="00A52606"/>
    <w:rsid w:val="00A52C4F"/>
    <w:rsid w:val="00A52D9C"/>
    <w:rsid w:val="00A52E9C"/>
    <w:rsid w:val="00A53216"/>
    <w:rsid w:val="00A53300"/>
    <w:rsid w:val="00A536EC"/>
    <w:rsid w:val="00A539BB"/>
    <w:rsid w:val="00A53A03"/>
    <w:rsid w:val="00A54036"/>
    <w:rsid w:val="00A54149"/>
    <w:rsid w:val="00A54979"/>
    <w:rsid w:val="00A54A16"/>
    <w:rsid w:val="00A54BE4"/>
    <w:rsid w:val="00A54CD4"/>
    <w:rsid w:val="00A54DDF"/>
    <w:rsid w:val="00A555A1"/>
    <w:rsid w:val="00A55809"/>
    <w:rsid w:val="00A5598D"/>
    <w:rsid w:val="00A560DC"/>
    <w:rsid w:val="00A561B8"/>
    <w:rsid w:val="00A564C8"/>
    <w:rsid w:val="00A567BC"/>
    <w:rsid w:val="00A56AF9"/>
    <w:rsid w:val="00A56C62"/>
    <w:rsid w:val="00A57044"/>
    <w:rsid w:val="00A570EB"/>
    <w:rsid w:val="00A5755E"/>
    <w:rsid w:val="00A577BF"/>
    <w:rsid w:val="00A5783D"/>
    <w:rsid w:val="00A57BD6"/>
    <w:rsid w:val="00A57E18"/>
    <w:rsid w:val="00A6030D"/>
    <w:rsid w:val="00A6052D"/>
    <w:rsid w:val="00A605C7"/>
    <w:rsid w:val="00A6062A"/>
    <w:rsid w:val="00A606FB"/>
    <w:rsid w:val="00A60C14"/>
    <w:rsid w:val="00A6134A"/>
    <w:rsid w:val="00A6167F"/>
    <w:rsid w:val="00A61835"/>
    <w:rsid w:val="00A61A5E"/>
    <w:rsid w:val="00A61D5A"/>
    <w:rsid w:val="00A62475"/>
    <w:rsid w:val="00A624E2"/>
    <w:rsid w:val="00A62913"/>
    <w:rsid w:val="00A62E16"/>
    <w:rsid w:val="00A62FBF"/>
    <w:rsid w:val="00A632CC"/>
    <w:rsid w:val="00A63802"/>
    <w:rsid w:val="00A639A1"/>
    <w:rsid w:val="00A63EC5"/>
    <w:rsid w:val="00A64071"/>
    <w:rsid w:val="00A640D9"/>
    <w:rsid w:val="00A645AB"/>
    <w:rsid w:val="00A6487C"/>
    <w:rsid w:val="00A64C27"/>
    <w:rsid w:val="00A64C88"/>
    <w:rsid w:val="00A65082"/>
    <w:rsid w:val="00A650CD"/>
    <w:rsid w:val="00A6566A"/>
    <w:rsid w:val="00A65D1D"/>
    <w:rsid w:val="00A660D9"/>
    <w:rsid w:val="00A662CF"/>
    <w:rsid w:val="00A664BA"/>
    <w:rsid w:val="00A66B2A"/>
    <w:rsid w:val="00A67048"/>
    <w:rsid w:val="00A671FE"/>
    <w:rsid w:val="00A674E9"/>
    <w:rsid w:val="00A675A3"/>
    <w:rsid w:val="00A67642"/>
    <w:rsid w:val="00A676F2"/>
    <w:rsid w:val="00A67788"/>
    <w:rsid w:val="00A67939"/>
    <w:rsid w:val="00A679E4"/>
    <w:rsid w:val="00A67BC3"/>
    <w:rsid w:val="00A67C1C"/>
    <w:rsid w:val="00A67F98"/>
    <w:rsid w:val="00A70545"/>
    <w:rsid w:val="00A70843"/>
    <w:rsid w:val="00A70FE5"/>
    <w:rsid w:val="00A71410"/>
    <w:rsid w:val="00A71446"/>
    <w:rsid w:val="00A7170C"/>
    <w:rsid w:val="00A71C44"/>
    <w:rsid w:val="00A72332"/>
    <w:rsid w:val="00A727CF"/>
    <w:rsid w:val="00A72B0C"/>
    <w:rsid w:val="00A72D45"/>
    <w:rsid w:val="00A72EA1"/>
    <w:rsid w:val="00A73008"/>
    <w:rsid w:val="00A7309B"/>
    <w:rsid w:val="00A7323A"/>
    <w:rsid w:val="00A73281"/>
    <w:rsid w:val="00A733E6"/>
    <w:rsid w:val="00A7350A"/>
    <w:rsid w:val="00A73531"/>
    <w:rsid w:val="00A73817"/>
    <w:rsid w:val="00A73A19"/>
    <w:rsid w:val="00A73B45"/>
    <w:rsid w:val="00A73B8E"/>
    <w:rsid w:val="00A73F81"/>
    <w:rsid w:val="00A7442F"/>
    <w:rsid w:val="00A74670"/>
    <w:rsid w:val="00A748AA"/>
    <w:rsid w:val="00A74C0B"/>
    <w:rsid w:val="00A7516B"/>
    <w:rsid w:val="00A75190"/>
    <w:rsid w:val="00A7523E"/>
    <w:rsid w:val="00A75357"/>
    <w:rsid w:val="00A753B7"/>
    <w:rsid w:val="00A7554A"/>
    <w:rsid w:val="00A75561"/>
    <w:rsid w:val="00A75575"/>
    <w:rsid w:val="00A75853"/>
    <w:rsid w:val="00A7592C"/>
    <w:rsid w:val="00A75B2F"/>
    <w:rsid w:val="00A75B96"/>
    <w:rsid w:val="00A75CD4"/>
    <w:rsid w:val="00A75D18"/>
    <w:rsid w:val="00A76003"/>
    <w:rsid w:val="00A7604C"/>
    <w:rsid w:val="00A7632B"/>
    <w:rsid w:val="00A76412"/>
    <w:rsid w:val="00A76557"/>
    <w:rsid w:val="00A769F0"/>
    <w:rsid w:val="00A76B75"/>
    <w:rsid w:val="00A77554"/>
    <w:rsid w:val="00A80567"/>
    <w:rsid w:val="00A80944"/>
    <w:rsid w:val="00A809AD"/>
    <w:rsid w:val="00A80A30"/>
    <w:rsid w:val="00A80DD1"/>
    <w:rsid w:val="00A81139"/>
    <w:rsid w:val="00A8123F"/>
    <w:rsid w:val="00A81573"/>
    <w:rsid w:val="00A816CF"/>
    <w:rsid w:val="00A817AA"/>
    <w:rsid w:val="00A81800"/>
    <w:rsid w:val="00A81B22"/>
    <w:rsid w:val="00A81F87"/>
    <w:rsid w:val="00A820EE"/>
    <w:rsid w:val="00A826E2"/>
    <w:rsid w:val="00A82780"/>
    <w:rsid w:val="00A82AD9"/>
    <w:rsid w:val="00A82ED2"/>
    <w:rsid w:val="00A830CD"/>
    <w:rsid w:val="00A834FA"/>
    <w:rsid w:val="00A8358D"/>
    <w:rsid w:val="00A836D1"/>
    <w:rsid w:val="00A83A3F"/>
    <w:rsid w:val="00A83AF9"/>
    <w:rsid w:val="00A83E5E"/>
    <w:rsid w:val="00A841F3"/>
    <w:rsid w:val="00A84372"/>
    <w:rsid w:val="00A84744"/>
    <w:rsid w:val="00A84BF8"/>
    <w:rsid w:val="00A84EFD"/>
    <w:rsid w:val="00A850C9"/>
    <w:rsid w:val="00A85251"/>
    <w:rsid w:val="00A85256"/>
    <w:rsid w:val="00A8546C"/>
    <w:rsid w:val="00A8548E"/>
    <w:rsid w:val="00A85598"/>
    <w:rsid w:val="00A8560D"/>
    <w:rsid w:val="00A8565B"/>
    <w:rsid w:val="00A85FDA"/>
    <w:rsid w:val="00A860AC"/>
    <w:rsid w:val="00A860E5"/>
    <w:rsid w:val="00A8621C"/>
    <w:rsid w:val="00A8629F"/>
    <w:rsid w:val="00A86BFD"/>
    <w:rsid w:val="00A86C14"/>
    <w:rsid w:val="00A86CA9"/>
    <w:rsid w:val="00A871FE"/>
    <w:rsid w:val="00A87394"/>
    <w:rsid w:val="00A87893"/>
    <w:rsid w:val="00A87ADA"/>
    <w:rsid w:val="00A87B9D"/>
    <w:rsid w:val="00A87F86"/>
    <w:rsid w:val="00A9002E"/>
    <w:rsid w:val="00A900C9"/>
    <w:rsid w:val="00A90A34"/>
    <w:rsid w:val="00A90A6D"/>
    <w:rsid w:val="00A90F6A"/>
    <w:rsid w:val="00A91A88"/>
    <w:rsid w:val="00A91D16"/>
    <w:rsid w:val="00A91EC8"/>
    <w:rsid w:val="00A91F31"/>
    <w:rsid w:val="00A9208F"/>
    <w:rsid w:val="00A92199"/>
    <w:rsid w:val="00A921DA"/>
    <w:rsid w:val="00A92236"/>
    <w:rsid w:val="00A92277"/>
    <w:rsid w:val="00A9265D"/>
    <w:rsid w:val="00A92F5F"/>
    <w:rsid w:val="00A93621"/>
    <w:rsid w:val="00A9369C"/>
    <w:rsid w:val="00A938FC"/>
    <w:rsid w:val="00A93A2A"/>
    <w:rsid w:val="00A93D73"/>
    <w:rsid w:val="00A93F6D"/>
    <w:rsid w:val="00A9412D"/>
    <w:rsid w:val="00A948A7"/>
    <w:rsid w:val="00A94958"/>
    <w:rsid w:val="00A94ACF"/>
    <w:rsid w:val="00A94E58"/>
    <w:rsid w:val="00A94F9A"/>
    <w:rsid w:val="00A955BF"/>
    <w:rsid w:val="00A95745"/>
    <w:rsid w:val="00A957BA"/>
    <w:rsid w:val="00A957C9"/>
    <w:rsid w:val="00A95A34"/>
    <w:rsid w:val="00A95AB5"/>
    <w:rsid w:val="00A960C2"/>
    <w:rsid w:val="00A961BA"/>
    <w:rsid w:val="00A96260"/>
    <w:rsid w:val="00A96473"/>
    <w:rsid w:val="00A965DB"/>
    <w:rsid w:val="00A96709"/>
    <w:rsid w:val="00A97086"/>
    <w:rsid w:val="00A972CD"/>
    <w:rsid w:val="00A97398"/>
    <w:rsid w:val="00A97435"/>
    <w:rsid w:val="00A9759D"/>
    <w:rsid w:val="00A976EA"/>
    <w:rsid w:val="00A97D67"/>
    <w:rsid w:val="00A97F48"/>
    <w:rsid w:val="00AA05EC"/>
    <w:rsid w:val="00AA06B6"/>
    <w:rsid w:val="00AA0EBC"/>
    <w:rsid w:val="00AA1246"/>
    <w:rsid w:val="00AA1620"/>
    <w:rsid w:val="00AA1943"/>
    <w:rsid w:val="00AA199D"/>
    <w:rsid w:val="00AA1BD8"/>
    <w:rsid w:val="00AA20BF"/>
    <w:rsid w:val="00AA2C3C"/>
    <w:rsid w:val="00AA2FB2"/>
    <w:rsid w:val="00AA2FE9"/>
    <w:rsid w:val="00AA308B"/>
    <w:rsid w:val="00AA3353"/>
    <w:rsid w:val="00AA3559"/>
    <w:rsid w:val="00AA3829"/>
    <w:rsid w:val="00AA3A44"/>
    <w:rsid w:val="00AA3AEC"/>
    <w:rsid w:val="00AA3D16"/>
    <w:rsid w:val="00AA3E06"/>
    <w:rsid w:val="00AA43DF"/>
    <w:rsid w:val="00AA44E0"/>
    <w:rsid w:val="00AA45E3"/>
    <w:rsid w:val="00AA45E5"/>
    <w:rsid w:val="00AA49AF"/>
    <w:rsid w:val="00AA4BA8"/>
    <w:rsid w:val="00AA4BB8"/>
    <w:rsid w:val="00AA4F23"/>
    <w:rsid w:val="00AA5394"/>
    <w:rsid w:val="00AA53C4"/>
    <w:rsid w:val="00AA5AB5"/>
    <w:rsid w:val="00AA5C75"/>
    <w:rsid w:val="00AA5DDE"/>
    <w:rsid w:val="00AA62F6"/>
    <w:rsid w:val="00AA651F"/>
    <w:rsid w:val="00AA6766"/>
    <w:rsid w:val="00AA6809"/>
    <w:rsid w:val="00AA6C78"/>
    <w:rsid w:val="00AA6DFE"/>
    <w:rsid w:val="00AA705D"/>
    <w:rsid w:val="00AA716E"/>
    <w:rsid w:val="00AA74CA"/>
    <w:rsid w:val="00AA764F"/>
    <w:rsid w:val="00AA76F2"/>
    <w:rsid w:val="00AA79AA"/>
    <w:rsid w:val="00AA7CD4"/>
    <w:rsid w:val="00AA7F0C"/>
    <w:rsid w:val="00AA7FEE"/>
    <w:rsid w:val="00AB010A"/>
    <w:rsid w:val="00AB07D6"/>
    <w:rsid w:val="00AB087B"/>
    <w:rsid w:val="00AB0961"/>
    <w:rsid w:val="00AB1606"/>
    <w:rsid w:val="00AB1A47"/>
    <w:rsid w:val="00AB2134"/>
    <w:rsid w:val="00AB21BC"/>
    <w:rsid w:val="00AB22D8"/>
    <w:rsid w:val="00AB265A"/>
    <w:rsid w:val="00AB277C"/>
    <w:rsid w:val="00AB27CB"/>
    <w:rsid w:val="00AB287D"/>
    <w:rsid w:val="00AB2BAC"/>
    <w:rsid w:val="00AB2C21"/>
    <w:rsid w:val="00AB2CBA"/>
    <w:rsid w:val="00AB2D0F"/>
    <w:rsid w:val="00AB3142"/>
    <w:rsid w:val="00AB36E9"/>
    <w:rsid w:val="00AB38D8"/>
    <w:rsid w:val="00AB3923"/>
    <w:rsid w:val="00AB3DCD"/>
    <w:rsid w:val="00AB3FF5"/>
    <w:rsid w:val="00AB4040"/>
    <w:rsid w:val="00AB42E5"/>
    <w:rsid w:val="00AB444A"/>
    <w:rsid w:val="00AB4F3A"/>
    <w:rsid w:val="00AB510C"/>
    <w:rsid w:val="00AB5288"/>
    <w:rsid w:val="00AB5314"/>
    <w:rsid w:val="00AB5671"/>
    <w:rsid w:val="00AB56A7"/>
    <w:rsid w:val="00AB5926"/>
    <w:rsid w:val="00AB5BAE"/>
    <w:rsid w:val="00AB5C60"/>
    <w:rsid w:val="00AB5E2C"/>
    <w:rsid w:val="00AB6277"/>
    <w:rsid w:val="00AB6550"/>
    <w:rsid w:val="00AB712C"/>
    <w:rsid w:val="00AB71CF"/>
    <w:rsid w:val="00AB734C"/>
    <w:rsid w:val="00AB76E5"/>
    <w:rsid w:val="00AC015B"/>
    <w:rsid w:val="00AC041C"/>
    <w:rsid w:val="00AC0564"/>
    <w:rsid w:val="00AC0963"/>
    <w:rsid w:val="00AC0C90"/>
    <w:rsid w:val="00AC0CF7"/>
    <w:rsid w:val="00AC0D44"/>
    <w:rsid w:val="00AC0DF5"/>
    <w:rsid w:val="00AC0E89"/>
    <w:rsid w:val="00AC12A3"/>
    <w:rsid w:val="00AC145D"/>
    <w:rsid w:val="00AC156A"/>
    <w:rsid w:val="00AC18A7"/>
    <w:rsid w:val="00AC1EC0"/>
    <w:rsid w:val="00AC2204"/>
    <w:rsid w:val="00AC2250"/>
    <w:rsid w:val="00AC236E"/>
    <w:rsid w:val="00AC2577"/>
    <w:rsid w:val="00AC292E"/>
    <w:rsid w:val="00AC2993"/>
    <w:rsid w:val="00AC29D2"/>
    <w:rsid w:val="00AC29DC"/>
    <w:rsid w:val="00AC2C3C"/>
    <w:rsid w:val="00AC2F09"/>
    <w:rsid w:val="00AC322F"/>
    <w:rsid w:val="00AC32EA"/>
    <w:rsid w:val="00AC33AC"/>
    <w:rsid w:val="00AC37FB"/>
    <w:rsid w:val="00AC3CFF"/>
    <w:rsid w:val="00AC4015"/>
    <w:rsid w:val="00AC42D5"/>
    <w:rsid w:val="00AC4407"/>
    <w:rsid w:val="00AC4B06"/>
    <w:rsid w:val="00AC5072"/>
    <w:rsid w:val="00AC5C09"/>
    <w:rsid w:val="00AC623D"/>
    <w:rsid w:val="00AC67C6"/>
    <w:rsid w:val="00AC6812"/>
    <w:rsid w:val="00AC6942"/>
    <w:rsid w:val="00AC6A6B"/>
    <w:rsid w:val="00AC6AB8"/>
    <w:rsid w:val="00AC6C54"/>
    <w:rsid w:val="00AC6D74"/>
    <w:rsid w:val="00AC6F4D"/>
    <w:rsid w:val="00AC7043"/>
    <w:rsid w:val="00AC7C12"/>
    <w:rsid w:val="00AC7CA5"/>
    <w:rsid w:val="00AD01AC"/>
    <w:rsid w:val="00AD052B"/>
    <w:rsid w:val="00AD0661"/>
    <w:rsid w:val="00AD079E"/>
    <w:rsid w:val="00AD0DF3"/>
    <w:rsid w:val="00AD10F9"/>
    <w:rsid w:val="00AD126A"/>
    <w:rsid w:val="00AD1694"/>
    <w:rsid w:val="00AD169E"/>
    <w:rsid w:val="00AD1A74"/>
    <w:rsid w:val="00AD1AAF"/>
    <w:rsid w:val="00AD200D"/>
    <w:rsid w:val="00AD23A1"/>
    <w:rsid w:val="00AD27B7"/>
    <w:rsid w:val="00AD2809"/>
    <w:rsid w:val="00AD2FA1"/>
    <w:rsid w:val="00AD339E"/>
    <w:rsid w:val="00AD35B8"/>
    <w:rsid w:val="00AD36C7"/>
    <w:rsid w:val="00AD3835"/>
    <w:rsid w:val="00AD39BE"/>
    <w:rsid w:val="00AD3BF7"/>
    <w:rsid w:val="00AD4134"/>
    <w:rsid w:val="00AD4163"/>
    <w:rsid w:val="00AD44E5"/>
    <w:rsid w:val="00AD4714"/>
    <w:rsid w:val="00AD4758"/>
    <w:rsid w:val="00AD47A5"/>
    <w:rsid w:val="00AD4849"/>
    <w:rsid w:val="00AD509F"/>
    <w:rsid w:val="00AD5671"/>
    <w:rsid w:val="00AD5903"/>
    <w:rsid w:val="00AD5AF5"/>
    <w:rsid w:val="00AD5D16"/>
    <w:rsid w:val="00AD5E64"/>
    <w:rsid w:val="00AD6082"/>
    <w:rsid w:val="00AD668C"/>
    <w:rsid w:val="00AD68E3"/>
    <w:rsid w:val="00AD6C7C"/>
    <w:rsid w:val="00AD6FFC"/>
    <w:rsid w:val="00AD73B1"/>
    <w:rsid w:val="00AD74EC"/>
    <w:rsid w:val="00AD78E5"/>
    <w:rsid w:val="00AD795D"/>
    <w:rsid w:val="00AD7B35"/>
    <w:rsid w:val="00AD7C50"/>
    <w:rsid w:val="00AD7E3E"/>
    <w:rsid w:val="00AD7FA2"/>
    <w:rsid w:val="00AE0299"/>
    <w:rsid w:val="00AE034C"/>
    <w:rsid w:val="00AE0490"/>
    <w:rsid w:val="00AE05F0"/>
    <w:rsid w:val="00AE05F3"/>
    <w:rsid w:val="00AE0DCD"/>
    <w:rsid w:val="00AE0E96"/>
    <w:rsid w:val="00AE1072"/>
    <w:rsid w:val="00AE114F"/>
    <w:rsid w:val="00AE1294"/>
    <w:rsid w:val="00AE149A"/>
    <w:rsid w:val="00AE1B40"/>
    <w:rsid w:val="00AE1B89"/>
    <w:rsid w:val="00AE2204"/>
    <w:rsid w:val="00AE238D"/>
    <w:rsid w:val="00AE23EF"/>
    <w:rsid w:val="00AE24F2"/>
    <w:rsid w:val="00AE2712"/>
    <w:rsid w:val="00AE2713"/>
    <w:rsid w:val="00AE27BF"/>
    <w:rsid w:val="00AE2A2A"/>
    <w:rsid w:val="00AE2C6C"/>
    <w:rsid w:val="00AE2C79"/>
    <w:rsid w:val="00AE2EB8"/>
    <w:rsid w:val="00AE3267"/>
    <w:rsid w:val="00AE3370"/>
    <w:rsid w:val="00AE3676"/>
    <w:rsid w:val="00AE370C"/>
    <w:rsid w:val="00AE38E9"/>
    <w:rsid w:val="00AE42B8"/>
    <w:rsid w:val="00AE43A3"/>
    <w:rsid w:val="00AE4A55"/>
    <w:rsid w:val="00AE4BDA"/>
    <w:rsid w:val="00AE50AA"/>
    <w:rsid w:val="00AE50E8"/>
    <w:rsid w:val="00AE5157"/>
    <w:rsid w:val="00AE551E"/>
    <w:rsid w:val="00AE5C68"/>
    <w:rsid w:val="00AE5D9B"/>
    <w:rsid w:val="00AE5F14"/>
    <w:rsid w:val="00AE6045"/>
    <w:rsid w:val="00AE6572"/>
    <w:rsid w:val="00AE6834"/>
    <w:rsid w:val="00AE6CEA"/>
    <w:rsid w:val="00AE6F66"/>
    <w:rsid w:val="00AE724C"/>
    <w:rsid w:val="00AE7744"/>
    <w:rsid w:val="00AE788A"/>
    <w:rsid w:val="00AE78C9"/>
    <w:rsid w:val="00AE7DE8"/>
    <w:rsid w:val="00AF0652"/>
    <w:rsid w:val="00AF06C1"/>
    <w:rsid w:val="00AF0CF9"/>
    <w:rsid w:val="00AF0FB6"/>
    <w:rsid w:val="00AF0FD9"/>
    <w:rsid w:val="00AF1090"/>
    <w:rsid w:val="00AF1179"/>
    <w:rsid w:val="00AF12AE"/>
    <w:rsid w:val="00AF1477"/>
    <w:rsid w:val="00AF19A6"/>
    <w:rsid w:val="00AF19E2"/>
    <w:rsid w:val="00AF1F98"/>
    <w:rsid w:val="00AF203E"/>
    <w:rsid w:val="00AF2227"/>
    <w:rsid w:val="00AF2237"/>
    <w:rsid w:val="00AF2385"/>
    <w:rsid w:val="00AF2736"/>
    <w:rsid w:val="00AF288E"/>
    <w:rsid w:val="00AF296F"/>
    <w:rsid w:val="00AF29CF"/>
    <w:rsid w:val="00AF2A7E"/>
    <w:rsid w:val="00AF2C3A"/>
    <w:rsid w:val="00AF2FF1"/>
    <w:rsid w:val="00AF33B1"/>
    <w:rsid w:val="00AF3E27"/>
    <w:rsid w:val="00AF3FE5"/>
    <w:rsid w:val="00AF4331"/>
    <w:rsid w:val="00AF46DD"/>
    <w:rsid w:val="00AF4BE1"/>
    <w:rsid w:val="00AF4C23"/>
    <w:rsid w:val="00AF4C50"/>
    <w:rsid w:val="00AF5064"/>
    <w:rsid w:val="00AF53A8"/>
    <w:rsid w:val="00AF541F"/>
    <w:rsid w:val="00AF54BB"/>
    <w:rsid w:val="00AF55C3"/>
    <w:rsid w:val="00AF5701"/>
    <w:rsid w:val="00AF57F2"/>
    <w:rsid w:val="00AF5A4C"/>
    <w:rsid w:val="00AF5ABB"/>
    <w:rsid w:val="00AF5E91"/>
    <w:rsid w:val="00AF66C6"/>
    <w:rsid w:val="00AF67A4"/>
    <w:rsid w:val="00AF6888"/>
    <w:rsid w:val="00AF691F"/>
    <w:rsid w:val="00AF694E"/>
    <w:rsid w:val="00AF6E2E"/>
    <w:rsid w:val="00AF704D"/>
    <w:rsid w:val="00AF7254"/>
    <w:rsid w:val="00AF7445"/>
    <w:rsid w:val="00AF7812"/>
    <w:rsid w:val="00AF7A21"/>
    <w:rsid w:val="00AF7B2F"/>
    <w:rsid w:val="00B00219"/>
    <w:rsid w:val="00B009F5"/>
    <w:rsid w:val="00B00A62"/>
    <w:rsid w:val="00B00D2E"/>
    <w:rsid w:val="00B012F6"/>
    <w:rsid w:val="00B01BA7"/>
    <w:rsid w:val="00B023F1"/>
    <w:rsid w:val="00B02696"/>
    <w:rsid w:val="00B02CAB"/>
    <w:rsid w:val="00B02D2E"/>
    <w:rsid w:val="00B02DC3"/>
    <w:rsid w:val="00B03254"/>
    <w:rsid w:val="00B0326B"/>
    <w:rsid w:val="00B03463"/>
    <w:rsid w:val="00B03702"/>
    <w:rsid w:val="00B03A3A"/>
    <w:rsid w:val="00B03D7F"/>
    <w:rsid w:val="00B03DA2"/>
    <w:rsid w:val="00B03E9E"/>
    <w:rsid w:val="00B03EE0"/>
    <w:rsid w:val="00B042CF"/>
    <w:rsid w:val="00B046E9"/>
    <w:rsid w:val="00B04C9D"/>
    <w:rsid w:val="00B0527C"/>
    <w:rsid w:val="00B053F6"/>
    <w:rsid w:val="00B05C1C"/>
    <w:rsid w:val="00B05D89"/>
    <w:rsid w:val="00B06956"/>
    <w:rsid w:val="00B069B5"/>
    <w:rsid w:val="00B06C54"/>
    <w:rsid w:val="00B06C88"/>
    <w:rsid w:val="00B06FB3"/>
    <w:rsid w:val="00B0718A"/>
    <w:rsid w:val="00B071C7"/>
    <w:rsid w:val="00B074F4"/>
    <w:rsid w:val="00B07A55"/>
    <w:rsid w:val="00B07BFD"/>
    <w:rsid w:val="00B07C39"/>
    <w:rsid w:val="00B07C6E"/>
    <w:rsid w:val="00B07D54"/>
    <w:rsid w:val="00B07D66"/>
    <w:rsid w:val="00B1013A"/>
    <w:rsid w:val="00B10716"/>
    <w:rsid w:val="00B10AA7"/>
    <w:rsid w:val="00B1116A"/>
    <w:rsid w:val="00B114EE"/>
    <w:rsid w:val="00B1151A"/>
    <w:rsid w:val="00B116F2"/>
    <w:rsid w:val="00B11A1D"/>
    <w:rsid w:val="00B11CB1"/>
    <w:rsid w:val="00B11D52"/>
    <w:rsid w:val="00B11DAA"/>
    <w:rsid w:val="00B11F14"/>
    <w:rsid w:val="00B11FAB"/>
    <w:rsid w:val="00B121CC"/>
    <w:rsid w:val="00B125D5"/>
    <w:rsid w:val="00B12649"/>
    <w:rsid w:val="00B12753"/>
    <w:rsid w:val="00B128DC"/>
    <w:rsid w:val="00B12A4F"/>
    <w:rsid w:val="00B12B3B"/>
    <w:rsid w:val="00B131C0"/>
    <w:rsid w:val="00B1348A"/>
    <w:rsid w:val="00B13596"/>
    <w:rsid w:val="00B13737"/>
    <w:rsid w:val="00B1383E"/>
    <w:rsid w:val="00B13937"/>
    <w:rsid w:val="00B13CD7"/>
    <w:rsid w:val="00B13DE3"/>
    <w:rsid w:val="00B13E2B"/>
    <w:rsid w:val="00B142F9"/>
    <w:rsid w:val="00B14827"/>
    <w:rsid w:val="00B14A3C"/>
    <w:rsid w:val="00B159BD"/>
    <w:rsid w:val="00B15AF9"/>
    <w:rsid w:val="00B162EC"/>
    <w:rsid w:val="00B16309"/>
    <w:rsid w:val="00B163A1"/>
    <w:rsid w:val="00B164AE"/>
    <w:rsid w:val="00B167F1"/>
    <w:rsid w:val="00B16BB5"/>
    <w:rsid w:val="00B16DAF"/>
    <w:rsid w:val="00B171B2"/>
    <w:rsid w:val="00B1777B"/>
    <w:rsid w:val="00B1792F"/>
    <w:rsid w:val="00B17BC8"/>
    <w:rsid w:val="00B17D85"/>
    <w:rsid w:val="00B17E0A"/>
    <w:rsid w:val="00B2024D"/>
    <w:rsid w:val="00B20A61"/>
    <w:rsid w:val="00B20B40"/>
    <w:rsid w:val="00B20E74"/>
    <w:rsid w:val="00B21137"/>
    <w:rsid w:val="00B21768"/>
    <w:rsid w:val="00B21820"/>
    <w:rsid w:val="00B218C1"/>
    <w:rsid w:val="00B21AAF"/>
    <w:rsid w:val="00B21BCA"/>
    <w:rsid w:val="00B21F22"/>
    <w:rsid w:val="00B22049"/>
    <w:rsid w:val="00B227A8"/>
    <w:rsid w:val="00B2295E"/>
    <w:rsid w:val="00B22BAE"/>
    <w:rsid w:val="00B22DE8"/>
    <w:rsid w:val="00B22F73"/>
    <w:rsid w:val="00B2301D"/>
    <w:rsid w:val="00B23547"/>
    <w:rsid w:val="00B23B02"/>
    <w:rsid w:val="00B240CC"/>
    <w:rsid w:val="00B24125"/>
    <w:rsid w:val="00B243D1"/>
    <w:rsid w:val="00B24566"/>
    <w:rsid w:val="00B2517C"/>
    <w:rsid w:val="00B25419"/>
    <w:rsid w:val="00B25A43"/>
    <w:rsid w:val="00B25DEF"/>
    <w:rsid w:val="00B25EFE"/>
    <w:rsid w:val="00B25F22"/>
    <w:rsid w:val="00B2650F"/>
    <w:rsid w:val="00B26702"/>
    <w:rsid w:val="00B267DE"/>
    <w:rsid w:val="00B2680A"/>
    <w:rsid w:val="00B26A26"/>
    <w:rsid w:val="00B27031"/>
    <w:rsid w:val="00B271A7"/>
    <w:rsid w:val="00B271EC"/>
    <w:rsid w:val="00B27847"/>
    <w:rsid w:val="00B278E5"/>
    <w:rsid w:val="00B278E8"/>
    <w:rsid w:val="00B27F58"/>
    <w:rsid w:val="00B27FF2"/>
    <w:rsid w:val="00B302A9"/>
    <w:rsid w:val="00B30803"/>
    <w:rsid w:val="00B30AD3"/>
    <w:rsid w:val="00B30C36"/>
    <w:rsid w:val="00B30D8E"/>
    <w:rsid w:val="00B313B6"/>
    <w:rsid w:val="00B31696"/>
    <w:rsid w:val="00B3175A"/>
    <w:rsid w:val="00B31B08"/>
    <w:rsid w:val="00B3240E"/>
    <w:rsid w:val="00B32448"/>
    <w:rsid w:val="00B32C40"/>
    <w:rsid w:val="00B32F84"/>
    <w:rsid w:val="00B3334D"/>
    <w:rsid w:val="00B33405"/>
    <w:rsid w:val="00B33443"/>
    <w:rsid w:val="00B334AE"/>
    <w:rsid w:val="00B33579"/>
    <w:rsid w:val="00B3362C"/>
    <w:rsid w:val="00B336AC"/>
    <w:rsid w:val="00B33847"/>
    <w:rsid w:val="00B33913"/>
    <w:rsid w:val="00B33DFE"/>
    <w:rsid w:val="00B33EB0"/>
    <w:rsid w:val="00B35018"/>
    <w:rsid w:val="00B35236"/>
    <w:rsid w:val="00B354F3"/>
    <w:rsid w:val="00B35567"/>
    <w:rsid w:val="00B358D1"/>
    <w:rsid w:val="00B35978"/>
    <w:rsid w:val="00B35A06"/>
    <w:rsid w:val="00B35CA3"/>
    <w:rsid w:val="00B362DD"/>
    <w:rsid w:val="00B362FE"/>
    <w:rsid w:val="00B36316"/>
    <w:rsid w:val="00B36365"/>
    <w:rsid w:val="00B363C0"/>
    <w:rsid w:val="00B365D5"/>
    <w:rsid w:val="00B367AD"/>
    <w:rsid w:val="00B367F8"/>
    <w:rsid w:val="00B368A8"/>
    <w:rsid w:val="00B36D18"/>
    <w:rsid w:val="00B36FBC"/>
    <w:rsid w:val="00B3755F"/>
    <w:rsid w:val="00B37938"/>
    <w:rsid w:val="00B379C3"/>
    <w:rsid w:val="00B37A28"/>
    <w:rsid w:val="00B37A7C"/>
    <w:rsid w:val="00B37B92"/>
    <w:rsid w:val="00B37DA3"/>
    <w:rsid w:val="00B40152"/>
    <w:rsid w:val="00B406B4"/>
    <w:rsid w:val="00B407D7"/>
    <w:rsid w:val="00B40838"/>
    <w:rsid w:val="00B40A80"/>
    <w:rsid w:val="00B414EF"/>
    <w:rsid w:val="00B41741"/>
    <w:rsid w:val="00B41778"/>
    <w:rsid w:val="00B4181A"/>
    <w:rsid w:val="00B41EA9"/>
    <w:rsid w:val="00B4275A"/>
    <w:rsid w:val="00B42F61"/>
    <w:rsid w:val="00B43228"/>
    <w:rsid w:val="00B438A2"/>
    <w:rsid w:val="00B43BB4"/>
    <w:rsid w:val="00B43FF7"/>
    <w:rsid w:val="00B44005"/>
    <w:rsid w:val="00B443C3"/>
    <w:rsid w:val="00B4446C"/>
    <w:rsid w:val="00B445ED"/>
    <w:rsid w:val="00B44616"/>
    <w:rsid w:val="00B44928"/>
    <w:rsid w:val="00B44C2D"/>
    <w:rsid w:val="00B44FC2"/>
    <w:rsid w:val="00B45C44"/>
    <w:rsid w:val="00B45E2D"/>
    <w:rsid w:val="00B45EF5"/>
    <w:rsid w:val="00B4603B"/>
    <w:rsid w:val="00B4688A"/>
    <w:rsid w:val="00B46DCB"/>
    <w:rsid w:val="00B47054"/>
    <w:rsid w:val="00B47FE3"/>
    <w:rsid w:val="00B50619"/>
    <w:rsid w:val="00B50869"/>
    <w:rsid w:val="00B50B43"/>
    <w:rsid w:val="00B50C31"/>
    <w:rsid w:val="00B523A8"/>
    <w:rsid w:val="00B52878"/>
    <w:rsid w:val="00B530D2"/>
    <w:rsid w:val="00B531B7"/>
    <w:rsid w:val="00B53297"/>
    <w:rsid w:val="00B53433"/>
    <w:rsid w:val="00B5348E"/>
    <w:rsid w:val="00B5387C"/>
    <w:rsid w:val="00B5389F"/>
    <w:rsid w:val="00B53F9D"/>
    <w:rsid w:val="00B54635"/>
    <w:rsid w:val="00B54757"/>
    <w:rsid w:val="00B54A23"/>
    <w:rsid w:val="00B54D6B"/>
    <w:rsid w:val="00B54E48"/>
    <w:rsid w:val="00B556B7"/>
    <w:rsid w:val="00B55DB5"/>
    <w:rsid w:val="00B55EF4"/>
    <w:rsid w:val="00B5645D"/>
    <w:rsid w:val="00B5649D"/>
    <w:rsid w:val="00B564B0"/>
    <w:rsid w:val="00B56BB1"/>
    <w:rsid w:val="00B56E2F"/>
    <w:rsid w:val="00B56E45"/>
    <w:rsid w:val="00B57028"/>
    <w:rsid w:val="00B57256"/>
    <w:rsid w:val="00B5756C"/>
    <w:rsid w:val="00B57613"/>
    <w:rsid w:val="00B5798B"/>
    <w:rsid w:val="00B57B37"/>
    <w:rsid w:val="00B57E09"/>
    <w:rsid w:val="00B57E3D"/>
    <w:rsid w:val="00B57E7F"/>
    <w:rsid w:val="00B57EE1"/>
    <w:rsid w:val="00B57F55"/>
    <w:rsid w:val="00B601F6"/>
    <w:rsid w:val="00B603D5"/>
    <w:rsid w:val="00B6046C"/>
    <w:rsid w:val="00B6051C"/>
    <w:rsid w:val="00B608CC"/>
    <w:rsid w:val="00B60933"/>
    <w:rsid w:val="00B609FA"/>
    <w:rsid w:val="00B60B0F"/>
    <w:rsid w:val="00B611F7"/>
    <w:rsid w:val="00B6168E"/>
    <w:rsid w:val="00B6172D"/>
    <w:rsid w:val="00B61B29"/>
    <w:rsid w:val="00B61BDB"/>
    <w:rsid w:val="00B61BE5"/>
    <w:rsid w:val="00B61E40"/>
    <w:rsid w:val="00B61EE9"/>
    <w:rsid w:val="00B62014"/>
    <w:rsid w:val="00B62070"/>
    <w:rsid w:val="00B622F4"/>
    <w:rsid w:val="00B625D8"/>
    <w:rsid w:val="00B62630"/>
    <w:rsid w:val="00B628B9"/>
    <w:rsid w:val="00B62B7E"/>
    <w:rsid w:val="00B631F5"/>
    <w:rsid w:val="00B63484"/>
    <w:rsid w:val="00B637EB"/>
    <w:rsid w:val="00B639F1"/>
    <w:rsid w:val="00B63A58"/>
    <w:rsid w:val="00B64143"/>
    <w:rsid w:val="00B641A8"/>
    <w:rsid w:val="00B6420A"/>
    <w:rsid w:val="00B642E7"/>
    <w:rsid w:val="00B643BE"/>
    <w:rsid w:val="00B64A0B"/>
    <w:rsid w:val="00B64AC6"/>
    <w:rsid w:val="00B64B6B"/>
    <w:rsid w:val="00B64B73"/>
    <w:rsid w:val="00B64D98"/>
    <w:rsid w:val="00B64EC8"/>
    <w:rsid w:val="00B64FBA"/>
    <w:rsid w:val="00B65323"/>
    <w:rsid w:val="00B65F15"/>
    <w:rsid w:val="00B65F6F"/>
    <w:rsid w:val="00B661C6"/>
    <w:rsid w:val="00B663BE"/>
    <w:rsid w:val="00B6641D"/>
    <w:rsid w:val="00B66830"/>
    <w:rsid w:val="00B668B2"/>
    <w:rsid w:val="00B66932"/>
    <w:rsid w:val="00B66C31"/>
    <w:rsid w:val="00B66DC0"/>
    <w:rsid w:val="00B66FE2"/>
    <w:rsid w:val="00B67039"/>
    <w:rsid w:val="00B67073"/>
    <w:rsid w:val="00B67370"/>
    <w:rsid w:val="00B6746A"/>
    <w:rsid w:val="00B67519"/>
    <w:rsid w:val="00B67B45"/>
    <w:rsid w:val="00B67C31"/>
    <w:rsid w:val="00B70137"/>
    <w:rsid w:val="00B7043D"/>
    <w:rsid w:val="00B70A2C"/>
    <w:rsid w:val="00B70BF9"/>
    <w:rsid w:val="00B70C54"/>
    <w:rsid w:val="00B70CA7"/>
    <w:rsid w:val="00B70EBD"/>
    <w:rsid w:val="00B71506"/>
    <w:rsid w:val="00B71A00"/>
    <w:rsid w:val="00B71AC5"/>
    <w:rsid w:val="00B71CFF"/>
    <w:rsid w:val="00B722DC"/>
    <w:rsid w:val="00B723AF"/>
    <w:rsid w:val="00B72AD3"/>
    <w:rsid w:val="00B72AE3"/>
    <w:rsid w:val="00B72C5E"/>
    <w:rsid w:val="00B73297"/>
    <w:rsid w:val="00B736A1"/>
    <w:rsid w:val="00B73BB0"/>
    <w:rsid w:val="00B73EEA"/>
    <w:rsid w:val="00B73F08"/>
    <w:rsid w:val="00B73FA8"/>
    <w:rsid w:val="00B7409C"/>
    <w:rsid w:val="00B740CD"/>
    <w:rsid w:val="00B74247"/>
    <w:rsid w:val="00B74AAE"/>
    <w:rsid w:val="00B751D4"/>
    <w:rsid w:val="00B75976"/>
    <w:rsid w:val="00B75A46"/>
    <w:rsid w:val="00B75C64"/>
    <w:rsid w:val="00B75FD4"/>
    <w:rsid w:val="00B76033"/>
    <w:rsid w:val="00B7616F"/>
    <w:rsid w:val="00B7634A"/>
    <w:rsid w:val="00B767C8"/>
    <w:rsid w:val="00B76922"/>
    <w:rsid w:val="00B76AD6"/>
    <w:rsid w:val="00B76F20"/>
    <w:rsid w:val="00B77008"/>
    <w:rsid w:val="00B773E7"/>
    <w:rsid w:val="00B774CD"/>
    <w:rsid w:val="00B778B9"/>
    <w:rsid w:val="00B77A86"/>
    <w:rsid w:val="00B77BC2"/>
    <w:rsid w:val="00B77D3E"/>
    <w:rsid w:val="00B77E1F"/>
    <w:rsid w:val="00B8055C"/>
    <w:rsid w:val="00B80724"/>
    <w:rsid w:val="00B80C38"/>
    <w:rsid w:val="00B81284"/>
    <w:rsid w:val="00B81668"/>
    <w:rsid w:val="00B81846"/>
    <w:rsid w:val="00B81B0B"/>
    <w:rsid w:val="00B81BFA"/>
    <w:rsid w:val="00B81C8F"/>
    <w:rsid w:val="00B8218B"/>
    <w:rsid w:val="00B824ED"/>
    <w:rsid w:val="00B82865"/>
    <w:rsid w:val="00B82951"/>
    <w:rsid w:val="00B82A23"/>
    <w:rsid w:val="00B82AAC"/>
    <w:rsid w:val="00B82AEE"/>
    <w:rsid w:val="00B82FD0"/>
    <w:rsid w:val="00B835C0"/>
    <w:rsid w:val="00B83728"/>
    <w:rsid w:val="00B83BDD"/>
    <w:rsid w:val="00B83C71"/>
    <w:rsid w:val="00B8406C"/>
    <w:rsid w:val="00B84697"/>
    <w:rsid w:val="00B84BAC"/>
    <w:rsid w:val="00B84C59"/>
    <w:rsid w:val="00B84E8E"/>
    <w:rsid w:val="00B84FA9"/>
    <w:rsid w:val="00B84FB6"/>
    <w:rsid w:val="00B851EE"/>
    <w:rsid w:val="00B854D1"/>
    <w:rsid w:val="00B856CC"/>
    <w:rsid w:val="00B8633A"/>
    <w:rsid w:val="00B863D3"/>
    <w:rsid w:val="00B8645C"/>
    <w:rsid w:val="00B86855"/>
    <w:rsid w:val="00B86D9D"/>
    <w:rsid w:val="00B86EEA"/>
    <w:rsid w:val="00B86F84"/>
    <w:rsid w:val="00B871DA"/>
    <w:rsid w:val="00B87766"/>
    <w:rsid w:val="00B87772"/>
    <w:rsid w:val="00B8788A"/>
    <w:rsid w:val="00B87A6E"/>
    <w:rsid w:val="00B87A7D"/>
    <w:rsid w:val="00B87B9A"/>
    <w:rsid w:val="00B87BEB"/>
    <w:rsid w:val="00B87CE9"/>
    <w:rsid w:val="00B87D09"/>
    <w:rsid w:val="00B87EB7"/>
    <w:rsid w:val="00B87FE5"/>
    <w:rsid w:val="00B900CD"/>
    <w:rsid w:val="00B90159"/>
    <w:rsid w:val="00B904F4"/>
    <w:rsid w:val="00B9064F"/>
    <w:rsid w:val="00B907B0"/>
    <w:rsid w:val="00B907E0"/>
    <w:rsid w:val="00B90C78"/>
    <w:rsid w:val="00B91023"/>
    <w:rsid w:val="00B9107F"/>
    <w:rsid w:val="00B9110E"/>
    <w:rsid w:val="00B9131B"/>
    <w:rsid w:val="00B91802"/>
    <w:rsid w:val="00B91E43"/>
    <w:rsid w:val="00B920F9"/>
    <w:rsid w:val="00B922C9"/>
    <w:rsid w:val="00B9231E"/>
    <w:rsid w:val="00B9240C"/>
    <w:rsid w:val="00B92437"/>
    <w:rsid w:val="00B92A02"/>
    <w:rsid w:val="00B92BE5"/>
    <w:rsid w:val="00B92EC6"/>
    <w:rsid w:val="00B92ED3"/>
    <w:rsid w:val="00B92F65"/>
    <w:rsid w:val="00B930C6"/>
    <w:rsid w:val="00B93195"/>
    <w:rsid w:val="00B93305"/>
    <w:rsid w:val="00B93366"/>
    <w:rsid w:val="00B9372B"/>
    <w:rsid w:val="00B93B80"/>
    <w:rsid w:val="00B93F82"/>
    <w:rsid w:val="00B93FE3"/>
    <w:rsid w:val="00B9471C"/>
    <w:rsid w:val="00B94995"/>
    <w:rsid w:val="00B94B42"/>
    <w:rsid w:val="00B94B58"/>
    <w:rsid w:val="00B94B60"/>
    <w:rsid w:val="00B94D51"/>
    <w:rsid w:val="00B94D6B"/>
    <w:rsid w:val="00B95089"/>
    <w:rsid w:val="00B950D7"/>
    <w:rsid w:val="00B95858"/>
    <w:rsid w:val="00B95D41"/>
    <w:rsid w:val="00B95E64"/>
    <w:rsid w:val="00B95FB6"/>
    <w:rsid w:val="00B96500"/>
    <w:rsid w:val="00B96581"/>
    <w:rsid w:val="00B9698B"/>
    <w:rsid w:val="00B96BB7"/>
    <w:rsid w:val="00B96EEE"/>
    <w:rsid w:val="00B97046"/>
    <w:rsid w:val="00B97255"/>
    <w:rsid w:val="00B97416"/>
    <w:rsid w:val="00B974A4"/>
    <w:rsid w:val="00B975F8"/>
    <w:rsid w:val="00B97DBB"/>
    <w:rsid w:val="00BA0257"/>
    <w:rsid w:val="00BA02F9"/>
    <w:rsid w:val="00BA0762"/>
    <w:rsid w:val="00BA0B28"/>
    <w:rsid w:val="00BA0B85"/>
    <w:rsid w:val="00BA0E47"/>
    <w:rsid w:val="00BA0E48"/>
    <w:rsid w:val="00BA112F"/>
    <w:rsid w:val="00BA11CD"/>
    <w:rsid w:val="00BA18D3"/>
    <w:rsid w:val="00BA1AF3"/>
    <w:rsid w:val="00BA1C81"/>
    <w:rsid w:val="00BA1FC3"/>
    <w:rsid w:val="00BA1FEB"/>
    <w:rsid w:val="00BA2003"/>
    <w:rsid w:val="00BA2088"/>
    <w:rsid w:val="00BA2412"/>
    <w:rsid w:val="00BA2839"/>
    <w:rsid w:val="00BA2C1B"/>
    <w:rsid w:val="00BA31C2"/>
    <w:rsid w:val="00BA340E"/>
    <w:rsid w:val="00BA3426"/>
    <w:rsid w:val="00BA39A8"/>
    <w:rsid w:val="00BA3B1D"/>
    <w:rsid w:val="00BA3ED3"/>
    <w:rsid w:val="00BA3EEC"/>
    <w:rsid w:val="00BA4259"/>
    <w:rsid w:val="00BA47FB"/>
    <w:rsid w:val="00BA4B49"/>
    <w:rsid w:val="00BA4B7E"/>
    <w:rsid w:val="00BA4E69"/>
    <w:rsid w:val="00BA57A9"/>
    <w:rsid w:val="00BA5B36"/>
    <w:rsid w:val="00BA5C56"/>
    <w:rsid w:val="00BA5CCB"/>
    <w:rsid w:val="00BA5D4A"/>
    <w:rsid w:val="00BA5DAC"/>
    <w:rsid w:val="00BA64B3"/>
    <w:rsid w:val="00BA6717"/>
    <w:rsid w:val="00BA6825"/>
    <w:rsid w:val="00BA69D9"/>
    <w:rsid w:val="00BA6B58"/>
    <w:rsid w:val="00BA717A"/>
    <w:rsid w:val="00BA7371"/>
    <w:rsid w:val="00BA738B"/>
    <w:rsid w:val="00BA77AB"/>
    <w:rsid w:val="00BB002C"/>
    <w:rsid w:val="00BB09CE"/>
    <w:rsid w:val="00BB0BE2"/>
    <w:rsid w:val="00BB0FD0"/>
    <w:rsid w:val="00BB105D"/>
    <w:rsid w:val="00BB1307"/>
    <w:rsid w:val="00BB1BF5"/>
    <w:rsid w:val="00BB1F3B"/>
    <w:rsid w:val="00BB20A4"/>
    <w:rsid w:val="00BB2567"/>
    <w:rsid w:val="00BB2759"/>
    <w:rsid w:val="00BB27FE"/>
    <w:rsid w:val="00BB2C70"/>
    <w:rsid w:val="00BB2F26"/>
    <w:rsid w:val="00BB2FBE"/>
    <w:rsid w:val="00BB309D"/>
    <w:rsid w:val="00BB30A1"/>
    <w:rsid w:val="00BB3205"/>
    <w:rsid w:val="00BB33EF"/>
    <w:rsid w:val="00BB382C"/>
    <w:rsid w:val="00BB3B75"/>
    <w:rsid w:val="00BB3DC0"/>
    <w:rsid w:val="00BB3DDD"/>
    <w:rsid w:val="00BB3F03"/>
    <w:rsid w:val="00BB40F6"/>
    <w:rsid w:val="00BB4334"/>
    <w:rsid w:val="00BB461E"/>
    <w:rsid w:val="00BB46DE"/>
    <w:rsid w:val="00BB4E36"/>
    <w:rsid w:val="00BB53AC"/>
    <w:rsid w:val="00BB5493"/>
    <w:rsid w:val="00BB54DF"/>
    <w:rsid w:val="00BB561C"/>
    <w:rsid w:val="00BB569E"/>
    <w:rsid w:val="00BB626E"/>
    <w:rsid w:val="00BB630A"/>
    <w:rsid w:val="00BB6D3D"/>
    <w:rsid w:val="00BB6E2C"/>
    <w:rsid w:val="00BB724B"/>
    <w:rsid w:val="00BB7582"/>
    <w:rsid w:val="00BB7938"/>
    <w:rsid w:val="00BB7A56"/>
    <w:rsid w:val="00BB7FCD"/>
    <w:rsid w:val="00BC0081"/>
    <w:rsid w:val="00BC0247"/>
    <w:rsid w:val="00BC079E"/>
    <w:rsid w:val="00BC0817"/>
    <w:rsid w:val="00BC0B60"/>
    <w:rsid w:val="00BC0CA0"/>
    <w:rsid w:val="00BC12E5"/>
    <w:rsid w:val="00BC1496"/>
    <w:rsid w:val="00BC14AD"/>
    <w:rsid w:val="00BC17C1"/>
    <w:rsid w:val="00BC1A65"/>
    <w:rsid w:val="00BC1D7C"/>
    <w:rsid w:val="00BC1E31"/>
    <w:rsid w:val="00BC20E2"/>
    <w:rsid w:val="00BC220E"/>
    <w:rsid w:val="00BC2238"/>
    <w:rsid w:val="00BC26D9"/>
    <w:rsid w:val="00BC2727"/>
    <w:rsid w:val="00BC27B9"/>
    <w:rsid w:val="00BC2BA3"/>
    <w:rsid w:val="00BC2CA9"/>
    <w:rsid w:val="00BC2D86"/>
    <w:rsid w:val="00BC2FA1"/>
    <w:rsid w:val="00BC303E"/>
    <w:rsid w:val="00BC31DD"/>
    <w:rsid w:val="00BC330A"/>
    <w:rsid w:val="00BC337B"/>
    <w:rsid w:val="00BC39B2"/>
    <w:rsid w:val="00BC3FA2"/>
    <w:rsid w:val="00BC40A8"/>
    <w:rsid w:val="00BC4169"/>
    <w:rsid w:val="00BC43B8"/>
    <w:rsid w:val="00BC45D4"/>
    <w:rsid w:val="00BC4769"/>
    <w:rsid w:val="00BC4B0A"/>
    <w:rsid w:val="00BC4EAD"/>
    <w:rsid w:val="00BC506A"/>
    <w:rsid w:val="00BC513C"/>
    <w:rsid w:val="00BC5390"/>
    <w:rsid w:val="00BC54B0"/>
    <w:rsid w:val="00BC5745"/>
    <w:rsid w:val="00BC5AEB"/>
    <w:rsid w:val="00BC5E5A"/>
    <w:rsid w:val="00BC5ED2"/>
    <w:rsid w:val="00BC5FFD"/>
    <w:rsid w:val="00BC6075"/>
    <w:rsid w:val="00BC6113"/>
    <w:rsid w:val="00BC61FE"/>
    <w:rsid w:val="00BC621C"/>
    <w:rsid w:val="00BC655C"/>
    <w:rsid w:val="00BC68BB"/>
    <w:rsid w:val="00BC692B"/>
    <w:rsid w:val="00BC6BFF"/>
    <w:rsid w:val="00BC6C1B"/>
    <w:rsid w:val="00BC700A"/>
    <w:rsid w:val="00BC718F"/>
    <w:rsid w:val="00BC75A4"/>
    <w:rsid w:val="00BC79B9"/>
    <w:rsid w:val="00BC7A98"/>
    <w:rsid w:val="00BD017E"/>
    <w:rsid w:val="00BD0850"/>
    <w:rsid w:val="00BD0991"/>
    <w:rsid w:val="00BD0D3D"/>
    <w:rsid w:val="00BD10CB"/>
    <w:rsid w:val="00BD1616"/>
    <w:rsid w:val="00BD16E3"/>
    <w:rsid w:val="00BD1789"/>
    <w:rsid w:val="00BD1B06"/>
    <w:rsid w:val="00BD1BDC"/>
    <w:rsid w:val="00BD1E6A"/>
    <w:rsid w:val="00BD2416"/>
    <w:rsid w:val="00BD27E0"/>
    <w:rsid w:val="00BD2E98"/>
    <w:rsid w:val="00BD39F6"/>
    <w:rsid w:val="00BD3AFC"/>
    <w:rsid w:val="00BD3C68"/>
    <w:rsid w:val="00BD426B"/>
    <w:rsid w:val="00BD4371"/>
    <w:rsid w:val="00BD43F3"/>
    <w:rsid w:val="00BD4404"/>
    <w:rsid w:val="00BD4A69"/>
    <w:rsid w:val="00BD4E4B"/>
    <w:rsid w:val="00BD4F87"/>
    <w:rsid w:val="00BD570F"/>
    <w:rsid w:val="00BD5721"/>
    <w:rsid w:val="00BD5793"/>
    <w:rsid w:val="00BD584B"/>
    <w:rsid w:val="00BD5A45"/>
    <w:rsid w:val="00BD5B02"/>
    <w:rsid w:val="00BD5D3E"/>
    <w:rsid w:val="00BD5D42"/>
    <w:rsid w:val="00BD6270"/>
    <w:rsid w:val="00BD642E"/>
    <w:rsid w:val="00BD6D12"/>
    <w:rsid w:val="00BD6E72"/>
    <w:rsid w:val="00BD6F75"/>
    <w:rsid w:val="00BD711E"/>
    <w:rsid w:val="00BD7216"/>
    <w:rsid w:val="00BD734F"/>
    <w:rsid w:val="00BD74DF"/>
    <w:rsid w:val="00BD759E"/>
    <w:rsid w:val="00BD76AA"/>
    <w:rsid w:val="00BD77B2"/>
    <w:rsid w:val="00BD781C"/>
    <w:rsid w:val="00BD7A0D"/>
    <w:rsid w:val="00BD7BE9"/>
    <w:rsid w:val="00BD7C4D"/>
    <w:rsid w:val="00BE01D9"/>
    <w:rsid w:val="00BE026A"/>
    <w:rsid w:val="00BE0B5D"/>
    <w:rsid w:val="00BE112C"/>
    <w:rsid w:val="00BE13D2"/>
    <w:rsid w:val="00BE17C7"/>
    <w:rsid w:val="00BE19ED"/>
    <w:rsid w:val="00BE1B13"/>
    <w:rsid w:val="00BE1D57"/>
    <w:rsid w:val="00BE1DF6"/>
    <w:rsid w:val="00BE1E97"/>
    <w:rsid w:val="00BE2006"/>
    <w:rsid w:val="00BE21AB"/>
    <w:rsid w:val="00BE24D5"/>
    <w:rsid w:val="00BE2500"/>
    <w:rsid w:val="00BE28EA"/>
    <w:rsid w:val="00BE2C2D"/>
    <w:rsid w:val="00BE2D1B"/>
    <w:rsid w:val="00BE2E2B"/>
    <w:rsid w:val="00BE2F8A"/>
    <w:rsid w:val="00BE3119"/>
    <w:rsid w:val="00BE3483"/>
    <w:rsid w:val="00BE3B7F"/>
    <w:rsid w:val="00BE3E00"/>
    <w:rsid w:val="00BE4037"/>
    <w:rsid w:val="00BE407C"/>
    <w:rsid w:val="00BE41DC"/>
    <w:rsid w:val="00BE475D"/>
    <w:rsid w:val="00BE4958"/>
    <w:rsid w:val="00BE4AB7"/>
    <w:rsid w:val="00BE4BBB"/>
    <w:rsid w:val="00BE4FE7"/>
    <w:rsid w:val="00BE5364"/>
    <w:rsid w:val="00BE5535"/>
    <w:rsid w:val="00BE56D4"/>
    <w:rsid w:val="00BE5C17"/>
    <w:rsid w:val="00BE5D29"/>
    <w:rsid w:val="00BE5FBF"/>
    <w:rsid w:val="00BE5FC0"/>
    <w:rsid w:val="00BE623A"/>
    <w:rsid w:val="00BE64E2"/>
    <w:rsid w:val="00BE6B60"/>
    <w:rsid w:val="00BE6CF1"/>
    <w:rsid w:val="00BE6F5D"/>
    <w:rsid w:val="00BE75E7"/>
    <w:rsid w:val="00BE76B0"/>
    <w:rsid w:val="00BE787D"/>
    <w:rsid w:val="00BE79F7"/>
    <w:rsid w:val="00BE7DD0"/>
    <w:rsid w:val="00BF0344"/>
    <w:rsid w:val="00BF04F2"/>
    <w:rsid w:val="00BF0704"/>
    <w:rsid w:val="00BF0B50"/>
    <w:rsid w:val="00BF0C60"/>
    <w:rsid w:val="00BF1242"/>
    <w:rsid w:val="00BF17D7"/>
    <w:rsid w:val="00BF1989"/>
    <w:rsid w:val="00BF221B"/>
    <w:rsid w:val="00BF25C5"/>
    <w:rsid w:val="00BF2C9E"/>
    <w:rsid w:val="00BF2F12"/>
    <w:rsid w:val="00BF2F24"/>
    <w:rsid w:val="00BF3078"/>
    <w:rsid w:val="00BF30D2"/>
    <w:rsid w:val="00BF3158"/>
    <w:rsid w:val="00BF323A"/>
    <w:rsid w:val="00BF3411"/>
    <w:rsid w:val="00BF3D88"/>
    <w:rsid w:val="00BF4106"/>
    <w:rsid w:val="00BF42F5"/>
    <w:rsid w:val="00BF4447"/>
    <w:rsid w:val="00BF4993"/>
    <w:rsid w:val="00BF4E09"/>
    <w:rsid w:val="00BF512E"/>
    <w:rsid w:val="00BF522B"/>
    <w:rsid w:val="00BF5529"/>
    <w:rsid w:val="00BF5543"/>
    <w:rsid w:val="00BF575D"/>
    <w:rsid w:val="00BF58C6"/>
    <w:rsid w:val="00BF5952"/>
    <w:rsid w:val="00BF5BD4"/>
    <w:rsid w:val="00BF5CA4"/>
    <w:rsid w:val="00BF60B8"/>
    <w:rsid w:val="00BF66B6"/>
    <w:rsid w:val="00BF6BA0"/>
    <w:rsid w:val="00BF6E6C"/>
    <w:rsid w:val="00BF737C"/>
    <w:rsid w:val="00BF76A1"/>
    <w:rsid w:val="00BF7759"/>
    <w:rsid w:val="00BF7870"/>
    <w:rsid w:val="00BF7993"/>
    <w:rsid w:val="00BF7B6C"/>
    <w:rsid w:val="00BF7CE7"/>
    <w:rsid w:val="00BF7D49"/>
    <w:rsid w:val="00BF7DEB"/>
    <w:rsid w:val="00BF7E27"/>
    <w:rsid w:val="00BF7EF4"/>
    <w:rsid w:val="00C0008A"/>
    <w:rsid w:val="00C00458"/>
    <w:rsid w:val="00C00612"/>
    <w:rsid w:val="00C0065F"/>
    <w:rsid w:val="00C00768"/>
    <w:rsid w:val="00C00AB7"/>
    <w:rsid w:val="00C00D54"/>
    <w:rsid w:val="00C01045"/>
    <w:rsid w:val="00C010DD"/>
    <w:rsid w:val="00C01428"/>
    <w:rsid w:val="00C018DF"/>
    <w:rsid w:val="00C01ACF"/>
    <w:rsid w:val="00C01FFF"/>
    <w:rsid w:val="00C024A4"/>
    <w:rsid w:val="00C0262A"/>
    <w:rsid w:val="00C0271B"/>
    <w:rsid w:val="00C02C63"/>
    <w:rsid w:val="00C02CDA"/>
    <w:rsid w:val="00C02D09"/>
    <w:rsid w:val="00C03349"/>
    <w:rsid w:val="00C03769"/>
    <w:rsid w:val="00C03923"/>
    <w:rsid w:val="00C03A70"/>
    <w:rsid w:val="00C03B4B"/>
    <w:rsid w:val="00C03BA6"/>
    <w:rsid w:val="00C03D4D"/>
    <w:rsid w:val="00C03EE1"/>
    <w:rsid w:val="00C04061"/>
    <w:rsid w:val="00C040C0"/>
    <w:rsid w:val="00C042EF"/>
    <w:rsid w:val="00C04475"/>
    <w:rsid w:val="00C04A1A"/>
    <w:rsid w:val="00C04B80"/>
    <w:rsid w:val="00C04C86"/>
    <w:rsid w:val="00C0507A"/>
    <w:rsid w:val="00C05338"/>
    <w:rsid w:val="00C05348"/>
    <w:rsid w:val="00C059D9"/>
    <w:rsid w:val="00C059E9"/>
    <w:rsid w:val="00C05F74"/>
    <w:rsid w:val="00C06360"/>
    <w:rsid w:val="00C06CED"/>
    <w:rsid w:val="00C07375"/>
    <w:rsid w:val="00C07B4C"/>
    <w:rsid w:val="00C07EBD"/>
    <w:rsid w:val="00C10063"/>
    <w:rsid w:val="00C1014F"/>
    <w:rsid w:val="00C103F7"/>
    <w:rsid w:val="00C10803"/>
    <w:rsid w:val="00C10904"/>
    <w:rsid w:val="00C10912"/>
    <w:rsid w:val="00C10A5E"/>
    <w:rsid w:val="00C10AF7"/>
    <w:rsid w:val="00C10F82"/>
    <w:rsid w:val="00C11089"/>
    <w:rsid w:val="00C111D9"/>
    <w:rsid w:val="00C11806"/>
    <w:rsid w:val="00C1184F"/>
    <w:rsid w:val="00C11DDC"/>
    <w:rsid w:val="00C12399"/>
    <w:rsid w:val="00C1241C"/>
    <w:rsid w:val="00C1257E"/>
    <w:rsid w:val="00C12708"/>
    <w:rsid w:val="00C128F2"/>
    <w:rsid w:val="00C12BD4"/>
    <w:rsid w:val="00C12C00"/>
    <w:rsid w:val="00C12E3E"/>
    <w:rsid w:val="00C13076"/>
    <w:rsid w:val="00C13084"/>
    <w:rsid w:val="00C131A8"/>
    <w:rsid w:val="00C1322D"/>
    <w:rsid w:val="00C13281"/>
    <w:rsid w:val="00C13306"/>
    <w:rsid w:val="00C135A1"/>
    <w:rsid w:val="00C138B8"/>
    <w:rsid w:val="00C1395F"/>
    <w:rsid w:val="00C13C36"/>
    <w:rsid w:val="00C13DDF"/>
    <w:rsid w:val="00C14022"/>
    <w:rsid w:val="00C1404E"/>
    <w:rsid w:val="00C14455"/>
    <w:rsid w:val="00C148EA"/>
    <w:rsid w:val="00C14DE4"/>
    <w:rsid w:val="00C150B0"/>
    <w:rsid w:val="00C15809"/>
    <w:rsid w:val="00C15A62"/>
    <w:rsid w:val="00C15BB7"/>
    <w:rsid w:val="00C16557"/>
    <w:rsid w:val="00C16913"/>
    <w:rsid w:val="00C169B9"/>
    <w:rsid w:val="00C16DC2"/>
    <w:rsid w:val="00C1719A"/>
    <w:rsid w:val="00C1751F"/>
    <w:rsid w:val="00C17A98"/>
    <w:rsid w:val="00C17B25"/>
    <w:rsid w:val="00C17CB4"/>
    <w:rsid w:val="00C17EA2"/>
    <w:rsid w:val="00C20236"/>
    <w:rsid w:val="00C20239"/>
    <w:rsid w:val="00C203BC"/>
    <w:rsid w:val="00C20A2A"/>
    <w:rsid w:val="00C20D94"/>
    <w:rsid w:val="00C21FB6"/>
    <w:rsid w:val="00C21FBE"/>
    <w:rsid w:val="00C22540"/>
    <w:rsid w:val="00C22BDB"/>
    <w:rsid w:val="00C22DF0"/>
    <w:rsid w:val="00C2303F"/>
    <w:rsid w:val="00C231E0"/>
    <w:rsid w:val="00C232A9"/>
    <w:rsid w:val="00C23348"/>
    <w:rsid w:val="00C23576"/>
    <w:rsid w:val="00C23624"/>
    <w:rsid w:val="00C239FA"/>
    <w:rsid w:val="00C23D79"/>
    <w:rsid w:val="00C23E9D"/>
    <w:rsid w:val="00C241F4"/>
    <w:rsid w:val="00C247A6"/>
    <w:rsid w:val="00C24970"/>
    <w:rsid w:val="00C2499B"/>
    <w:rsid w:val="00C24A7D"/>
    <w:rsid w:val="00C24AE2"/>
    <w:rsid w:val="00C2579A"/>
    <w:rsid w:val="00C258BA"/>
    <w:rsid w:val="00C259A0"/>
    <w:rsid w:val="00C25A84"/>
    <w:rsid w:val="00C25AC7"/>
    <w:rsid w:val="00C25F4D"/>
    <w:rsid w:val="00C26604"/>
    <w:rsid w:val="00C26FC8"/>
    <w:rsid w:val="00C27042"/>
    <w:rsid w:val="00C27047"/>
    <w:rsid w:val="00C2714B"/>
    <w:rsid w:val="00C27315"/>
    <w:rsid w:val="00C27588"/>
    <w:rsid w:val="00C27641"/>
    <w:rsid w:val="00C27A16"/>
    <w:rsid w:val="00C27A7E"/>
    <w:rsid w:val="00C27AD7"/>
    <w:rsid w:val="00C27B7B"/>
    <w:rsid w:val="00C27EDA"/>
    <w:rsid w:val="00C30216"/>
    <w:rsid w:val="00C30378"/>
    <w:rsid w:val="00C305D5"/>
    <w:rsid w:val="00C30DB6"/>
    <w:rsid w:val="00C30DF5"/>
    <w:rsid w:val="00C310F3"/>
    <w:rsid w:val="00C314A6"/>
    <w:rsid w:val="00C31835"/>
    <w:rsid w:val="00C31B8D"/>
    <w:rsid w:val="00C31DEB"/>
    <w:rsid w:val="00C31F51"/>
    <w:rsid w:val="00C31F62"/>
    <w:rsid w:val="00C32190"/>
    <w:rsid w:val="00C32225"/>
    <w:rsid w:val="00C324A5"/>
    <w:rsid w:val="00C32507"/>
    <w:rsid w:val="00C3252A"/>
    <w:rsid w:val="00C32814"/>
    <w:rsid w:val="00C3290F"/>
    <w:rsid w:val="00C329DE"/>
    <w:rsid w:val="00C32B9C"/>
    <w:rsid w:val="00C32D4B"/>
    <w:rsid w:val="00C32F6C"/>
    <w:rsid w:val="00C334B7"/>
    <w:rsid w:val="00C33A95"/>
    <w:rsid w:val="00C33DB0"/>
    <w:rsid w:val="00C34110"/>
    <w:rsid w:val="00C34475"/>
    <w:rsid w:val="00C344E8"/>
    <w:rsid w:val="00C3476F"/>
    <w:rsid w:val="00C34C06"/>
    <w:rsid w:val="00C35009"/>
    <w:rsid w:val="00C35432"/>
    <w:rsid w:val="00C356C7"/>
    <w:rsid w:val="00C35838"/>
    <w:rsid w:val="00C35918"/>
    <w:rsid w:val="00C3617E"/>
    <w:rsid w:val="00C36380"/>
    <w:rsid w:val="00C365DE"/>
    <w:rsid w:val="00C36952"/>
    <w:rsid w:val="00C36A51"/>
    <w:rsid w:val="00C373BA"/>
    <w:rsid w:val="00C377FE"/>
    <w:rsid w:val="00C37A89"/>
    <w:rsid w:val="00C37D31"/>
    <w:rsid w:val="00C402BC"/>
    <w:rsid w:val="00C40AD8"/>
    <w:rsid w:val="00C40B08"/>
    <w:rsid w:val="00C40C65"/>
    <w:rsid w:val="00C40E18"/>
    <w:rsid w:val="00C40F2D"/>
    <w:rsid w:val="00C41093"/>
    <w:rsid w:val="00C41341"/>
    <w:rsid w:val="00C4139B"/>
    <w:rsid w:val="00C41819"/>
    <w:rsid w:val="00C422B0"/>
    <w:rsid w:val="00C42808"/>
    <w:rsid w:val="00C42996"/>
    <w:rsid w:val="00C431FE"/>
    <w:rsid w:val="00C43695"/>
    <w:rsid w:val="00C43D80"/>
    <w:rsid w:val="00C43D84"/>
    <w:rsid w:val="00C43F5E"/>
    <w:rsid w:val="00C4427A"/>
    <w:rsid w:val="00C44361"/>
    <w:rsid w:val="00C446B3"/>
    <w:rsid w:val="00C4476D"/>
    <w:rsid w:val="00C44791"/>
    <w:rsid w:val="00C44F7D"/>
    <w:rsid w:val="00C4519A"/>
    <w:rsid w:val="00C4541D"/>
    <w:rsid w:val="00C454E4"/>
    <w:rsid w:val="00C455C4"/>
    <w:rsid w:val="00C45753"/>
    <w:rsid w:val="00C45A63"/>
    <w:rsid w:val="00C45D56"/>
    <w:rsid w:val="00C45F30"/>
    <w:rsid w:val="00C4610E"/>
    <w:rsid w:val="00C4634F"/>
    <w:rsid w:val="00C46978"/>
    <w:rsid w:val="00C470FE"/>
    <w:rsid w:val="00C4712A"/>
    <w:rsid w:val="00C4745E"/>
    <w:rsid w:val="00C476FC"/>
    <w:rsid w:val="00C478BF"/>
    <w:rsid w:val="00C47ACE"/>
    <w:rsid w:val="00C47CC9"/>
    <w:rsid w:val="00C50120"/>
    <w:rsid w:val="00C50313"/>
    <w:rsid w:val="00C50488"/>
    <w:rsid w:val="00C50C06"/>
    <w:rsid w:val="00C50D63"/>
    <w:rsid w:val="00C50D71"/>
    <w:rsid w:val="00C511BF"/>
    <w:rsid w:val="00C51605"/>
    <w:rsid w:val="00C51A28"/>
    <w:rsid w:val="00C51BC8"/>
    <w:rsid w:val="00C520F9"/>
    <w:rsid w:val="00C524CB"/>
    <w:rsid w:val="00C529D4"/>
    <w:rsid w:val="00C52EB1"/>
    <w:rsid w:val="00C5321C"/>
    <w:rsid w:val="00C53291"/>
    <w:rsid w:val="00C5330A"/>
    <w:rsid w:val="00C53C39"/>
    <w:rsid w:val="00C53E3D"/>
    <w:rsid w:val="00C53E42"/>
    <w:rsid w:val="00C5408A"/>
    <w:rsid w:val="00C54118"/>
    <w:rsid w:val="00C5446E"/>
    <w:rsid w:val="00C54751"/>
    <w:rsid w:val="00C54E2E"/>
    <w:rsid w:val="00C54E3E"/>
    <w:rsid w:val="00C54EC2"/>
    <w:rsid w:val="00C550E2"/>
    <w:rsid w:val="00C55179"/>
    <w:rsid w:val="00C555ED"/>
    <w:rsid w:val="00C55756"/>
    <w:rsid w:val="00C55ED3"/>
    <w:rsid w:val="00C5602D"/>
    <w:rsid w:val="00C56032"/>
    <w:rsid w:val="00C56405"/>
    <w:rsid w:val="00C56804"/>
    <w:rsid w:val="00C5691A"/>
    <w:rsid w:val="00C56A20"/>
    <w:rsid w:val="00C56D40"/>
    <w:rsid w:val="00C57062"/>
    <w:rsid w:val="00C5785D"/>
    <w:rsid w:val="00C57D70"/>
    <w:rsid w:val="00C57EF8"/>
    <w:rsid w:val="00C60241"/>
    <w:rsid w:val="00C6099E"/>
    <w:rsid w:val="00C60E14"/>
    <w:rsid w:val="00C60E86"/>
    <w:rsid w:val="00C60F17"/>
    <w:rsid w:val="00C611AB"/>
    <w:rsid w:val="00C611C2"/>
    <w:rsid w:val="00C611E8"/>
    <w:rsid w:val="00C61289"/>
    <w:rsid w:val="00C62167"/>
    <w:rsid w:val="00C62571"/>
    <w:rsid w:val="00C625A1"/>
    <w:rsid w:val="00C62850"/>
    <w:rsid w:val="00C6286A"/>
    <w:rsid w:val="00C6287E"/>
    <w:rsid w:val="00C63A7B"/>
    <w:rsid w:val="00C63B21"/>
    <w:rsid w:val="00C63B3A"/>
    <w:rsid w:val="00C64003"/>
    <w:rsid w:val="00C643A9"/>
    <w:rsid w:val="00C64811"/>
    <w:rsid w:val="00C64CB7"/>
    <w:rsid w:val="00C64D00"/>
    <w:rsid w:val="00C6512B"/>
    <w:rsid w:val="00C65280"/>
    <w:rsid w:val="00C65387"/>
    <w:rsid w:val="00C6538A"/>
    <w:rsid w:val="00C65C73"/>
    <w:rsid w:val="00C6614B"/>
    <w:rsid w:val="00C66479"/>
    <w:rsid w:val="00C67003"/>
    <w:rsid w:val="00C672A4"/>
    <w:rsid w:val="00C6734A"/>
    <w:rsid w:val="00C6747F"/>
    <w:rsid w:val="00C67A48"/>
    <w:rsid w:val="00C67C67"/>
    <w:rsid w:val="00C67F7A"/>
    <w:rsid w:val="00C7011D"/>
    <w:rsid w:val="00C707F9"/>
    <w:rsid w:val="00C70A50"/>
    <w:rsid w:val="00C70A7D"/>
    <w:rsid w:val="00C70AE6"/>
    <w:rsid w:val="00C71189"/>
    <w:rsid w:val="00C711E1"/>
    <w:rsid w:val="00C713E9"/>
    <w:rsid w:val="00C716C8"/>
    <w:rsid w:val="00C718AC"/>
    <w:rsid w:val="00C71972"/>
    <w:rsid w:val="00C71C97"/>
    <w:rsid w:val="00C71CA1"/>
    <w:rsid w:val="00C71F6C"/>
    <w:rsid w:val="00C72007"/>
    <w:rsid w:val="00C72388"/>
    <w:rsid w:val="00C723ED"/>
    <w:rsid w:val="00C726EF"/>
    <w:rsid w:val="00C72897"/>
    <w:rsid w:val="00C72D31"/>
    <w:rsid w:val="00C72DF7"/>
    <w:rsid w:val="00C733F4"/>
    <w:rsid w:val="00C73A36"/>
    <w:rsid w:val="00C73AB2"/>
    <w:rsid w:val="00C73B0B"/>
    <w:rsid w:val="00C73BEB"/>
    <w:rsid w:val="00C73C8B"/>
    <w:rsid w:val="00C73E49"/>
    <w:rsid w:val="00C745BC"/>
    <w:rsid w:val="00C7486B"/>
    <w:rsid w:val="00C74A54"/>
    <w:rsid w:val="00C74C55"/>
    <w:rsid w:val="00C74FCE"/>
    <w:rsid w:val="00C75334"/>
    <w:rsid w:val="00C754A0"/>
    <w:rsid w:val="00C754EA"/>
    <w:rsid w:val="00C7555D"/>
    <w:rsid w:val="00C756BD"/>
    <w:rsid w:val="00C757E2"/>
    <w:rsid w:val="00C75992"/>
    <w:rsid w:val="00C75B3D"/>
    <w:rsid w:val="00C75F2D"/>
    <w:rsid w:val="00C7619A"/>
    <w:rsid w:val="00C762D4"/>
    <w:rsid w:val="00C76438"/>
    <w:rsid w:val="00C76618"/>
    <w:rsid w:val="00C76724"/>
    <w:rsid w:val="00C769E6"/>
    <w:rsid w:val="00C76B62"/>
    <w:rsid w:val="00C76C99"/>
    <w:rsid w:val="00C7712C"/>
    <w:rsid w:val="00C77349"/>
    <w:rsid w:val="00C77794"/>
    <w:rsid w:val="00C8001E"/>
    <w:rsid w:val="00C8007F"/>
    <w:rsid w:val="00C802AC"/>
    <w:rsid w:val="00C802AD"/>
    <w:rsid w:val="00C803D0"/>
    <w:rsid w:val="00C806A2"/>
    <w:rsid w:val="00C80E5F"/>
    <w:rsid w:val="00C80E9F"/>
    <w:rsid w:val="00C80FD8"/>
    <w:rsid w:val="00C81215"/>
    <w:rsid w:val="00C818AB"/>
    <w:rsid w:val="00C818F8"/>
    <w:rsid w:val="00C8190F"/>
    <w:rsid w:val="00C81BE9"/>
    <w:rsid w:val="00C81D6D"/>
    <w:rsid w:val="00C81E5D"/>
    <w:rsid w:val="00C81FD3"/>
    <w:rsid w:val="00C8231F"/>
    <w:rsid w:val="00C82449"/>
    <w:rsid w:val="00C82796"/>
    <w:rsid w:val="00C82BDF"/>
    <w:rsid w:val="00C8321B"/>
    <w:rsid w:val="00C834C5"/>
    <w:rsid w:val="00C834E7"/>
    <w:rsid w:val="00C83A92"/>
    <w:rsid w:val="00C83F87"/>
    <w:rsid w:val="00C8430C"/>
    <w:rsid w:val="00C8455D"/>
    <w:rsid w:val="00C846B0"/>
    <w:rsid w:val="00C847B6"/>
    <w:rsid w:val="00C8484E"/>
    <w:rsid w:val="00C84917"/>
    <w:rsid w:val="00C84A82"/>
    <w:rsid w:val="00C84FF6"/>
    <w:rsid w:val="00C850F9"/>
    <w:rsid w:val="00C8511D"/>
    <w:rsid w:val="00C85163"/>
    <w:rsid w:val="00C85334"/>
    <w:rsid w:val="00C8550A"/>
    <w:rsid w:val="00C8557A"/>
    <w:rsid w:val="00C857CC"/>
    <w:rsid w:val="00C859AA"/>
    <w:rsid w:val="00C859B4"/>
    <w:rsid w:val="00C85A12"/>
    <w:rsid w:val="00C85FE4"/>
    <w:rsid w:val="00C860D4"/>
    <w:rsid w:val="00C86390"/>
    <w:rsid w:val="00C863E0"/>
    <w:rsid w:val="00C86483"/>
    <w:rsid w:val="00C868F4"/>
    <w:rsid w:val="00C86BF5"/>
    <w:rsid w:val="00C86C9E"/>
    <w:rsid w:val="00C86DDF"/>
    <w:rsid w:val="00C86EBF"/>
    <w:rsid w:val="00C86EF5"/>
    <w:rsid w:val="00C86FC2"/>
    <w:rsid w:val="00C8714B"/>
    <w:rsid w:val="00C87248"/>
    <w:rsid w:val="00C878BA"/>
    <w:rsid w:val="00C878E0"/>
    <w:rsid w:val="00C87B32"/>
    <w:rsid w:val="00C87C31"/>
    <w:rsid w:val="00C87E25"/>
    <w:rsid w:val="00C87E9D"/>
    <w:rsid w:val="00C87F2B"/>
    <w:rsid w:val="00C906FC"/>
    <w:rsid w:val="00C90DAB"/>
    <w:rsid w:val="00C90F29"/>
    <w:rsid w:val="00C91046"/>
    <w:rsid w:val="00C91436"/>
    <w:rsid w:val="00C91615"/>
    <w:rsid w:val="00C91848"/>
    <w:rsid w:val="00C91AB7"/>
    <w:rsid w:val="00C91E04"/>
    <w:rsid w:val="00C91E90"/>
    <w:rsid w:val="00C91F10"/>
    <w:rsid w:val="00C92132"/>
    <w:rsid w:val="00C92134"/>
    <w:rsid w:val="00C9259D"/>
    <w:rsid w:val="00C9295A"/>
    <w:rsid w:val="00C92B49"/>
    <w:rsid w:val="00C931E0"/>
    <w:rsid w:val="00C93538"/>
    <w:rsid w:val="00C93A8D"/>
    <w:rsid w:val="00C93D3E"/>
    <w:rsid w:val="00C93D81"/>
    <w:rsid w:val="00C93FBE"/>
    <w:rsid w:val="00C940D0"/>
    <w:rsid w:val="00C94149"/>
    <w:rsid w:val="00C94332"/>
    <w:rsid w:val="00C9446E"/>
    <w:rsid w:val="00C94541"/>
    <w:rsid w:val="00C94568"/>
    <w:rsid w:val="00C94746"/>
    <w:rsid w:val="00C94832"/>
    <w:rsid w:val="00C95055"/>
    <w:rsid w:val="00C950ED"/>
    <w:rsid w:val="00C955DB"/>
    <w:rsid w:val="00C958FD"/>
    <w:rsid w:val="00C95900"/>
    <w:rsid w:val="00C95CB1"/>
    <w:rsid w:val="00C95DDD"/>
    <w:rsid w:val="00C95EF5"/>
    <w:rsid w:val="00C95F5A"/>
    <w:rsid w:val="00C96307"/>
    <w:rsid w:val="00C964B7"/>
    <w:rsid w:val="00C966EA"/>
    <w:rsid w:val="00C96793"/>
    <w:rsid w:val="00C96D8A"/>
    <w:rsid w:val="00C97382"/>
    <w:rsid w:val="00CA0277"/>
    <w:rsid w:val="00CA0543"/>
    <w:rsid w:val="00CA059B"/>
    <w:rsid w:val="00CA0A33"/>
    <w:rsid w:val="00CA0A8C"/>
    <w:rsid w:val="00CA0AD1"/>
    <w:rsid w:val="00CA0C60"/>
    <w:rsid w:val="00CA0E55"/>
    <w:rsid w:val="00CA0F8D"/>
    <w:rsid w:val="00CA1327"/>
    <w:rsid w:val="00CA18E3"/>
    <w:rsid w:val="00CA1D82"/>
    <w:rsid w:val="00CA1DEB"/>
    <w:rsid w:val="00CA1FC5"/>
    <w:rsid w:val="00CA20B8"/>
    <w:rsid w:val="00CA2240"/>
    <w:rsid w:val="00CA24AA"/>
    <w:rsid w:val="00CA27C9"/>
    <w:rsid w:val="00CA2EBF"/>
    <w:rsid w:val="00CA2ED0"/>
    <w:rsid w:val="00CA2ED6"/>
    <w:rsid w:val="00CA3285"/>
    <w:rsid w:val="00CA34C0"/>
    <w:rsid w:val="00CA3685"/>
    <w:rsid w:val="00CA36C8"/>
    <w:rsid w:val="00CA379D"/>
    <w:rsid w:val="00CA3874"/>
    <w:rsid w:val="00CA3A81"/>
    <w:rsid w:val="00CA4359"/>
    <w:rsid w:val="00CA4AF6"/>
    <w:rsid w:val="00CA4FFE"/>
    <w:rsid w:val="00CA522E"/>
    <w:rsid w:val="00CA56D0"/>
    <w:rsid w:val="00CA5832"/>
    <w:rsid w:val="00CA5EA8"/>
    <w:rsid w:val="00CA6128"/>
    <w:rsid w:val="00CA6157"/>
    <w:rsid w:val="00CA6506"/>
    <w:rsid w:val="00CA659B"/>
    <w:rsid w:val="00CA65CC"/>
    <w:rsid w:val="00CA69DC"/>
    <w:rsid w:val="00CA6ED5"/>
    <w:rsid w:val="00CA6F85"/>
    <w:rsid w:val="00CA7867"/>
    <w:rsid w:val="00CA7940"/>
    <w:rsid w:val="00CA7B88"/>
    <w:rsid w:val="00CA7BAE"/>
    <w:rsid w:val="00CA7C34"/>
    <w:rsid w:val="00CA7CE5"/>
    <w:rsid w:val="00CA7E51"/>
    <w:rsid w:val="00CA7EE1"/>
    <w:rsid w:val="00CB0010"/>
    <w:rsid w:val="00CB0846"/>
    <w:rsid w:val="00CB0A50"/>
    <w:rsid w:val="00CB0AD6"/>
    <w:rsid w:val="00CB1728"/>
    <w:rsid w:val="00CB1965"/>
    <w:rsid w:val="00CB1B53"/>
    <w:rsid w:val="00CB2292"/>
    <w:rsid w:val="00CB3037"/>
    <w:rsid w:val="00CB375E"/>
    <w:rsid w:val="00CB3E47"/>
    <w:rsid w:val="00CB3F5B"/>
    <w:rsid w:val="00CB431B"/>
    <w:rsid w:val="00CB43B3"/>
    <w:rsid w:val="00CB4705"/>
    <w:rsid w:val="00CB4707"/>
    <w:rsid w:val="00CB473C"/>
    <w:rsid w:val="00CB4D93"/>
    <w:rsid w:val="00CB4E3D"/>
    <w:rsid w:val="00CB511C"/>
    <w:rsid w:val="00CB52DF"/>
    <w:rsid w:val="00CB53AF"/>
    <w:rsid w:val="00CB5432"/>
    <w:rsid w:val="00CB558F"/>
    <w:rsid w:val="00CB5FC3"/>
    <w:rsid w:val="00CB5FE4"/>
    <w:rsid w:val="00CB60C7"/>
    <w:rsid w:val="00CB65C3"/>
    <w:rsid w:val="00CB6889"/>
    <w:rsid w:val="00CB691D"/>
    <w:rsid w:val="00CB6F31"/>
    <w:rsid w:val="00CB6F53"/>
    <w:rsid w:val="00CB74E1"/>
    <w:rsid w:val="00CB79E3"/>
    <w:rsid w:val="00CB7A02"/>
    <w:rsid w:val="00CB7DC3"/>
    <w:rsid w:val="00CB7F50"/>
    <w:rsid w:val="00CC006D"/>
    <w:rsid w:val="00CC01C0"/>
    <w:rsid w:val="00CC06A3"/>
    <w:rsid w:val="00CC083B"/>
    <w:rsid w:val="00CC09B3"/>
    <w:rsid w:val="00CC0CAC"/>
    <w:rsid w:val="00CC0DF0"/>
    <w:rsid w:val="00CC0F55"/>
    <w:rsid w:val="00CC1063"/>
    <w:rsid w:val="00CC1451"/>
    <w:rsid w:val="00CC19BF"/>
    <w:rsid w:val="00CC1A73"/>
    <w:rsid w:val="00CC1F57"/>
    <w:rsid w:val="00CC2156"/>
    <w:rsid w:val="00CC21BC"/>
    <w:rsid w:val="00CC270E"/>
    <w:rsid w:val="00CC2751"/>
    <w:rsid w:val="00CC2B59"/>
    <w:rsid w:val="00CC2D74"/>
    <w:rsid w:val="00CC35A0"/>
    <w:rsid w:val="00CC3671"/>
    <w:rsid w:val="00CC37C1"/>
    <w:rsid w:val="00CC37CB"/>
    <w:rsid w:val="00CC3B84"/>
    <w:rsid w:val="00CC3C0E"/>
    <w:rsid w:val="00CC3C23"/>
    <w:rsid w:val="00CC3CD3"/>
    <w:rsid w:val="00CC3D54"/>
    <w:rsid w:val="00CC4042"/>
    <w:rsid w:val="00CC4AE0"/>
    <w:rsid w:val="00CC4AF1"/>
    <w:rsid w:val="00CC4C88"/>
    <w:rsid w:val="00CC50C4"/>
    <w:rsid w:val="00CC5133"/>
    <w:rsid w:val="00CC5940"/>
    <w:rsid w:val="00CC59EB"/>
    <w:rsid w:val="00CC5B22"/>
    <w:rsid w:val="00CC5E29"/>
    <w:rsid w:val="00CC614A"/>
    <w:rsid w:val="00CC61B4"/>
    <w:rsid w:val="00CC65AC"/>
    <w:rsid w:val="00CC6887"/>
    <w:rsid w:val="00CC68C6"/>
    <w:rsid w:val="00CC69B0"/>
    <w:rsid w:val="00CC6C56"/>
    <w:rsid w:val="00CC7254"/>
    <w:rsid w:val="00CC73E1"/>
    <w:rsid w:val="00CC75D6"/>
    <w:rsid w:val="00CC7AA4"/>
    <w:rsid w:val="00CC7B7B"/>
    <w:rsid w:val="00CC7C5A"/>
    <w:rsid w:val="00CC7D30"/>
    <w:rsid w:val="00CC7FAE"/>
    <w:rsid w:val="00CD00D7"/>
    <w:rsid w:val="00CD031B"/>
    <w:rsid w:val="00CD0583"/>
    <w:rsid w:val="00CD09B1"/>
    <w:rsid w:val="00CD0C8E"/>
    <w:rsid w:val="00CD1070"/>
    <w:rsid w:val="00CD1381"/>
    <w:rsid w:val="00CD16CA"/>
    <w:rsid w:val="00CD177A"/>
    <w:rsid w:val="00CD1AF8"/>
    <w:rsid w:val="00CD1B69"/>
    <w:rsid w:val="00CD1EF6"/>
    <w:rsid w:val="00CD219A"/>
    <w:rsid w:val="00CD23BA"/>
    <w:rsid w:val="00CD24FA"/>
    <w:rsid w:val="00CD2734"/>
    <w:rsid w:val="00CD2735"/>
    <w:rsid w:val="00CD28DD"/>
    <w:rsid w:val="00CD2D59"/>
    <w:rsid w:val="00CD3200"/>
    <w:rsid w:val="00CD38D0"/>
    <w:rsid w:val="00CD39D4"/>
    <w:rsid w:val="00CD3CF8"/>
    <w:rsid w:val="00CD3D81"/>
    <w:rsid w:val="00CD3DC2"/>
    <w:rsid w:val="00CD3E37"/>
    <w:rsid w:val="00CD423B"/>
    <w:rsid w:val="00CD42DB"/>
    <w:rsid w:val="00CD42FF"/>
    <w:rsid w:val="00CD4335"/>
    <w:rsid w:val="00CD44D2"/>
    <w:rsid w:val="00CD46A5"/>
    <w:rsid w:val="00CD4AE5"/>
    <w:rsid w:val="00CD4B95"/>
    <w:rsid w:val="00CD4C3C"/>
    <w:rsid w:val="00CD51FE"/>
    <w:rsid w:val="00CD5305"/>
    <w:rsid w:val="00CD5B3C"/>
    <w:rsid w:val="00CD6302"/>
    <w:rsid w:val="00CD641E"/>
    <w:rsid w:val="00CD664E"/>
    <w:rsid w:val="00CD6651"/>
    <w:rsid w:val="00CD66AA"/>
    <w:rsid w:val="00CD66BF"/>
    <w:rsid w:val="00CD674D"/>
    <w:rsid w:val="00CD6C21"/>
    <w:rsid w:val="00CD6C51"/>
    <w:rsid w:val="00CD6C8B"/>
    <w:rsid w:val="00CD6E89"/>
    <w:rsid w:val="00CD715C"/>
    <w:rsid w:val="00CD75AE"/>
    <w:rsid w:val="00CD7710"/>
    <w:rsid w:val="00CD7760"/>
    <w:rsid w:val="00CD7E4E"/>
    <w:rsid w:val="00CE0220"/>
    <w:rsid w:val="00CE04E9"/>
    <w:rsid w:val="00CE06BB"/>
    <w:rsid w:val="00CE082C"/>
    <w:rsid w:val="00CE0CE9"/>
    <w:rsid w:val="00CE0EB8"/>
    <w:rsid w:val="00CE101E"/>
    <w:rsid w:val="00CE172E"/>
    <w:rsid w:val="00CE1875"/>
    <w:rsid w:val="00CE1B77"/>
    <w:rsid w:val="00CE1E65"/>
    <w:rsid w:val="00CE2650"/>
    <w:rsid w:val="00CE2AFF"/>
    <w:rsid w:val="00CE2B8B"/>
    <w:rsid w:val="00CE2C80"/>
    <w:rsid w:val="00CE31F0"/>
    <w:rsid w:val="00CE3933"/>
    <w:rsid w:val="00CE3CFA"/>
    <w:rsid w:val="00CE3E76"/>
    <w:rsid w:val="00CE4135"/>
    <w:rsid w:val="00CE436A"/>
    <w:rsid w:val="00CE4420"/>
    <w:rsid w:val="00CE4692"/>
    <w:rsid w:val="00CE4B38"/>
    <w:rsid w:val="00CE52A3"/>
    <w:rsid w:val="00CE5302"/>
    <w:rsid w:val="00CE5673"/>
    <w:rsid w:val="00CE58BE"/>
    <w:rsid w:val="00CE5AEA"/>
    <w:rsid w:val="00CE605D"/>
    <w:rsid w:val="00CE6141"/>
    <w:rsid w:val="00CE66BF"/>
    <w:rsid w:val="00CE67D9"/>
    <w:rsid w:val="00CE6ACF"/>
    <w:rsid w:val="00CE6B8C"/>
    <w:rsid w:val="00CE6E3C"/>
    <w:rsid w:val="00CE6EE9"/>
    <w:rsid w:val="00CE7170"/>
    <w:rsid w:val="00CE7775"/>
    <w:rsid w:val="00CE7B2A"/>
    <w:rsid w:val="00CE7B96"/>
    <w:rsid w:val="00CE7BC9"/>
    <w:rsid w:val="00CE7D37"/>
    <w:rsid w:val="00CE7F86"/>
    <w:rsid w:val="00CF0091"/>
    <w:rsid w:val="00CF025A"/>
    <w:rsid w:val="00CF0321"/>
    <w:rsid w:val="00CF0377"/>
    <w:rsid w:val="00CF077A"/>
    <w:rsid w:val="00CF08E1"/>
    <w:rsid w:val="00CF0DFA"/>
    <w:rsid w:val="00CF0EFE"/>
    <w:rsid w:val="00CF1047"/>
    <w:rsid w:val="00CF16C3"/>
    <w:rsid w:val="00CF191B"/>
    <w:rsid w:val="00CF1C6E"/>
    <w:rsid w:val="00CF2175"/>
    <w:rsid w:val="00CF2456"/>
    <w:rsid w:val="00CF2AA1"/>
    <w:rsid w:val="00CF3084"/>
    <w:rsid w:val="00CF3137"/>
    <w:rsid w:val="00CF3769"/>
    <w:rsid w:val="00CF3940"/>
    <w:rsid w:val="00CF3E44"/>
    <w:rsid w:val="00CF3E66"/>
    <w:rsid w:val="00CF4007"/>
    <w:rsid w:val="00CF4010"/>
    <w:rsid w:val="00CF4102"/>
    <w:rsid w:val="00CF44AF"/>
    <w:rsid w:val="00CF46F0"/>
    <w:rsid w:val="00CF48F7"/>
    <w:rsid w:val="00CF55EF"/>
    <w:rsid w:val="00CF5617"/>
    <w:rsid w:val="00CF583B"/>
    <w:rsid w:val="00CF5B7B"/>
    <w:rsid w:val="00CF6509"/>
    <w:rsid w:val="00CF6593"/>
    <w:rsid w:val="00CF69D8"/>
    <w:rsid w:val="00CF6C33"/>
    <w:rsid w:val="00CF6C72"/>
    <w:rsid w:val="00CF711D"/>
    <w:rsid w:val="00CF73D9"/>
    <w:rsid w:val="00CF742B"/>
    <w:rsid w:val="00CF75CA"/>
    <w:rsid w:val="00CF764A"/>
    <w:rsid w:val="00CF7699"/>
    <w:rsid w:val="00CF7883"/>
    <w:rsid w:val="00CF7CBF"/>
    <w:rsid w:val="00CF7E29"/>
    <w:rsid w:val="00D0044F"/>
    <w:rsid w:val="00D00455"/>
    <w:rsid w:val="00D00540"/>
    <w:rsid w:val="00D005B9"/>
    <w:rsid w:val="00D006F8"/>
    <w:rsid w:val="00D007BD"/>
    <w:rsid w:val="00D0104C"/>
    <w:rsid w:val="00D013A9"/>
    <w:rsid w:val="00D016EE"/>
    <w:rsid w:val="00D018A4"/>
    <w:rsid w:val="00D01C35"/>
    <w:rsid w:val="00D01F29"/>
    <w:rsid w:val="00D02103"/>
    <w:rsid w:val="00D02225"/>
    <w:rsid w:val="00D0226D"/>
    <w:rsid w:val="00D02337"/>
    <w:rsid w:val="00D02362"/>
    <w:rsid w:val="00D02481"/>
    <w:rsid w:val="00D02602"/>
    <w:rsid w:val="00D026A0"/>
    <w:rsid w:val="00D026AA"/>
    <w:rsid w:val="00D02714"/>
    <w:rsid w:val="00D02EE8"/>
    <w:rsid w:val="00D03108"/>
    <w:rsid w:val="00D031E1"/>
    <w:rsid w:val="00D03402"/>
    <w:rsid w:val="00D03411"/>
    <w:rsid w:val="00D034AF"/>
    <w:rsid w:val="00D03519"/>
    <w:rsid w:val="00D03583"/>
    <w:rsid w:val="00D035BB"/>
    <w:rsid w:val="00D036A6"/>
    <w:rsid w:val="00D037ED"/>
    <w:rsid w:val="00D03878"/>
    <w:rsid w:val="00D038B0"/>
    <w:rsid w:val="00D03E87"/>
    <w:rsid w:val="00D04336"/>
    <w:rsid w:val="00D049C8"/>
    <w:rsid w:val="00D050BA"/>
    <w:rsid w:val="00D05609"/>
    <w:rsid w:val="00D056EC"/>
    <w:rsid w:val="00D0583C"/>
    <w:rsid w:val="00D059BE"/>
    <w:rsid w:val="00D05E5B"/>
    <w:rsid w:val="00D05F0F"/>
    <w:rsid w:val="00D05FC9"/>
    <w:rsid w:val="00D061B4"/>
    <w:rsid w:val="00D061FB"/>
    <w:rsid w:val="00D06AA1"/>
    <w:rsid w:val="00D06FE3"/>
    <w:rsid w:val="00D07160"/>
    <w:rsid w:val="00D07267"/>
    <w:rsid w:val="00D0734B"/>
    <w:rsid w:val="00D07604"/>
    <w:rsid w:val="00D07623"/>
    <w:rsid w:val="00D07B36"/>
    <w:rsid w:val="00D07C7D"/>
    <w:rsid w:val="00D07C9D"/>
    <w:rsid w:val="00D07E79"/>
    <w:rsid w:val="00D10224"/>
    <w:rsid w:val="00D10270"/>
    <w:rsid w:val="00D103C0"/>
    <w:rsid w:val="00D104CC"/>
    <w:rsid w:val="00D10CF9"/>
    <w:rsid w:val="00D11361"/>
    <w:rsid w:val="00D113C1"/>
    <w:rsid w:val="00D115A0"/>
    <w:rsid w:val="00D11610"/>
    <w:rsid w:val="00D11ADB"/>
    <w:rsid w:val="00D11B4C"/>
    <w:rsid w:val="00D11BAE"/>
    <w:rsid w:val="00D11D38"/>
    <w:rsid w:val="00D12170"/>
    <w:rsid w:val="00D12594"/>
    <w:rsid w:val="00D125CE"/>
    <w:rsid w:val="00D12871"/>
    <w:rsid w:val="00D12A5E"/>
    <w:rsid w:val="00D12B87"/>
    <w:rsid w:val="00D1306D"/>
    <w:rsid w:val="00D13233"/>
    <w:rsid w:val="00D13541"/>
    <w:rsid w:val="00D13D80"/>
    <w:rsid w:val="00D14317"/>
    <w:rsid w:val="00D1463C"/>
    <w:rsid w:val="00D14D2C"/>
    <w:rsid w:val="00D1510C"/>
    <w:rsid w:val="00D15185"/>
    <w:rsid w:val="00D15370"/>
    <w:rsid w:val="00D1538E"/>
    <w:rsid w:val="00D15557"/>
    <w:rsid w:val="00D155B9"/>
    <w:rsid w:val="00D1580F"/>
    <w:rsid w:val="00D15C71"/>
    <w:rsid w:val="00D15E7D"/>
    <w:rsid w:val="00D1611F"/>
    <w:rsid w:val="00D16134"/>
    <w:rsid w:val="00D16536"/>
    <w:rsid w:val="00D165A8"/>
    <w:rsid w:val="00D165BD"/>
    <w:rsid w:val="00D1664B"/>
    <w:rsid w:val="00D1676A"/>
    <w:rsid w:val="00D16B4E"/>
    <w:rsid w:val="00D16BBE"/>
    <w:rsid w:val="00D1725F"/>
    <w:rsid w:val="00D172FB"/>
    <w:rsid w:val="00D1750F"/>
    <w:rsid w:val="00D17613"/>
    <w:rsid w:val="00D179DE"/>
    <w:rsid w:val="00D17ADB"/>
    <w:rsid w:val="00D17B36"/>
    <w:rsid w:val="00D17C8B"/>
    <w:rsid w:val="00D17E8B"/>
    <w:rsid w:val="00D17EB0"/>
    <w:rsid w:val="00D20129"/>
    <w:rsid w:val="00D201C5"/>
    <w:rsid w:val="00D201DC"/>
    <w:rsid w:val="00D203B1"/>
    <w:rsid w:val="00D20655"/>
    <w:rsid w:val="00D2074A"/>
    <w:rsid w:val="00D21118"/>
    <w:rsid w:val="00D21122"/>
    <w:rsid w:val="00D21537"/>
    <w:rsid w:val="00D217DF"/>
    <w:rsid w:val="00D218A0"/>
    <w:rsid w:val="00D21BBB"/>
    <w:rsid w:val="00D21C67"/>
    <w:rsid w:val="00D21CA9"/>
    <w:rsid w:val="00D21D9E"/>
    <w:rsid w:val="00D221CD"/>
    <w:rsid w:val="00D22215"/>
    <w:rsid w:val="00D225D9"/>
    <w:rsid w:val="00D226E1"/>
    <w:rsid w:val="00D227D9"/>
    <w:rsid w:val="00D228B4"/>
    <w:rsid w:val="00D22928"/>
    <w:rsid w:val="00D229D5"/>
    <w:rsid w:val="00D22CA7"/>
    <w:rsid w:val="00D22D9B"/>
    <w:rsid w:val="00D22D9D"/>
    <w:rsid w:val="00D2317C"/>
    <w:rsid w:val="00D232AA"/>
    <w:rsid w:val="00D23354"/>
    <w:rsid w:val="00D233AE"/>
    <w:rsid w:val="00D23422"/>
    <w:rsid w:val="00D2349A"/>
    <w:rsid w:val="00D23505"/>
    <w:rsid w:val="00D238AD"/>
    <w:rsid w:val="00D238E5"/>
    <w:rsid w:val="00D23C34"/>
    <w:rsid w:val="00D23E79"/>
    <w:rsid w:val="00D24079"/>
    <w:rsid w:val="00D24403"/>
    <w:rsid w:val="00D24781"/>
    <w:rsid w:val="00D24AA7"/>
    <w:rsid w:val="00D24AFE"/>
    <w:rsid w:val="00D24D26"/>
    <w:rsid w:val="00D2523B"/>
    <w:rsid w:val="00D253D8"/>
    <w:rsid w:val="00D25482"/>
    <w:rsid w:val="00D25577"/>
    <w:rsid w:val="00D2584C"/>
    <w:rsid w:val="00D2591A"/>
    <w:rsid w:val="00D2594D"/>
    <w:rsid w:val="00D259C1"/>
    <w:rsid w:val="00D25AFD"/>
    <w:rsid w:val="00D25C9E"/>
    <w:rsid w:val="00D25E20"/>
    <w:rsid w:val="00D25E64"/>
    <w:rsid w:val="00D2600E"/>
    <w:rsid w:val="00D26189"/>
    <w:rsid w:val="00D262C5"/>
    <w:rsid w:val="00D2640B"/>
    <w:rsid w:val="00D26650"/>
    <w:rsid w:val="00D2669E"/>
    <w:rsid w:val="00D2677E"/>
    <w:rsid w:val="00D26892"/>
    <w:rsid w:val="00D26BC5"/>
    <w:rsid w:val="00D26C97"/>
    <w:rsid w:val="00D26F0B"/>
    <w:rsid w:val="00D27711"/>
    <w:rsid w:val="00D278AD"/>
    <w:rsid w:val="00D27A42"/>
    <w:rsid w:val="00D27A48"/>
    <w:rsid w:val="00D27D50"/>
    <w:rsid w:val="00D3018B"/>
    <w:rsid w:val="00D3022D"/>
    <w:rsid w:val="00D3078E"/>
    <w:rsid w:val="00D30806"/>
    <w:rsid w:val="00D308E8"/>
    <w:rsid w:val="00D309C7"/>
    <w:rsid w:val="00D30FCA"/>
    <w:rsid w:val="00D3141C"/>
    <w:rsid w:val="00D31437"/>
    <w:rsid w:val="00D31B19"/>
    <w:rsid w:val="00D31C8E"/>
    <w:rsid w:val="00D31E51"/>
    <w:rsid w:val="00D31F7C"/>
    <w:rsid w:val="00D320ED"/>
    <w:rsid w:val="00D323BB"/>
    <w:rsid w:val="00D3265D"/>
    <w:rsid w:val="00D3280A"/>
    <w:rsid w:val="00D328F2"/>
    <w:rsid w:val="00D32F53"/>
    <w:rsid w:val="00D332BE"/>
    <w:rsid w:val="00D33AB7"/>
    <w:rsid w:val="00D33B76"/>
    <w:rsid w:val="00D33B9C"/>
    <w:rsid w:val="00D33C7E"/>
    <w:rsid w:val="00D33D41"/>
    <w:rsid w:val="00D33E62"/>
    <w:rsid w:val="00D33F8A"/>
    <w:rsid w:val="00D343FF"/>
    <w:rsid w:val="00D344E1"/>
    <w:rsid w:val="00D347FC"/>
    <w:rsid w:val="00D34956"/>
    <w:rsid w:val="00D349CB"/>
    <w:rsid w:val="00D34A71"/>
    <w:rsid w:val="00D34AC7"/>
    <w:rsid w:val="00D34BCC"/>
    <w:rsid w:val="00D34DFE"/>
    <w:rsid w:val="00D34EF0"/>
    <w:rsid w:val="00D35A67"/>
    <w:rsid w:val="00D35DAB"/>
    <w:rsid w:val="00D3622B"/>
    <w:rsid w:val="00D364F7"/>
    <w:rsid w:val="00D36B22"/>
    <w:rsid w:val="00D36D41"/>
    <w:rsid w:val="00D372A2"/>
    <w:rsid w:val="00D3767F"/>
    <w:rsid w:val="00D37717"/>
    <w:rsid w:val="00D37AA6"/>
    <w:rsid w:val="00D37C84"/>
    <w:rsid w:val="00D37CA0"/>
    <w:rsid w:val="00D4011E"/>
    <w:rsid w:val="00D40166"/>
    <w:rsid w:val="00D40719"/>
    <w:rsid w:val="00D408CE"/>
    <w:rsid w:val="00D41EB8"/>
    <w:rsid w:val="00D427AD"/>
    <w:rsid w:val="00D4290E"/>
    <w:rsid w:val="00D42DF7"/>
    <w:rsid w:val="00D434DA"/>
    <w:rsid w:val="00D43658"/>
    <w:rsid w:val="00D43A94"/>
    <w:rsid w:val="00D43BC3"/>
    <w:rsid w:val="00D43F5B"/>
    <w:rsid w:val="00D448AA"/>
    <w:rsid w:val="00D44942"/>
    <w:rsid w:val="00D4498F"/>
    <w:rsid w:val="00D449D6"/>
    <w:rsid w:val="00D44FF7"/>
    <w:rsid w:val="00D451BD"/>
    <w:rsid w:val="00D45669"/>
    <w:rsid w:val="00D45D27"/>
    <w:rsid w:val="00D45E1A"/>
    <w:rsid w:val="00D45E24"/>
    <w:rsid w:val="00D461FE"/>
    <w:rsid w:val="00D462D2"/>
    <w:rsid w:val="00D467B5"/>
    <w:rsid w:val="00D46C8B"/>
    <w:rsid w:val="00D46D75"/>
    <w:rsid w:val="00D46F98"/>
    <w:rsid w:val="00D47136"/>
    <w:rsid w:val="00D47231"/>
    <w:rsid w:val="00D475E2"/>
    <w:rsid w:val="00D477CF"/>
    <w:rsid w:val="00D47CDE"/>
    <w:rsid w:val="00D47E3D"/>
    <w:rsid w:val="00D47FAA"/>
    <w:rsid w:val="00D47FEF"/>
    <w:rsid w:val="00D502D3"/>
    <w:rsid w:val="00D504B2"/>
    <w:rsid w:val="00D504C0"/>
    <w:rsid w:val="00D50552"/>
    <w:rsid w:val="00D50FF9"/>
    <w:rsid w:val="00D51473"/>
    <w:rsid w:val="00D5158A"/>
    <w:rsid w:val="00D51623"/>
    <w:rsid w:val="00D51652"/>
    <w:rsid w:val="00D51657"/>
    <w:rsid w:val="00D5185B"/>
    <w:rsid w:val="00D51CAB"/>
    <w:rsid w:val="00D51F5D"/>
    <w:rsid w:val="00D5206C"/>
    <w:rsid w:val="00D520F4"/>
    <w:rsid w:val="00D5253A"/>
    <w:rsid w:val="00D526D0"/>
    <w:rsid w:val="00D52807"/>
    <w:rsid w:val="00D52845"/>
    <w:rsid w:val="00D52C0F"/>
    <w:rsid w:val="00D52E7B"/>
    <w:rsid w:val="00D5359C"/>
    <w:rsid w:val="00D536AD"/>
    <w:rsid w:val="00D53BFD"/>
    <w:rsid w:val="00D53CF5"/>
    <w:rsid w:val="00D53E99"/>
    <w:rsid w:val="00D53F53"/>
    <w:rsid w:val="00D53FF4"/>
    <w:rsid w:val="00D54236"/>
    <w:rsid w:val="00D54285"/>
    <w:rsid w:val="00D548B6"/>
    <w:rsid w:val="00D549D1"/>
    <w:rsid w:val="00D54C33"/>
    <w:rsid w:val="00D54D2D"/>
    <w:rsid w:val="00D54E55"/>
    <w:rsid w:val="00D54F3D"/>
    <w:rsid w:val="00D54F90"/>
    <w:rsid w:val="00D54FD2"/>
    <w:rsid w:val="00D5511F"/>
    <w:rsid w:val="00D5598F"/>
    <w:rsid w:val="00D55F00"/>
    <w:rsid w:val="00D5605D"/>
    <w:rsid w:val="00D56362"/>
    <w:rsid w:val="00D56566"/>
    <w:rsid w:val="00D565E1"/>
    <w:rsid w:val="00D566C2"/>
    <w:rsid w:val="00D56932"/>
    <w:rsid w:val="00D56A44"/>
    <w:rsid w:val="00D56FC8"/>
    <w:rsid w:val="00D5706A"/>
    <w:rsid w:val="00D57100"/>
    <w:rsid w:val="00D571C2"/>
    <w:rsid w:val="00D573F6"/>
    <w:rsid w:val="00D574AA"/>
    <w:rsid w:val="00D5766D"/>
    <w:rsid w:val="00D576D4"/>
    <w:rsid w:val="00D576D9"/>
    <w:rsid w:val="00D57723"/>
    <w:rsid w:val="00D57D26"/>
    <w:rsid w:val="00D57E6B"/>
    <w:rsid w:val="00D60061"/>
    <w:rsid w:val="00D600DF"/>
    <w:rsid w:val="00D60345"/>
    <w:rsid w:val="00D60694"/>
    <w:rsid w:val="00D60BFE"/>
    <w:rsid w:val="00D61166"/>
    <w:rsid w:val="00D61A31"/>
    <w:rsid w:val="00D61F96"/>
    <w:rsid w:val="00D62353"/>
    <w:rsid w:val="00D62663"/>
    <w:rsid w:val="00D62734"/>
    <w:rsid w:val="00D62B4B"/>
    <w:rsid w:val="00D62CA3"/>
    <w:rsid w:val="00D62CB0"/>
    <w:rsid w:val="00D62D7E"/>
    <w:rsid w:val="00D630C3"/>
    <w:rsid w:val="00D63320"/>
    <w:rsid w:val="00D6336E"/>
    <w:rsid w:val="00D6347E"/>
    <w:rsid w:val="00D6371D"/>
    <w:rsid w:val="00D63784"/>
    <w:rsid w:val="00D637AE"/>
    <w:rsid w:val="00D63A6B"/>
    <w:rsid w:val="00D63EA5"/>
    <w:rsid w:val="00D64013"/>
    <w:rsid w:val="00D64188"/>
    <w:rsid w:val="00D6422B"/>
    <w:rsid w:val="00D669A2"/>
    <w:rsid w:val="00D66A48"/>
    <w:rsid w:val="00D66E22"/>
    <w:rsid w:val="00D66F5A"/>
    <w:rsid w:val="00D6713E"/>
    <w:rsid w:val="00D6740E"/>
    <w:rsid w:val="00D675C4"/>
    <w:rsid w:val="00D67673"/>
    <w:rsid w:val="00D676FE"/>
    <w:rsid w:val="00D67A55"/>
    <w:rsid w:val="00D67A96"/>
    <w:rsid w:val="00D67C70"/>
    <w:rsid w:val="00D67F5D"/>
    <w:rsid w:val="00D7039D"/>
    <w:rsid w:val="00D70593"/>
    <w:rsid w:val="00D705EB"/>
    <w:rsid w:val="00D70671"/>
    <w:rsid w:val="00D70701"/>
    <w:rsid w:val="00D70B2C"/>
    <w:rsid w:val="00D70C87"/>
    <w:rsid w:val="00D7110C"/>
    <w:rsid w:val="00D713D6"/>
    <w:rsid w:val="00D71609"/>
    <w:rsid w:val="00D71625"/>
    <w:rsid w:val="00D7235A"/>
    <w:rsid w:val="00D72676"/>
    <w:rsid w:val="00D72E7A"/>
    <w:rsid w:val="00D72F19"/>
    <w:rsid w:val="00D73228"/>
    <w:rsid w:val="00D7378A"/>
    <w:rsid w:val="00D737E9"/>
    <w:rsid w:val="00D73B31"/>
    <w:rsid w:val="00D73BAF"/>
    <w:rsid w:val="00D7405E"/>
    <w:rsid w:val="00D74237"/>
    <w:rsid w:val="00D742D1"/>
    <w:rsid w:val="00D743DB"/>
    <w:rsid w:val="00D74693"/>
    <w:rsid w:val="00D74877"/>
    <w:rsid w:val="00D74918"/>
    <w:rsid w:val="00D74CEA"/>
    <w:rsid w:val="00D74D13"/>
    <w:rsid w:val="00D74D8C"/>
    <w:rsid w:val="00D74E04"/>
    <w:rsid w:val="00D74EBB"/>
    <w:rsid w:val="00D75119"/>
    <w:rsid w:val="00D75642"/>
    <w:rsid w:val="00D75819"/>
    <w:rsid w:val="00D758A4"/>
    <w:rsid w:val="00D75B57"/>
    <w:rsid w:val="00D75C2F"/>
    <w:rsid w:val="00D75DEA"/>
    <w:rsid w:val="00D76075"/>
    <w:rsid w:val="00D764D9"/>
    <w:rsid w:val="00D76635"/>
    <w:rsid w:val="00D768B7"/>
    <w:rsid w:val="00D76942"/>
    <w:rsid w:val="00D77626"/>
    <w:rsid w:val="00D777E4"/>
    <w:rsid w:val="00D77916"/>
    <w:rsid w:val="00D77ACD"/>
    <w:rsid w:val="00D77F77"/>
    <w:rsid w:val="00D8083D"/>
    <w:rsid w:val="00D809A2"/>
    <w:rsid w:val="00D80BD3"/>
    <w:rsid w:val="00D81123"/>
    <w:rsid w:val="00D812D5"/>
    <w:rsid w:val="00D81422"/>
    <w:rsid w:val="00D815BD"/>
    <w:rsid w:val="00D81912"/>
    <w:rsid w:val="00D81BB3"/>
    <w:rsid w:val="00D81F3F"/>
    <w:rsid w:val="00D8203F"/>
    <w:rsid w:val="00D8204C"/>
    <w:rsid w:val="00D82154"/>
    <w:rsid w:val="00D8245E"/>
    <w:rsid w:val="00D82649"/>
    <w:rsid w:val="00D82913"/>
    <w:rsid w:val="00D82C65"/>
    <w:rsid w:val="00D82EDF"/>
    <w:rsid w:val="00D8306D"/>
    <w:rsid w:val="00D835BE"/>
    <w:rsid w:val="00D835FA"/>
    <w:rsid w:val="00D83653"/>
    <w:rsid w:val="00D8368D"/>
    <w:rsid w:val="00D8381C"/>
    <w:rsid w:val="00D8387A"/>
    <w:rsid w:val="00D83A14"/>
    <w:rsid w:val="00D83CD7"/>
    <w:rsid w:val="00D83E80"/>
    <w:rsid w:val="00D841B7"/>
    <w:rsid w:val="00D8435C"/>
    <w:rsid w:val="00D84FE7"/>
    <w:rsid w:val="00D8504B"/>
    <w:rsid w:val="00D85172"/>
    <w:rsid w:val="00D85248"/>
    <w:rsid w:val="00D855AF"/>
    <w:rsid w:val="00D85E50"/>
    <w:rsid w:val="00D85E6E"/>
    <w:rsid w:val="00D85FAB"/>
    <w:rsid w:val="00D860ED"/>
    <w:rsid w:val="00D863E1"/>
    <w:rsid w:val="00D86470"/>
    <w:rsid w:val="00D86639"/>
    <w:rsid w:val="00D86725"/>
    <w:rsid w:val="00D86B21"/>
    <w:rsid w:val="00D86CB5"/>
    <w:rsid w:val="00D86FA9"/>
    <w:rsid w:val="00D876B9"/>
    <w:rsid w:val="00D87882"/>
    <w:rsid w:val="00D87C1B"/>
    <w:rsid w:val="00D901D6"/>
    <w:rsid w:val="00D90318"/>
    <w:rsid w:val="00D905BB"/>
    <w:rsid w:val="00D90632"/>
    <w:rsid w:val="00D90727"/>
    <w:rsid w:val="00D90C54"/>
    <w:rsid w:val="00D90D15"/>
    <w:rsid w:val="00D90F2B"/>
    <w:rsid w:val="00D90F87"/>
    <w:rsid w:val="00D9111A"/>
    <w:rsid w:val="00D91126"/>
    <w:rsid w:val="00D91181"/>
    <w:rsid w:val="00D912C3"/>
    <w:rsid w:val="00D91343"/>
    <w:rsid w:val="00D91B36"/>
    <w:rsid w:val="00D91BD1"/>
    <w:rsid w:val="00D92209"/>
    <w:rsid w:val="00D922FD"/>
    <w:rsid w:val="00D92491"/>
    <w:rsid w:val="00D925A7"/>
    <w:rsid w:val="00D925F2"/>
    <w:rsid w:val="00D92BE2"/>
    <w:rsid w:val="00D93285"/>
    <w:rsid w:val="00D9347F"/>
    <w:rsid w:val="00D93819"/>
    <w:rsid w:val="00D93957"/>
    <w:rsid w:val="00D93A04"/>
    <w:rsid w:val="00D93EB7"/>
    <w:rsid w:val="00D94511"/>
    <w:rsid w:val="00D94C83"/>
    <w:rsid w:val="00D94E20"/>
    <w:rsid w:val="00D952F7"/>
    <w:rsid w:val="00D953F1"/>
    <w:rsid w:val="00D9547E"/>
    <w:rsid w:val="00D9554E"/>
    <w:rsid w:val="00D95793"/>
    <w:rsid w:val="00D95877"/>
    <w:rsid w:val="00D95A13"/>
    <w:rsid w:val="00D95A9A"/>
    <w:rsid w:val="00D9610F"/>
    <w:rsid w:val="00D96B33"/>
    <w:rsid w:val="00D9706C"/>
    <w:rsid w:val="00D97401"/>
    <w:rsid w:val="00D9761B"/>
    <w:rsid w:val="00D9767B"/>
    <w:rsid w:val="00D97FAC"/>
    <w:rsid w:val="00DA0111"/>
    <w:rsid w:val="00DA021F"/>
    <w:rsid w:val="00DA07C4"/>
    <w:rsid w:val="00DA0BC8"/>
    <w:rsid w:val="00DA0E00"/>
    <w:rsid w:val="00DA0E81"/>
    <w:rsid w:val="00DA0EFB"/>
    <w:rsid w:val="00DA1058"/>
    <w:rsid w:val="00DA10D5"/>
    <w:rsid w:val="00DA1201"/>
    <w:rsid w:val="00DA1327"/>
    <w:rsid w:val="00DA15D8"/>
    <w:rsid w:val="00DA15F4"/>
    <w:rsid w:val="00DA16A3"/>
    <w:rsid w:val="00DA18B4"/>
    <w:rsid w:val="00DA1978"/>
    <w:rsid w:val="00DA1A33"/>
    <w:rsid w:val="00DA1AD0"/>
    <w:rsid w:val="00DA1B86"/>
    <w:rsid w:val="00DA22E0"/>
    <w:rsid w:val="00DA2883"/>
    <w:rsid w:val="00DA2B9E"/>
    <w:rsid w:val="00DA2C39"/>
    <w:rsid w:val="00DA31CA"/>
    <w:rsid w:val="00DA3581"/>
    <w:rsid w:val="00DA3701"/>
    <w:rsid w:val="00DA3786"/>
    <w:rsid w:val="00DA396B"/>
    <w:rsid w:val="00DA3A0C"/>
    <w:rsid w:val="00DA3BB3"/>
    <w:rsid w:val="00DA3E79"/>
    <w:rsid w:val="00DA4093"/>
    <w:rsid w:val="00DA4193"/>
    <w:rsid w:val="00DA471A"/>
    <w:rsid w:val="00DA47B9"/>
    <w:rsid w:val="00DA49CB"/>
    <w:rsid w:val="00DA4C94"/>
    <w:rsid w:val="00DA4D3A"/>
    <w:rsid w:val="00DA4E8F"/>
    <w:rsid w:val="00DA5029"/>
    <w:rsid w:val="00DA51A1"/>
    <w:rsid w:val="00DA5300"/>
    <w:rsid w:val="00DA5325"/>
    <w:rsid w:val="00DA5676"/>
    <w:rsid w:val="00DA5AA8"/>
    <w:rsid w:val="00DA6095"/>
    <w:rsid w:val="00DA60BF"/>
    <w:rsid w:val="00DA65BB"/>
    <w:rsid w:val="00DA6768"/>
    <w:rsid w:val="00DA6B77"/>
    <w:rsid w:val="00DA6DD9"/>
    <w:rsid w:val="00DA6E1A"/>
    <w:rsid w:val="00DA6F52"/>
    <w:rsid w:val="00DA701B"/>
    <w:rsid w:val="00DA7181"/>
    <w:rsid w:val="00DA73AC"/>
    <w:rsid w:val="00DA7408"/>
    <w:rsid w:val="00DA7512"/>
    <w:rsid w:val="00DA75A2"/>
    <w:rsid w:val="00DA78B8"/>
    <w:rsid w:val="00DA78CC"/>
    <w:rsid w:val="00DA7B3D"/>
    <w:rsid w:val="00DA7BBE"/>
    <w:rsid w:val="00DA7E99"/>
    <w:rsid w:val="00DA7FC9"/>
    <w:rsid w:val="00DB0785"/>
    <w:rsid w:val="00DB0947"/>
    <w:rsid w:val="00DB0B1C"/>
    <w:rsid w:val="00DB166F"/>
    <w:rsid w:val="00DB19E2"/>
    <w:rsid w:val="00DB19EC"/>
    <w:rsid w:val="00DB1AC3"/>
    <w:rsid w:val="00DB1DDD"/>
    <w:rsid w:val="00DB1F5E"/>
    <w:rsid w:val="00DB231C"/>
    <w:rsid w:val="00DB2380"/>
    <w:rsid w:val="00DB239D"/>
    <w:rsid w:val="00DB26DC"/>
    <w:rsid w:val="00DB2AF4"/>
    <w:rsid w:val="00DB2B3A"/>
    <w:rsid w:val="00DB2CF6"/>
    <w:rsid w:val="00DB3853"/>
    <w:rsid w:val="00DB3B23"/>
    <w:rsid w:val="00DB3DB9"/>
    <w:rsid w:val="00DB42B9"/>
    <w:rsid w:val="00DB46F7"/>
    <w:rsid w:val="00DB4BB0"/>
    <w:rsid w:val="00DB4D55"/>
    <w:rsid w:val="00DB5083"/>
    <w:rsid w:val="00DB538B"/>
    <w:rsid w:val="00DB57C7"/>
    <w:rsid w:val="00DB5FA7"/>
    <w:rsid w:val="00DB6250"/>
    <w:rsid w:val="00DB63E4"/>
    <w:rsid w:val="00DB673C"/>
    <w:rsid w:val="00DB68E2"/>
    <w:rsid w:val="00DB6919"/>
    <w:rsid w:val="00DB6D54"/>
    <w:rsid w:val="00DB6D6C"/>
    <w:rsid w:val="00DB6DED"/>
    <w:rsid w:val="00DB6E49"/>
    <w:rsid w:val="00DB7177"/>
    <w:rsid w:val="00DB7297"/>
    <w:rsid w:val="00DB7303"/>
    <w:rsid w:val="00DB7421"/>
    <w:rsid w:val="00DB78F2"/>
    <w:rsid w:val="00DC0032"/>
    <w:rsid w:val="00DC0777"/>
    <w:rsid w:val="00DC0B2A"/>
    <w:rsid w:val="00DC0E2E"/>
    <w:rsid w:val="00DC12CE"/>
    <w:rsid w:val="00DC159C"/>
    <w:rsid w:val="00DC15C3"/>
    <w:rsid w:val="00DC15DD"/>
    <w:rsid w:val="00DC15E7"/>
    <w:rsid w:val="00DC1D63"/>
    <w:rsid w:val="00DC1D65"/>
    <w:rsid w:val="00DC228C"/>
    <w:rsid w:val="00DC2293"/>
    <w:rsid w:val="00DC27F6"/>
    <w:rsid w:val="00DC2C8F"/>
    <w:rsid w:val="00DC2DAF"/>
    <w:rsid w:val="00DC345C"/>
    <w:rsid w:val="00DC40A6"/>
    <w:rsid w:val="00DC421F"/>
    <w:rsid w:val="00DC430D"/>
    <w:rsid w:val="00DC4630"/>
    <w:rsid w:val="00DC4780"/>
    <w:rsid w:val="00DC4829"/>
    <w:rsid w:val="00DC4CFF"/>
    <w:rsid w:val="00DC4D2C"/>
    <w:rsid w:val="00DC4EE9"/>
    <w:rsid w:val="00DC51C0"/>
    <w:rsid w:val="00DC5556"/>
    <w:rsid w:val="00DC555F"/>
    <w:rsid w:val="00DC5854"/>
    <w:rsid w:val="00DC5E2B"/>
    <w:rsid w:val="00DC6000"/>
    <w:rsid w:val="00DC6086"/>
    <w:rsid w:val="00DC63DC"/>
    <w:rsid w:val="00DC6439"/>
    <w:rsid w:val="00DC6841"/>
    <w:rsid w:val="00DC688B"/>
    <w:rsid w:val="00DC69C6"/>
    <w:rsid w:val="00DC6C57"/>
    <w:rsid w:val="00DC6CEC"/>
    <w:rsid w:val="00DC73A1"/>
    <w:rsid w:val="00DC7564"/>
    <w:rsid w:val="00DC7B92"/>
    <w:rsid w:val="00DC7EBE"/>
    <w:rsid w:val="00DD00EA"/>
    <w:rsid w:val="00DD00FF"/>
    <w:rsid w:val="00DD03B5"/>
    <w:rsid w:val="00DD09CE"/>
    <w:rsid w:val="00DD09D7"/>
    <w:rsid w:val="00DD0B0E"/>
    <w:rsid w:val="00DD0D3F"/>
    <w:rsid w:val="00DD0E06"/>
    <w:rsid w:val="00DD100B"/>
    <w:rsid w:val="00DD1055"/>
    <w:rsid w:val="00DD122B"/>
    <w:rsid w:val="00DD1328"/>
    <w:rsid w:val="00DD132C"/>
    <w:rsid w:val="00DD15A9"/>
    <w:rsid w:val="00DD173A"/>
    <w:rsid w:val="00DD1DAD"/>
    <w:rsid w:val="00DD210F"/>
    <w:rsid w:val="00DD213F"/>
    <w:rsid w:val="00DD2839"/>
    <w:rsid w:val="00DD2A91"/>
    <w:rsid w:val="00DD2CA5"/>
    <w:rsid w:val="00DD2CD3"/>
    <w:rsid w:val="00DD2E55"/>
    <w:rsid w:val="00DD310A"/>
    <w:rsid w:val="00DD324F"/>
    <w:rsid w:val="00DD328F"/>
    <w:rsid w:val="00DD3644"/>
    <w:rsid w:val="00DD3B5B"/>
    <w:rsid w:val="00DD3E02"/>
    <w:rsid w:val="00DD42A9"/>
    <w:rsid w:val="00DD439F"/>
    <w:rsid w:val="00DD45AE"/>
    <w:rsid w:val="00DD4875"/>
    <w:rsid w:val="00DD4FA8"/>
    <w:rsid w:val="00DD532C"/>
    <w:rsid w:val="00DD5769"/>
    <w:rsid w:val="00DD5784"/>
    <w:rsid w:val="00DD5789"/>
    <w:rsid w:val="00DD599B"/>
    <w:rsid w:val="00DD5F78"/>
    <w:rsid w:val="00DD5F80"/>
    <w:rsid w:val="00DD6127"/>
    <w:rsid w:val="00DD6B2C"/>
    <w:rsid w:val="00DD6E45"/>
    <w:rsid w:val="00DD6F74"/>
    <w:rsid w:val="00DD772C"/>
    <w:rsid w:val="00DD7BC1"/>
    <w:rsid w:val="00DD7C4D"/>
    <w:rsid w:val="00DD7CB1"/>
    <w:rsid w:val="00DD7CEB"/>
    <w:rsid w:val="00DE0A94"/>
    <w:rsid w:val="00DE0C94"/>
    <w:rsid w:val="00DE0D09"/>
    <w:rsid w:val="00DE0F71"/>
    <w:rsid w:val="00DE1626"/>
    <w:rsid w:val="00DE17AB"/>
    <w:rsid w:val="00DE1E30"/>
    <w:rsid w:val="00DE1FA2"/>
    <w:rsid w:val="00DE2060"/>
    <w:rsid w:val="00DE20F6"/>
    <w:rsid w:val="00DE211D"/>
    <w:rsid w:val="00DE24B5"/>
    <w:rsid w:val="00DE2514"/>
    <w:rsid w:val="00DE2560"/>
    <w:rsid w:val="00DE2DFE"/>
    <w:rsid w:val="00DE3180"/>
    <w:rsid w:val="00DE33EF"/>
    <w:rsid w:val="00DE34E2"/>
    <w:rsid w:val="00DE34E4"/>
    <w:rsid w:val="00DE3C8A"/>
    <w:rsid w:val="00DE468B"/>
    <w:rsid w:val="00DE49A7"/>
    <w:rsid w:val="00DE4F83"/>
    <w:rsid w:val="00DE5070"/>
    <w:rsid w:val="00DE52D2"/>
    <w:rsid w:val="00DE5520"/>
    <w:rsid w:val="00DE55F2"/>
    <w:rsid w:val="00DE57FE"/>
    <w:rsid w:val="00DE5A10"/>
    <w:rsid w:val="00DE5C7A"/>
    <w:rsid w:val="00DE5EDC"/>
    <w:rsid w:val="00DE6182"/>
    <w:rsid w:val="00DE701F"/>
    <w:rsid w:val="00DE7AB2"/>
    <w:rsid w:val="00DE7B94"/>
    <w:rsid w:val="00DE7BC2"/>
    <w:rsid w:val="00DE7E80"/>
    <w:rsid w:val="00DF0108"/>
    <w:rsid w:val="00DF0135"/>
    <w:rsid w:val="00DF08B7"/>
    <w:rsid w:val="00DF0A02"/>
    <w:rsid w:val="00DF0A3B"/>
    <w:rsid w:val="00DF0DD6"/>
    <w:rsid w:val="00DF12BC"/>
    <w:rsid w:val="00DF13AA"/>
    <w:rsid w:val="00DF14FB"/>
    <w:rsid w:val="00DF15D6"/>
    <w:rsid w:val="00DF160B"/>
    <w:rsid w:val="00DF169D"/>
    <w:rsid w:val="00DF1913"/>
    <w:rsid w:val="00DF1D93"/>
    <w:rsid w:val="00DF1DCF"/>
    <w:rsid w:val="00DF1F3B"/>
    <w:rsid w:val="00DF1FEF"/>
    <w:rsid w:val="00DF2118"/>
    <w:rsid w:val="00DF2188"/>
    <w:rsid w:val="00DF21E6"/>
    <w:rsid w:val="00DF2265"/>
    <w:rsid w:val="00DF2440"/>
    <w:rsid w:val="00DF2A6F"/>
    <w:rsid w:val="00DF2A93"/>
    <w:rsid w:val="00DF2BA9"/>
    <w:rsid w:val="00DF2E8A"/>
    <w:rsid w:val="00DF2FF0"/>
    <w:rsid w:val="00DF350D"/>
    <w:rsid w:val="00DF3D71"/>
    <w:rsid w:val="00DF3E07"/>
    <w:rsid w:val="00DF3E23"/>
    <w:rsid w:val="00DF3EA0"/>
    <w:rsid w:val="00DF4381"/>
    <w:rsid w:val="00DF43CD"/>
    <w:rsid w:val="00DF45EE"/>
    <w:rsid w:val="00DF479F"/>
    <w:rsid w:val="00DF4805"/>
    <w:rsid w:val="00DF4F98"/>
    <w:rsid w:val="00DF50E8"/>
    <w:rsid w:val="00DF5463"/>
    <w:rsid w:val="00DF5889"/>
    <w:rsid w:val="00DF5A69"/>
    <w:rsid w:val="00DF5B8C"/>
    <w:rsid w:val="00DF5EF1"/>
    <w:rsid w:val="00DF61A1"/>
    <w:rsid w:val="00DF6322"/>
    <w:rsid w:val="00DF63D3"/>
    <w:rsid w:val="00DF645E"/>
    <w:rsid w:val="00DF6719"/>
    <w:rsid w:val="00DF67C6"/>
    <w:rsid w:val="00DF6E0D"/>
    <w:rsid w:val="00DF6F0B"/>
    <w:rsid w:val="00DF7135"/>
    <w:rsid w:val="00DF7202"/>
    <w:rsid w:val="00DF74B4"/>
    <w:rsid w:val="00DF7659"/>
    <w:rsid w:val="00DF78D7"/>
    <w:rsid w:val="00DF79E6"/>
    <w:rsid w:val="00DF7C1F"/>
    <w:rsid w:val="00DF7E28"/>
    <w:rsid w:val="00E00455"/>
    <w:rsid w:val="00E0054B"/>
    <w:rsid w:val="00E009D1"/>
    <w:rsid w:val="00E00DDF"/>
    <w:rsid w:val="00E010EE"/>
    <w:rsid w:val="00E011AD"/>
    <w:rsid w:val="00E015EC"/>
    <w:rsid w:val="00E01728"/>
    <w:rsid w:val="00E01A6A"/>
    <w:rsid w:val="00E01BE4"/>
    <w:rsid w:val="00E01CBC"/>
    <w:rsid w:val="00E01FD4"/>
    <w:rsid w:val="00E021B0"/>
    <w:rsid w:val="00E0232B"/>
    <w:rsid w:val="00E02366"/>
    <w:rsid w:val="00E02460"/>
    <w:rsid w:val="00E02B07"/>
    <w:rsid w:val="00E02B27"/>
    <w:rsid w:val="00E02CF8"/>
    <w:rsid w:val="00E034D8"/>
    <w:rsid w:val="00E0379D"/>
    <w:rsid w:val="00E03B96"/>
    <w:rsid w:val="00E048A0"/>
    <w:rsid w:val="00E049FF"/>
    <w:rsid w:val="00E04B17"/>
    <w:rsid w:val="00E04B3F"/>
    <w:rsid w:val="00E04F3E"/>
    <w:rsid w:val="00E053FF"/>
    <w:rsid w:val="00E0548F"/>
    <w:rsid w:val="00E0563D"/>
    <w:rsid w:val="00E058FE"/>
    <w:rsid w:val="00E059BF"/>
    <w:rsid w:val="00E06A72"/>
    <w:rsid w:val="00E06D51"/>
    <w:rsid w:val="00E06EA9"/>
    <w:rsid w:val="00E06EFF"/>
    <w:rsid w:val="00E073B5"/>
    <w:rsid w:val="00E074B2"/>
    <w:rsid w:val="00E07640"/>
    <w:rsid w:val="00E0780A"/>
    <w:rsid w:val="00E078C9"/>
    <w:rsid w:val="00E07916"/>
    <w:rsid w:val="00E07A8B"/>
    <w:rsid w:val="00E07D67"/>
    <w:rsid w:val="00E07D92"/>
    <w:rsid w:val="00E1011A"/>
    <w:rsid w:val="00E10287"/>
    <w:rsid w:val="00E10331"/>
    <w:rsid w:val="00E10340"/>
    <w:rsid w:val="00E1044F"/>
    <w:rsid w:val="00E104A1"/>
    <w:rsid w:val="00E1057E"/>
    <w:rsid w:val="00E105E3"/>
    <w:rsid w:val="00E10748"/>
    <w:rsid w:val="00E10B93"/>
    <w:rsid w:val="00E10E91"/>
    <w:rsid w:val="00E11368"/>
    <w:rsid w:val="00E11A0C"/>
    <w:rsid w:val="00E11B18"/>
    <w:rsid w:val="00E11B9D"/>
    <w:rsid w:val="00E11D44"/>
    <w:rsid w:val="00E11DA2"/>
    <w:rsid w:val="00E11E28"/>
    <w:rsid w:val="00E1206D"/>
    <w:rsid w:val="00E120B0"/>
    <w:rsid w:val="00E1237A"/>
    <w:rsid w:val="00E12410"/>
    <w:rsid w:val="00E1260A"/>
    <w:rsid w:val="00E12A70"/>
    <w:rsid w:val="00E12B45"/>
    <w:rsid w:val="00E12ED3"/>
    <w:rsid w:val="00E12F54"/>
    <w:rsid w:val="00E13023"/>
    <w:rsid w:val="00E13043"/>
    <w:rsid w:val="00E130BA"/>
    <w:rsid w:val="00E13302"/>
    <w:rsid w:val="00E13562"/>
    <w:rsid w:val="00E1357B"/>
    <w:rsid w:val="00E136FC"/>
    <w:rsid w:val="00E13B3D"/>
    <w:rsid w:val="00E13F2D"/>
    <w:rsid w:val="00E146B4"/>
    <w:rsid w:val="00E14806"/>
    <w:rsid w:val="00E148DB"/>
    <w:rsid w:val="00E14A9F"/>
    <w:rsid w:val="00E14FD8"/>
    <w:rsid w:val="00E151A8"/>
    <w:rsid w:val="00E1565F"/>
    <w:rsid w:val="00E1575A"/>
    <w:rsid w:val="00E15B02"/>
    <w:rsid w:val="00E15D36"/>
    <w:rsid w:val="00E15DF9"/>
    <w:rsid w:val="00E16101"/>
    <w:rsid w:val="00E16123"/>
    <w:rsid w:val="00E16368"/>
    <w:rsid w:val="00E163AF"/>
    <w:rsid w:val="00E163F6"/>
    <w:rsid w:val="00E16515"/>
    <w:rsid w:val="00E167B4"/>
    <w:rsid w:val="00E1690A"/>
    <w:rsid w:val="00E16912"/>
    <w:rsid w:val="00E1692D"/>
    <w:rsid w:val="00E16971"/>
    <w:rsid w:val="00E16B5B"/>
    <w:rsid w:val="00E16D6E"/>
    <w:rsid w:val="00E16E7A"/>
    <w:rsid w:val="00E16EA1"/>
    <w:rsid w:val="00E16EF4"/>
    <w:rsid w:val="00E16FB8"/>
    <w:rsid w:val="00E17335"/>
    <w:rsid w:val="00E1786D"/>
    <w:rsid w:val="00E178C7"/>
    <w:rsid w:val="00E17B91"/>
    <w:rsid w:val="00E17C10"/>
    <w:rsid w:val="00E17E85"/>
    <w:rsid w:val="00E20074"/>
    <w:rsid w:val="00E2018F"/>
    <w:rsid w:val="00E207DD"/>
    <w:rsid w:val="00E20823"/>
    <w:rsid w:val="00E2092B"/>
    <w:rsid w:val="00E20C8A"/>
    <w:rsid w:val="00E210F3"/>
    <w:rsid w:val="00E213BB"/>
    <w:rsid w:val="00E21455"/>
    <w:rsid w:val="00E214CA"/>
    <w:rsid w:val="00E2153D"/>
    <w:rsid w:val="00E21626"/>
    <w:rsid w:val="00E2174E"/>
    <w:rsid w:val="00E21953"/>
    <w:rsid w:val="00E21B0B"/>
    <w:rsid w:val="00E221D4"/>
    <w:rsid w:val="00E22266"/>
    <w:rsid w:val="00E223D3"/>
    <w:rsid w:val="00E2268D"/>
    <w:rsid w:val="00E22709"/>
    <w:rsid w:val="00E227CC"/>
    <w:rsid w:val="00E22BCF"/>
    <w:rsid w:val="00E22C23"/>
    <w:rsid w:val="00E22C75"/>
    <w:rsid w:val="00E22E1C"/>
    <w:rsid w:val="00E2338D"/>
    <w:rsid w:val="00E2378D"/>
    <w:rsid w:val="00E237DC"/>
    <w:rsid w:val="00E23989"/>
    <w:rsid w:val="00E23EEB"/>
    <w:rsid w:val="00E242AD"/>
    <w:rsid w:val="00E244E7"/>
    <w:rsid w:val="00E24603"/>
    <w:rsid w:val="00E248B1"/>
    <w:rsid w:val="00E24989"/>
    <w:rsid w:val="00E24B38"/>
    <w:rsid w:val="00E24EF3"/>
    <w:rsid w:val="00E2532A"/>
    <w:rsid w:val="00E256DD"/>
    <w:rsid w:val="00E2590D"/>
    <w:rsid w:val="00E25A74"/>
    <w:rsid w:val="00E25AE7"/>
    <w:rsid w:val="00E25B12"/>
    <w:rsid w:val="00E25B6B"/>
    <w:rsid w:val="00E25D40"/>
    <w:rsid w:val="00E25D64"/>
    <w:rsid w:val="00E25F1F"/>
    <w:rsid w:val="00E2632F"/>
    <w:rsid w:val="00E263D6"/>
    <w:rsid w:val="00E26AB3"/>
    <w:rsid w:val="00E26C1A"/>
    <w:rsid w:val="00E26D3C"/>
    <w:rsid w:val="00E272A7"/>
    <w:rsid w:val="00E2763D"/>
    <w:rsid w:val="00E27716"/>
    <w:rsid w:val="00E2784F"/>
    <w:rsid w:val="00E27AC9"/>
    <w:rsid w:val="00E3021B"/>
    <w:rsid w:val="00E303B2"/>
    <w:rsid w:val="00E3046E"/>
    <w:rsid w:val="00E305B2"/>
    <w:rsid w:val="00E30752"/>
    <w:rsid w:val="00E30B8D"/>
    <w:rsid w:val="00E30FDF"/>
    <w:rsid w:val="00E31061"/>
    <w:rsid w:val="00E3110D"/>
    <w:rsid w:val="00E31124"/>
    <w:rsid w:val="00E31188"/>
    <w:rsid w:val="00E31390"/>
    <w:rsid w:val="00E313B8"/>
    <w:rsid w:val="00E313F0"/>
    <w:rsid w:val="00E31601"/>
    <w:rsid w:val="00E319C9"/>
    <w:rsid w:val="00E31E62"/>
    <w:rsid w:val="00E31EFA"/>
    <w:rsid w:val="00E3243E"/>
    <w:rsid w:val="00E32A35"/>
    <w:rsid w:val="00E32B65"/>
    <w:rsid w:val="00E3333F"/>
    <w:rsid w:val="00E336C7"/>
    <w:rsid w:val="00E33B4C"/>
    <w:rsid w:val="00E33D3F"/>
    <w:rsid w:val="00E33DAD"/>
    <w:rsid w:val="00E3421B"/>
    <w:rsid w:val="00E34265"/>
    <w:rsid w:val="00E34C84"/>
    <w:rsid w:val="00E34E7F"/>
    <w:rsid w:val="00E3525D"/>
    <w:rsid w:val="00E35576"/>
    <w:rsid w:val="00E35A98"/>
    <w:rsid w:val="00E35B0E"/>
    <w:rsid w:val="00E35BD0"/>
    <w:rsid w:val="00E35C20"/>
    <w:rsid w:val="00E35FB2"/>
    <w:rsid w:val="00E36144"/>
    <w:rsid w:val="00E36207"/>
    <w:rsid w:val="00E362CB"/>
    <w:rsid w:val="00E365B3"/>
    <w:rsid w:val="00E3669F"/>
    <w:rsid w:val="00E369BB"/>
    <w:rsid w:val="00E36D66"/>
    <w:rsid w:val="00E3702A"/>
    <w:rsid w:val="00E3705F"/>
    <w:rsid w:val="00E370F2"/>
    <w:rsid w:val="00E37110"/>
    <w:rsid w:val="00E371E7"/>
    <w:rsid w:val="00E371F1"/>
    <w:rsid w:val="00E375F5"/>
    <w:rsid w:val="00E37A3F"/>
    <w:rsid w:val="00E37B31"/>
    <w:rsid w:val="00E401F5"/>
    <w:rsid w:val="00E40492"/>
    <w:rsid w:val="00E40B2F"/>
    <w:rsid w:val="00E40CFD"/>
    <w:rsid w:val="00E413A3"/>
    <w:rsid w:val="00E41B3D"/>
    <w:rsid w:val="00E41CFD"/>
    <w:rsid w:val="00E41EDF"/>
    <w:rsid w:val="00E4227C"/>
    <w:rsid w:val="00E4231E"/>
    <w:rsid w:val="00E4237A"/>
    <w:rsid w:val="00E42725"/>
    <w:rsid w:val="00E42A86"/>
    <w:rsid w:val="00E42D2E"/>
    <w:rsid w:val="00E42D34"/>
    <w:rsid w:val="00E431D3"/>
    <w:rsid w:val="00E432FC"/>
    <w:rsid w:val="00E43488"/>
    <w:rsid w:val="00E43609"/>
    <w:rsid w:val="00E436A7"/>
    <w:rsid w:val="00E43BA6"/>
    <w:rsid w:val="00E43C41"/>
    <w:rsid w:val="00E448AB"/>
    <w:rsid w:val="00E44927"/>
    <w:rsid w:val="00E449BA"/>
    <w:rsid w:val="00E44B50"/>
    <w:rsid w:val="00E44D62"/>
    <w:rsid w:val="00E44E93"/>
    <w:rsid w:val="00E45095"/>
    <w:rsid w:val="00E45554"/>
    <w:rsid w:val="00E4561F"/>
    <w:rsid w:val="00E45994"/>
    <w:rsid w:val="00E45AB3"/>
    <w:rsid w:val="00E45B72"/>
    <w:rsid w:val="00E45C07"/>
    <w:rsid w:val="00E45E6F"/>
    <w:rsid w:val="00E45F18"/>
    <w:rsid w:val="00E46088"/>
    <w:rsid w:val="00E4629D"/>
    <w:rsid w:val="00E46685"/>
    <w:rsid w:val="00E469FE"/>
    <w:rsid w:val="00E46D71"/>
    <w:rsid w:val="00E46D94"/>
    <w:rsid w:val="00E46E9D"/>
    <w:rsid w:val="00E46EFD"/>
    <w:rsid w:val="00E46F18"/>
    <w:rsid w:val="00E4746D"/>
    <w:rsid w:val="00E47AC6"/>
    <w:rsid w:val="00E50141"/>
    <w:rsid w:val="00E503A9"/>
    <w:rsid w:val="00E5044D"/>
    <w:rsid w:val="00E50560"/>
    <w:rsid w:val="00E506A6"/>
    <w:rsid w:val="00E50E9C"/>
    <w:rsid w:val="00E50EDC"/>
    <w:rsid w:val="00E5105D"/>
    <w:rsid w:val="00E51147"/>
    <w:rsid w:val="00E5146B"/>
    <w:rsid w:val="00E51604"/>
    <w:rsid w:val="00E516D1"/>
    <w:rsid w:val="00E51858"/>
    <w:rsid w:val="00E51BDD"/>
    <w:rsid w:val="00E5202F"/>
    <w:rsid w:val="00E521E2"/>
    <w:rsid w:val="00E52777"/>
    <w:rsid w:val="00E52989"/>
    <w:rsid w:val="00E529EC"/>
    <w:rsid w:val="00E52CF8"/>
    <w:rsid w:val="00E52EFF"/>
    <w:rsid w:val="00E5324C"/>
    <w:rsid w:val="00E53308"/>
    <w:rsid w:val="00E533DD"/>
    <w:rsid w:val="00E53592"/>
    <w:rsid w:val="00E537BD"/>
    <w:rsid w:val="00E53B3F"/>
    <w:rsid w:val="00E53BA4"/>
    <w:rsid w:val="00E54008"/>
    <w:rsid w:val="00E5419F"/>
    <w:rsid w:val="00E544B7"/>
    <w:rsid w:val="00E54516"/>
    <w:rsid w:val="00E5458C"/>
    <w:rsid w:val="00E54CAF"/>
    <w:rsid w:val="00E54D1A"/>
    <w:rsid w:val="00E54D80"/>
    <w:rsid w:val="00E557F7"/>
    <w:rsid w:val="00E55AA2"/>
    <w:rsid w:val="00E55B11"/>
    <w:rsid w:val="00E55B9C"/>
    <w:rsid w:val="00E55C56"/>
    <w:rsid w:val="00E5620E"/>
    <w:rsid w:val="00E5625D"/>
    <w:rsid w:val="00E56594"/>
    <w:rsid w:val="00E5690D"/>
    <w:rsid w:val="00E56A58"/>
    <w:rsid w:val="00E56F14"/>
    <w:rsid w:val="00E5720C"/>
    <w:rsid w:val="00E5752F"/>
    <w:rsid w:val="00E57B0C"/>
    <w:rsid w:val="00E57E35"/>
    <w:rsid w:val="00E57EBB"/>
    <w:rsid w:val="00E600F1"/>
    <w:rsid w:val="00E6027B"/>
    <w:rsid w:val="00E602B5"/>
    <w:rsid w:val="00E604FA"/>
    <w:rsid w:val="00E60896"/>
    <w:rsid w:val="00E608E9"/>
    <w:rsid w:val="00E6095C"/>
    <w:rsid w:val="00E6103A"/>
    <w:rsid w:val="00E61331"/>
    <w:rsid w:val="00E614B2"/>
    <w:rsid w:val="00E615F1"/>
    <w:rsid w:val="00E61B4F"/>
    <w:rsid w:val="00E620D8"/>
    <w:rsid w:val="00E62230"/>
    <w:rsid w:val="00E6228C"/>
    <w:rsid w:val="00E624DC"/>
    <w:rsid w:val="00E6257B"/>
    <w:rsid w:val="00E625AE"/>
    <w:rsid w:val="00E626B0"/>
    <w:rsid w:val="00E62931"/>
    <w:rsid w:val="00E62966"/>
    <w:rsid w:val="00E62BCC"/>
    <w:rsid w:val="00E62E5D"/>
    <w:rsid w:val="00E62F20"/>
    <w:rsid w:val="00E62FE3"/>
    <w:rsid w:val="00E630A3"/>
    <w:rsid w:val="00E634C5"/>
    <w:rsid w:val="00E63538"/>
    <w:rsid w:val="00E6365B"/>
    <w:rsid w:val="00E63A08"/>
    <w:rsid w:val="00E63A7E"/>
    <w:rsid w:val="00E63B72"/>
    <w:rsid w:val="00E63F62"/>
    <w:rsid w:val="00E6435C"/>
    <w:rsid w:val="00E646A9"/>
    <w:rsid w:val="00E64A9D"/>
    <w:rsid w:val="00E64B51"/>
    <w:rsid w:val="00E64BA0"/>
    <w:rsid w:val="00E64C17"/>
    <w:rsid w:val="00E65051"/>
    <w:rsid w:val="00E6519D"/>
    <w:rsid w:val="00E65337"/>
    <w:rsid w:val="00E6590A"/>
    <w:rsid w:val="00E6599C"/>
    <w:rsid w:val="00E65DC1"/>
    <w:rsid w:val="00E65F7D"/>
    <w:rsid w:val="00E6609F"/>
    <w:rsid w:val="00E663A3"/>
    <w:rsid w:val="00E666AF"/>
    <w:rsid w:val="00E66889"/>
    <w:rsid w:val="00E668CF"/>
    <w:rsid w:val="00E668E7"/>
    <w:rsid w:val="00E669E1"/>
    <w:rsid w:val="00E6725D"/>
    <w:rsid w:val="00E673D9"/>
    <w:rsid w:val="00E67777"/>
    <w:rsid w:val="00E6778A"/>
    <w:rsid w:val="00E67982"/>
    <w:rsid w:val="00E67A19"/>
    <w:rsid w:val="00E67D82"/>
    <w:rsid w:val="00E67E11"/>
    <w:rsid w:val="00E67EF0"/>
    <w:rsid w:val="00E67F1A"/>
    <w:rsid w:val="00E702F5"/>
    <w:rsid w:val="00E7080B"/>
    <w:rsid w:val="00E70D4F"/>
    <w:rsid w:val="00E70FC7"/>
    <w:rsid w:val="00E70FF2"/>
    <w:rsid w:val="00E7126D"/>
    <w:rsid w:val="00E7130A"/>
    <w:rsid w:val="00E71381"/>
    <w:rsid w:val="00E722E9"/>
    <w:rsid w:val="00E7242E"/>
    <w:rsid w:val="00E7255E"/>
    <w:rsid w:val="00E72838"/>
    <w:rsid w:val="00E7288D"/>
    <w:rsid w:val="00E72893"/>
    <w:rsid w:val="00E729CC"/>
    <w:rsid w:val="00E72D4E"/>
    <w:rsid w:val="00E72E53"/>
    <w:rsid w:val="00E73099"/>
    <w:rsid w:val="00E730C1"/>
    <w:rsid w:val="00E730FD"/>
    <w:rsid w:val="00E7363A"/>
    <w:rsid w:val="00E73872"/>
    <w:rsid w:val="00E73A52"/>
    <w:rsid w:val="00E74557"/>
    <w:rsid w:val="00E74954"/>
    <w:rsid w:val="00E74B33"/>
    <w:rsid w:val="00E74BC3"/>
    <w:rsid w:val="00E7518A"/>
    <w:rsid w:val="00E75F4C"/>
    <w:rsid w:val="00E76195"/>
    <w:rsid w:val="00E761F0"/>
    <w:rsid w:val="00E76542"/>
    <w:rsid w:val="00E7663A"/>
    <w:rsid w:val="00E76AF2"/>
    <w:rsid w:val="00E76B6F"/>
    <w:rsid w:val="00E76BDC"/>
    <w:rsid w:val="00E76C4E"/>
    <w:rsid w:val="00E76D7E"/>
    <w:rsid w:val="00E77164"/>
    <w:rsid w:val="00E77865"/>
    <w:rsid w:val="00E778E2"/>
    <w:rsid w:val="00E77C44"/>
    <w:rsid w:val="00E77D69"/>
    <w:rsid w:val="00E8030F"/>
    <w:rsid w:val="00E804F6"/>
    <w:rsid w:val="00E808BA"/>
    <w:rsid w:val="00E80BEE"/>
    <w:rsid w:val="00E8193C"/>
    <w:rsid w:val="00E81B2A"/>
    <w:rsid w:val="00E81BBF"/>
    <w:rsid w:val="00E81F4C"/>
    <w:rsid w:val="00E82121"/>
    <w:rsid w:val="00E8242D"/>
    <w:rsid w:val="00E824CA"/>
    <w:rsid w:val="00E82927"/>
    <w:rsid w:val="00E8299F"/>
    <w:rsid w:val="00E82BD9"/>
    <w:rsid w:val="00E82C3A"/>
    <w:rsid w:val="00E82D79"/>
    <w:rsid w:val="00E82EF5"/>
    <w:rsid w:val="00E8370D"/>
    <w:rsid w:val="00E838E5"/>
    <w:rsid w:val="00E83A25"/>
    <w:rsid w:val="00E83B8E"/>
    <w:rsid w:val="00E83E5C"/>
    <w:rsid w:val="00E84919"/>
    <w:rsid w:val="00E84BD0"/>
    <w:rsid w:val="00E84CA2"/>
    <w:rsid w:val="00E85209"/>
    <w:rsid w:val="00E8531B"/>
    <w:rsid w:val="00E8548A"/>
    <w:rsid w:val="00E857C9"/>
    <w:rsid w:val="00E86026"/>
    <w:rsid w:val="00E862E3"/>
    <w:rsid w:val="00E86360"/>
    <w:rsid w:val="00E867E3"/>
    <w:rsid w:val="00E870D5"/>
    <w:rsid w:val="00E87100"/>
    <w:rsid w:val="00E87454"/>
    <w:rsid w:val="00E87527"/>
    <w:rsid w:val="00E87540"/>
    <w:rsid w:val="00E879B5"/>
    <w:rsid w:val="00E87B00"/>
    <w:rsid w:val="00E901B7"/>
    <w:rsid w:val="00E9051B"/>
    <w:rsid w:val="00E9054E"/>
    <w:rsid w:val="00E909C7"/>
    <w:rsid w:val="00E90BE0"/>
    <w:rsid w:val="00E90BFC"/>
    <w:rsid w:val="00E90CA5"/>
    <w:rsid w:val="00E90ED5"/>
    <w:rsid w:val="00E91106"/>
    <w:rsid w:val="00E91222"/>
    <w:rsid w:val="00E91487"/>
    <w:rsid w:val="00E91E8F"/>
    <w:rsid w:val="00E9227A"/>
    <w:rsid w:val="00E925D3"/>
    <w:rsid w:val="00E926B6"/>
    <w:rsid w:val="00E9286C"/>
    <w:rsid w:val="00E928C4"/>
    <w:rsid w:val="00E92CA4"/>
    <w:rsid w:val="00E92CC3"/>
    <w:rsid w:val="00E92EF0"/>
    <w:rsid w:val="00E93032"/>
    <w:rsid w:val="00E9318C"/>
    <w:rsid w:val="00E93373"/>
    <w:rsid w:val="00E93B58"/>
    <w:rsid w:val="00E93D02"/>
    <w:rsid w:val="00E93DB8"/>
    <w:rsid w:val="00E9400E"/>
    <w:rsid w:val="00E94712"/>
    <w:rsid w:val="00E949E6"/>
    <w:rsid w:val="00E9503E"/>
    <w:rsid w:val="00E95381"/>
    <w:rsid w:val="00E955E3"/>
    <w:rsid w:val="00E9599B"/>
    <w:rsid w:val="00E95A0B"/>
    <w:rsid w:val="00E95A16"/>
    <w:rsid w:val="00E95A17"/>
    <w:rsid w:val="00E95B4B"/>
    <w:rsid w:val="00E95E8E"/>
    <w:rsid w:val="00E96062"/>
    <w:rsid w:val="00E961C4"/>
    <w:rsid w:val="00E962FB"/>
    <w:rsid w:val="00E963F7"/>
    <w:rsid w:val="00E9658E"/>
    <w:rsid w:val="00E96733"/>
    <w:rsid w:val="00E96D2B"/>
    <w:rsid w:val="00E96D6B"/>
    <w:rsid w:val="00E9731A"/>
    <w:rsid w:val="00E97376"/>
    <w:rsid w:val="00E9765C"/>
    <w:rsid w:val="00E9788A"/>
    <w:rsid w:val="00E97E7F"/>
    <w:rsid w:val="00E97F9E"/>
    <w:rsid w:val="00EA0AAF"/>
    <w:rsid w:val="00EA0C52"/>
    <w:rsid w:val="00EA0C66"/>
    <w:rsid w:val="00EA0CF1"/>
    <w:rsid w:val="00EA1239"/>
    <w:rsid w:val="00EA13EA"/>
    <w:rsid w:val="00EA1548"/>
    <w:rsid w:val="00EA1821"/>
    <w:rsid w:val="00EA1C04"/>
    <w:rsid w:val="00EA1F53"/>
    <w:rsid w:val="00EA2049"/>
    <w:rsid w:val="00EA23AA"/>
    <w:rsid w:val="00EA2464"/>
    <w:rsid w:val="00EA2725"/>
    <w:rsid w:val="00EA287D"/>
    <w:rsid w:val="00EA29A4"/>
    <w:rsid w:val="00EA29ED"/>
    <w:rsid w:val="00EA2AA3"/>
    <w:rsid w:val="00EA3004"/>
    <w:rsid w:val="00EA30B3"/>
    <w:rsid w:val="00EA311D"/>
    <w:rsid w:val="00EA3191"/>
    <w:rsid w:val="00EA31B4"/>
    <w:rsid w:val="00EA39DE"/>
    <w:rsid w:val="00EA3A85"/>
    <w:rsid w:val="00EA3E44"/>
    <w:rsid w:val="00EA3E5C"/>
    <w:rsid w:val="00EA46ED"/>
    <w:rsid w:val="00EA4709"/>
    <w:rsid w:val="00EA477F"/>
    <w:rsid w:val="00EA49F8"/>
    <w:rsid w:val="00EA4C86"/>
    <w:rsid w:val="00EA503B"/>
    <w:rsid w:val="00EA5408"/>
    <w:rsid w:val="00EA59FA"/>
    <w:rsid w:val="00EA5D85"/>
    <w:rsid w:val="00EA5F88"/>
    <w:rsid w:val="00EA5FD0"/>
    <w:rsid w:val="00EA605D"/>
    <w:rsid w:val="00EA6655"/>
    <w:rsid w:val="00EA668F"/>
    <w:rsid w:val="00EA694E"/>
    <w:rsid w:val="00EA6EDC"/>
    <w:rsid w:val="00EA6FB4"/>
    <w:rsid w:val="00EA715A"/>
    <w:rsid w:val="00EA721B"/>
    <w:rsid w:val="00EA7ABE"/>
    <w:rsid w:val="00EA7F4A"/>
    <w:rsid w:val="00EB00E7"/>
    <w:rsid w:val="00EB0216"/>
    <w:rsid w:val="00EB0496"/>
    <w:rsid w:val="00EB0584"/>
    <w:rsid w:val="00EB06ED"/>
    <w:rsid w:val="00EB0762"/>
    <w:rsid w:val="00EB0B80"/>
    <w:rsid w:val="00EB12B9"/>
    <w:rsid w:val="00EB12BA"/>
    <w:rsid w:val="00EB14CE"/>
    <w:rsid w:val="00EB1538"/>
    <w:rsid w:val="00EB174B"/>
    <w:rsid w:val="00EB17C0"/>
    <w:rsid w:val="00EB19C5"/>
    <w:rsid w:val="00EB1CEC"/>
    <w:rsid w:val="00EB1DB1"/>
    <w:rsid w:val="00EB1F07"/>
    <w:rsid w:val="00EB20CC"/>
    <w:rsid w:val="00EB2129"/>
    <w:rsid w:val="00EB2178"/>
    <w:rsid w:val="00EB22FA"/>
    <w:rsid w:val="00EB25F1"/>
    <w:rsid w:val="00EB25F2"/>
    <w:rsid w:val="00EB2AD0"/>
    <w:rsid w:val="00EB2B8C"/>
    <w:rsid w:val="00EB347B"/>
    <w:rsid w:val="00EB3605"/>
    <w:rsid w:val="00EB3792"/>
    <w:rsid w:val="00EB3859"/>
    <w:rsid w:val="00EB3883"/>
    <w:rsid w:val="00EB3FE6"/>
    <w:rsid w:val="00EB3FF0"/>
    <w:rsid w:val="00EB4011"/>
    <w:rsid w:val="00EB448D"/>
    <w:rsid w:val="00EB4594"/>
    <w:rsid w:val="00EB47CF"/>
    <w:rsid w:val="00EB4879"/>
    <w:rsid w:val="00EB4903"/>
    <w:rsid w:val="00EB4C17"/>
    <w:rsid w:val="00EB502C"/>
    <w:rsid w:val="00EB50A0"/>
    <w:rsid w:val="00EB51FC"/>
    <w:rsid w:val="00EB569D"/>
    <w:rsid w:val="00EB58EC"/>
    <w:rsid w:val="00EB5C6C"/>
    <w:rsid w:val="00EB62CB"/>
    <w:rsid w:val="00EB64C4"/>
    <w:rsid w:val="00EB663F"/>
    <w:rsid w:val="00EB6BF3"/>
    <w:rsid w:val="00EB71BE"/>
    <w:rsid w:val="00EB7852"/>
    <w:rsid w:val="00EB7991"/>
    <w:rsid w:val="00EB7B4D"/>
    <w:rsid w:val="00EB7DBB"/>
    <w:rsid w:val="00EB7E63"/>
    <w:rsid w:val="00EB7F85"/>
    <w:rsid w:val="00EC012E"/>
    <w:rsid w:val="00EC052C"/>
    <w:rsid w:val="00EC08D1"/>
    <w:rsid w:val="00EC09CA"/>
    <w:rsid w:val="00EC0A64"/>
    <w:rsid w:val="00EC0A6A"/>
    <w:rsid w:val="00EC0BAB"/>
    <w:rsid w:val="00EC0C59"/>
    <w:rsid w:val="00EC1289"/>
    <w:rsid w:val="00EC1546"/>
    <w:rsid w:val="00EC175E"/>
    <w:rsid w:val="00EC18BA"/>
    <w:rsid w:val="00EC1AF6"/>
    <w:rsid w:val="00EC2113"/>
    <w:rsid w:val="00EC241E"/>
    <w:rsid w:val="00EC2CD2"/>
    <w:rsid w:val="00EC2CED"/>
    <w:rsid w:val="00EC2FF0"/>
    <w:rsid w:val="00EC3070"/>
    <w:rsid w:val="00EC310A"/>
    <w:rsid w:val="00EC3303"/>
    <w:rsid w:val="00EC3367"/>
    <w:rsid w:val="00EC35E8"/>
    <w:rsid w:val="00EC4079"/>
    <w:rsid w:val="00EC41F9"/>
    <w:rsid w:val="00EC4508"/>
    <w:rsid w:val="00EC472D"/>
    <w:rsid w:val="00EC4905"/>
    <w:rsid w:val="00EC4A79"/>
    <w:rsid w:val="00EC4BC6"/>
    <w:rsid w:val="00EC5109"/>
    <w:rsid w:val="00EC54FE"/>
    <w:rsid w:val="00EC55C3"/>
    <w:rsid w:val="00EC5808"/>
    <w:rsid w:val="00EC5CBD"/>
    <w:rsid w:val="00EC5D46"/>
    <w:rsid w:val="00EC5FA9"/>
    <w:rsid w:val="00EC65DE"/>
    <w:rsid w:val="00EC65FE"/>
    <w:rsid w:val="00EC71DE"/>
    <w:rsid w:val="00EC732A"/>
    <w:rsid w:val="00EC7340"/>
    <w:rsid w:val="00EC7834"/>
    <w:rsid w:val="00EC7A50"/>
    <w:rsid w:val="00EC7B50"/>
    <w:rsid w:val="00EC7F4F"/>
    <w:rsid w:val="00ED0406"/>
    <w:rsid w:val="00ED0509"/>
    <w:rsid w:val="00ED0ED5"/>
    <w:rsid w:val="00ED0FFE"/>
    <w:rsid w:val="00ED1021"/>
    <w:rsid w:val="00ED1298"/>
    <w:rsid w:val="00ED1330"/>
    <w:rsid w:val="00ED13D3"/>
    <w:rsid w:val="00ED1497"/>
    <w:rsid w:val="00ED1826"/>
    <w:rsid w:val="00ED1A13"/>
    <w:rsid w:val="00ED1A8C"/>
    <w:rsid w:val="00ED22F7"/>
    <w:rsid w:val="00ED245E"/>
    <w:rsid w:val="00ED246F"/>
    <w:rsid w:val="00ED278E"/>
    <w:rsid w:val="00ED3093"/>
    <w:rsid w:val="00ED3535"/>
    <w:rsid w:val="00ED3838"/>
    <w:rsid w:val="00ED3A93"/>
    <w:rsid w:val="00ED3D19"/>
    <w:rsid w:val="00ED4090"/>
    <w:rsid w:val="00ED4112"/>
    <w:rsid w:val="00ED41C2"/>
    <w:rsid w:val="00ED486F"/>
    <w:rsid w:val="00ED4CA0"/>
    <w:rsid w:val="00ED5081"/>
    <w:rsid w:val="00ED5205"/>
    <w:rsid w:val="00ED55B6"/>
    <w:rsid w:val="00ED5909"/>
    <w:rsid w:val="00ED5A05"/>
    <w:rsid w:val="00ED5B58"/>
    <w:rsid w:val="00ED5ED2"/>
    <w:rsid w:val="00ED61D2"/>
    <w:rsid w:val="00ED621B"/>
    <w:rsid w:val="00ED6233"/>
    <w:rsid w:val="00ED6236"/>
    <w:rsid w:val="00ED6507"/>
    <w:rsid w:val="00ED65EB"/>
    <w:rsid w:val="00ED66A1"/>
    <w:rsid w:val="00ED6997"/>
    <w:rsid w:val="00ED69D0"/>
    <w:rsid w:val="00ED6A1E"/>
    <w:rsid w:val="00ED6B9C"/>
    <w:rsid w:val="00ED6F96"/>
    <w:rsid w:val="00ED70DD"/>
    <w:rsid w:val="00ED72B1"/>
    <w:rsid w:val="00ED7998"/>
    <w:rsid w:val="00ED7B8E"/>
    <w:rsid w:val="00ED7EEF"/>
    <w:rsid w:val="00EE04D1"/>
    <w:rsid w:val="00EE05C4"/>
    <w:rsid w:val="00EE08A1"/>
    <w:rsid w:val="00EE08D1"/>
    <w:rsid w:val="00EE0959"/>
    <w:rsid w:val="00EE160E"/>
    <w:rsid w:val="00EE1656"/>
    <w:rsid w:val="00EE1660"/>
    <w:rsid w:val="00EE1869"/>
    <w:rsid w:val="00EE1D55"/>
    <w:rsid w:val="00EE2207"/>
    <w:rsid w:val="00EE23CD"/>
    <w:rsid w:val="00EE23F2"/>
    <w:rsid w:val="00EE24A6"/>
    <w:rsid w:val="00EE26FC"/>
    <w:rsid w:val="00EE2AEB"/>
    <w:rsid w:val="00EE2E7B"/>
    <w:rsid w:val="00EE2EBD"/>
    <w:rsid w:val="00EE3073"/>
    <w:rsid w:val="00EE3117"/>
    <w:rsid w:val="00EE33A1"/>
    <w:rsid w:val="00EE3598"/>
    <w:rsid w:val="00EE3BC6"/>
    <w:rsid w:val="00EE3CCF"/>
    <w:rsid w:val="00EE3D44"/>
    <w:rsid w:val="00EE4960"/>
    <w:rsid w:val="00EE4AB8"/>
    <w:rsid w:val="00EE4C15"/>
    <w:rsid w:val="00EE4F7C"/>
    <w:rsid w:val="00EE55B4"/>
    <w:rsid w:val="00EE5C61"/>
    <w:rsid w:val="00EE608A"/>
    <w:rsid w:val="00EE60A8"/>
    <w:rsid w:val="00EE69FD"/>
    <w:rsid w:val="00EE6C41"/>
    <w:rsid w:val="00EE730F"/>
    <w:rsid w:val="00EE7634"/>
    <w:rsid w:val="00EE79BF"/>
    <w:rsid w:val="00EE7DA3"/>
    <w:rsid w:val="00EF01CF"/>
    <w:rsid w:val="00EF0317"/>
    <w:rsid w:val="00EF0444"/>
    <w:rsid w:val="00EF04E3"/>
    <w:rsid w:val="00EF05DC"/>
    <w:rsid w:val="00EF0C9C"/>
    <w:rsid w:val="00EF151D"/>
    <w:rsid w:val="00EF197C"/>
    <w:rsid w:val="00EF1B69"/>
    <w:rsid w:val="00EF1B7F"/>
    <w:rsid w:val="00EF1CFC"/>
    <w:rsid w:val="00EF1D79"/>
    <w:rsid w:val="00EF26B4"/>
    <w:rsid w:val="00EF2765"/>
    <w:rsid w:val="00EF2A36"/>
    <w:rsid w:val="00EF2C9D"/>
    <w:rsid w:val="00EF2EE3"/>
    <w:rsid w:val="00EF3179"/>
    <w:rsid w:val="00EF33DB"/>
    <w:rsid w:val="00EF348E"/>
    <w:rsid w:val="00EF34D6"/>
    <w:rsid w:val="00EF370B"/>
    <w:rsid w:val="00EF3F5D"/>
    <w:rsid w:val="00EF4045"/>
    <w:rsid w:val="00EF4B0C"/>
    <w:rsid w:val="00EF4BA4"/>
    <w:rsid w:val="00EF4DAC"/>
    <w:rsid w:val="00EF4DBA"/>
    <w:rsid w:val="00EF51F9"/>
    <w:rsid w:val="00EF56CF"/>
    <w:rsid w:val="00EF5875"/>
    <w:rsid w:val="00EF59BA"/>
    <w:rsid w:val="00EF5FF0"/>
    <w:rsid w:val="00EF6155"/>
    <w:rsid w:val="00EF62CA"/>
    <w:rsid w:val="00EF6541"/>
    <w:rsid w:val="00EF6542"/>
    <w:rsid w:val="00EF65F7"/>
    <w:rsid w:val="00EF67E7"/>
    <w:rsid w:val="00EF6C78"/>
    <w:rsid w:val="00EF6ED0"/>
    <w:rsid w:val="00EF7034"/>
    <w:rsid w:val="00EF738F"/>
    <w:rsid w:val="00EF746A"/>
    <w:rsid w:val="00EF771C"/>
    <w:rsid w:val="00EF7720"/>
    <w:rsid w:val="00EF78D9"/>
    <w:rsid w:val="00F00832"/>
    <w:rsid w:val="00F00FC3"/>
    <w:rsid w:val="00F011A4"/>
    <w:rsid w:val="00F0130B"/>
    <w:rsid w:val="00F0139F"/>
    <w:rsid w:val="00F014F5"/>
    <w:rsid w:val="00F015C4"/>
    <w:rsid w:val="00F01B15"/>
    <w:rsid w:val="00F01B2A"/>
    <w:rsid w:val="00F01B84"/>
    <w:rsid w:val="00F01D49"/>
    <w:rsid w:val="00F01F1C"/>
    <w:rsid w:val="00F01F62"/>
    <w:rsid w:val="00F02286"/>
    <w:rsid w:val="00F02354"/>
    <w:rsid w:val="00F02A0A"/>
    <w:rsid w:val="00F02B4F"/>
    <w:rsid w:val="00F030AE"/>
    <w:rsid w:val="00F030CE"/>
    <w:rsid w:val="00F03766"/>
    <w:rsid w:val="00F03ED8"/>
    <w:rsid w:val="00F04595"/>
    <w:rsid w:val="00F046A5"/>
    <w:rsid w:val="00F04838"/>
    <w:rsid w:val="00F04CBD"/>
    <w:rsid w:val="00F04DED"/>
    <w:rsid w:val="00F051A4"/>
    <w:rsid w:val="00F05245"/>
    <w:rsid w:val="00F05569"/>
    <w:rsid w:val="00F0594E"/>
    <w:rsid w:val="00F05C26"/>
    <w:rsid w:val="00F060DF"/>
    <w:rsid w:val="00F0611E"/>
    <w:rsid w:val="00F06260"/>
    <w:rsid w:val="00F062D7"/>
    <w:rsid w:val="00F06A29"/>
    <w:rsid w:val="00F06BB6"/>
    <w:rsid w:val="00F06C76"/>
    <w:rsid w:val="00F06CE6"/>
    <w:rsid w:val="00F072B3"/>
    <w:rsid w:val="00F07410"/>
    <w:rsid w:val="00F0752A"/>
    <w:rsid w:val="00F0764B"/>
    <w:rsid w:val="00F0765D"/>
    <w:rsid w:val="00F0787E"/>
    <w:rsid w:val="00F07DAB"/>
    <w:rsid w:val="00F10072"/>
    <w:rsid w:val="00F1013F"/>
    <w:rsid w:val="00F10152"/>
    <w:rsid w:val="00F101EC"/>
    <w:rsid w:val="00F104DA"/>
    <w:rsid w:val="00F10668"/>
    <w:rsid w:val="00F1067D"/>
    <w:rsid w:val="00F10A4D"/>
    <w:rsid w:val="00F10FFA"/>
    <w:rsid w:val="00F11086"/>
    <w:rsid w:val="00F115C5"/>
    <w:rsid w:val="00F116A2"/>
    <w:rsid w:val="00F116DC"/>
    <w:rsid w:val="00F116E0"/>
    <w:rsid w:val="00F1193A"/>
    <w:rsid w:val="00F11ACA"/>
    <w:rsid w:val="00F11B55"/>
    <w:rsid w:val="00F11F9B"/>
    <w:rsid w:val="00F121AC"/>
    <w:rsid w:val="00F122AE"/>
    <w:rsid w:val="00F1248A"/>
    <w:rsid w:val="00F127A4"/>
    <w:rsid w:val="00F12F50"/>
    <w:rsid w:val="00F1318E"/>
    <w:rsid w:val="00F131B1"/>
    <w:rsid w:val="00F131BC"/>
    <w:rsid w:val="00F131C7"/>
    <w:rsid w:val="00F1337F"/>
    <w:rsid w:val="00F135D6"/>
    <w:rsid w:val="00F14031"/>
    <w:rsid w:val="00F140EA"/>
    <w:rsid w:val="00F14286"/>
    <w:rsid w:val="00F143F5"/>
    <w:rsid w:val="00F144EC"/>
    <w:rsid w:val="00F145F0"/>
    <w:rsid w:val="00F14BE9"/>
    <w:rsid w:val="00F14E05"/>
    <w:rsid w:val="00F14E42"/>
    <w:rsid w:val="00F1510B"/>
    <w:rsid w:val="00F159FA"/>
    <w:rsid w:val="00F15AA4"/>
    <w:rsid w:val="00F1602C"/>
    <w:rsid w:val="00F16111"/>
    <w:rsid w:val="00F164B9"/>
    <w:rsid w:val="00F165F9"/>
    <w:rsid w:val="00F166AB"/>
    <w:rsid w:val="00F1683C"/>
    <w:rsid w:val="00F168C5"/>
    <w:rsid w:val="00F16D3C"/>
    <w:rsid w:val="00F1711E"/>
    <w:rsid w:val="00F17245"/>
    <w:rsid w:val="00F172D2"/>
    <w:rsid w:val="00F173EE"/>
    <w:rsid w:val="00F1784F"/>
    <w:rsid w:val="00F17C1D"/>
    <w:rsid w:val="00F17C6F"/>
    <w:rsid w:val="00F17DEA"/>
    <w:rsid w:val="00F2004F"/>
    <w:rsid w:val="00F20289"/>
    <w:rsid w:val="00F2051E"/>
    <w:rsid w:val="00F20BB4"/>
    <w:rsid w:val="00F20C73"/>
    <w:rsid w:val="00F20E63"/>
    <w:rsid w:val="00F20FE2"/>
    <w:rsid w:val="00F21257"/>
    <w:rsid w:val="00F215FB"/>
    <w:rsid w:val="00F21CAF"/>
    <w:rsid w:val="00F21D64"/>
    <w:rsid w:val="00F21EFD"/>
    <w:rsid w:val="00F220AD"/>
    <w:rsid w:val="00F223ED"/>
    <w:rsid w:val="00F22407"/>
    <w:rsid w:val="00F22594"/>
    <w:rsid w:val="00F22E2C"/>
    <w:rsid w:val="00F22F42"/>
    <w:rsid w:val="00F22FAE"/>
    <w:rsid w:val="00F23130"/>
    <w:rsid w:val="00F237F4"/>
    <w:rsid w:val="00F23EF9"/>
    <w:rsid w:val="00F24020"/>
    <w:rsid w:val="00F24590"/>
    <w:rsid w:val="00F24795"/>
    <w:rsid w:val="00F24CC4"/>
    <w:rsid w:val="00F25248"/>
    <w:rsid w:val="00F25689"/>
    <w:rsid w:val="00F25BFC"/>
    <w:rsid w:val="00F25C0E"/>
    <w:rsid w:val="00F25CA6"/>
    <w:rsid w:val="00F25D56"/>
    <w:rsid w:val="00F2629B"/>
    <w:rsid w:val="00F265FF"/>
    <w:rsid w:val="00F268F8"/>
    <w:rsid w:val="00F2706A"/>
    <w:rsid w:val="00F2741E"/>
    <w:rsid w:val="00F27454"/>
    <w:rsid w:val="00F27476"/>
    <w:rsid w:val="00F274FA"/>
    <w:rsid w:val="00F27ADE"/>
    <w:rsid w:val="00F27D65"/>
    <w:rsid w:val="00F30131"/>
    <w:rsid w:val="00F3058E"/>
    <w:rsid w:val="00F30620"/>
    <w:rsid w:val="00F309D2"/>
    <w:rsid w:val="00F30C94"/>
    <w:rsid w:val="00F31098"/>
    <w:rsid w:val="00F311E9"/>
    <w:rsid w:val="00F315C3"/>
    <w:rsid w:val="00F3160E"/>
    <w:rsid w:val="00F31804"/>
    <w:rsid w:val="00F318CF"/>
    <w:rsid w:val="00F319D3"/>
    <w:rsid w:val="00F31AF7"/>
    <w:rsid w:val="00F31C4F"/>
    <w:rsid w:val="00F31CAD"/>
    <w:rsid w:val="00F31CE6"/>
    <w:rsid w:val="00F31D27"/>
    <w:rsid w:val="00F31FFA"/>
    <w:rsid w:val="00F32481"/>
    <w:rsid w:val="00F32519"/>
    <w:rsid w:val="00F32D37"/>
    <w:rsid w:val="00F32FDB"/>
    <w:rsid w:val="00F331A2"/>
    <w:rsid w:val="00F334D9"/>
    <w:rsid w:val="00F336A4"/>
    <w:rsid w:val="00F3382E"/>
    <w:rsid w:val="00F33893"/>
    <w:rsid w:val="00F33938"/>
    <w:rsid w:val="00F33947"/>
    <w:rsid w:val="00F33E4D"/>
    <w:rsid w:val="00F33FF6"/>
    <w:rsid w:val="00F341D8"/>
    <w:rsid w:val="00F345C6"/>
    <w:rsid w:val="00F3477F"/>
    <w:rsid w:val="00F348A0"/>
    <w:rsid w:val="00F34A8F"/>
    <w:rsid w:val="00F3536C"/>
    <w:rsid w:val="00F353F1"/>
    <w:rsid w:val="00F356F1"/>
    <w:rsid w:val="00F35D98"/>
    <w:rsid w:val="00F35E28"/>
    <w:rsid w:val="00F35E58"/>
    <w:rsid w:val="00F35EC1"/>
    <w:rsid w:val="00F35EF8"/>
    <w:rsid w:val="00F35F4E"/>
    <w:rsid w:val="00F35FA6"/>
    <w:rsid w:val="00F36176"/>
    <w:rsid w:val="00F36233"/>
    <w:rsid w:val="00F362B7"/>
    <w:rsid w:val="00F3638E"/>
    <w:rsid w:val="00F36774"/>
    <w:rsid w:val="00F36896"/>
    <w:rsid w:val="00F36957"/>
    <w:rsid w:val="00F36ABA"/>
    <w:rsid w:val="00F37050"/>
    <w:rsid w:val="00F371E2"/>
    <w:rsid w:val="00F371FB"/>
    <w:rsid w:val="00F37260"/>
    <w:rsid w:val="00F374C8"/>
    <w:rsid w:val="00F377D7"/>
    <w:rsid w:val="00F3792B"/>
    <w:rsid w:val="00F37C5F"/>
    <w:rsid w:val="00F37DA0"/>
    <w:rsid w:val="00F4071D"/>
    <w:rsid w:val="00F407A8"/>
    <w:rsid w:val="00F40BBC"/>
    <w:rsid w:val="00F40ECC"/>
    <w:rsid w:val="00F4132B"/>
    <w:rsid w:val="00F41945"/>
    <w:rsid w:val="00F41C28"/>
    <w:rsid w:val="00F42159"/>
    <w:rsid w:val="00F42164"/>
    <w:rsid w:val="00F427D9"/>
    <w:rsid w:val="00F42A2C"/>
    <w:rsid w:val="00F42DCB"/>
    <w:rsid w:val="00F43196"/>
    <w:rsid w:val="00F43804"/>
    <w:rsid w:val="00F44119"/>
    <w:rsid w:val="00F444AC"/>
    <w:rsid w:val="00F44658"/>
    <w:rsid w:val="00F4483A"/>
    <w:rsid w:val="00F449F2"/>
    <w:rsid w:val="00F44A0C"/>
    <w:rsid w:val="00F4519C"/>
    <w:rsid w:val="00F452C2"/>
    <w:rsid w:val="00F45497"/>
    <w:rsid w:val="00F4573D"/>
    <w:rsid w:val="00F45776"/>
    <w:rsid w:val="00F45FC6"/>
    <w:rsid w:val="00F46163"/>
    <w:rsid w:val="00F464B3"/>
    <w:rsid w:val="00F4672F"/>
    <w:rsid w:val="00F46752"/>
    <w:rsid w:val="00F46B06"/>
    <w:rsid w:val="00F46CA6"/>
    <w:rsid w:val="00F46E3D"/>
    <w:rsid w:val="00F46EB1"/>
    <w:rsid w:val="00F47114"/>
    <w:rsid w:val="00F47204"/>
    <w:rsid w:val="00F47298"/>
    <w:rsid w:val="00F47430"/>
    <w:rsid w:val="00F475A6"/>
    <w:rsid w:val="00F4780D"/>
    <w:rsid w:val="00F47924"/>
    <w:rsid w:val="00F47BC6"/>
    <w:rsid w:val="00F47CEA"/>
    <w:rsid w:val="00F50191"/>
    <w:rsid w:val="00F50340"/>
    <w:rsid w:val="00F5068C"/>
    <w:rsid w:val="00F50963"/>
    <w:rsid w:val="00F50A6A"/>
    <w:rsid w:val="00F51017"/>
    <w:rsid w:val="00F5152C"/>
    <w:rsid w:val="00F51555"/>
    <w:rsid w:val="00F51988"/>
    <w:rsid w:val="00F521E8"/>
    <w:rsid w:val="00F522BF"/>
    <w:rsid w:val="00F523EF"/>
    <w:rsid w:val="00F52563"/>
    <w:rsid w:val="00F525AD"/>
    <w:rsid w:val="00F526F7"/>
    <w:rsid w:val="00F52E73"/>
    <w:rsid w:val="00F5309B"/>
    <w:rsid w:val="00F530AE"/>
    <w:rsid w:val="00F534AD"/>
    <w:rsid w:val="00F534BE"/>
    <w:rsid w:val="00F535DF"/>
    <w:rsid w:val="00F53833"/>
    <w:rsid w:val="00F53A2A"/>
    <w:rsid w:val="00F53AB6"/>
    <w:rsid w:val="00F53D88"/>
    <w:rsid w:val="00F53EE3"/>
    <w:rsid w:val="00F54316"/>
    <w:rsid w:val="00F545D8"/>
    <w:rsid w:val="00F54839"/>
    <w:rsid w:val="00F54A1B"/>
    <w:rsid w:val="00F54AC1"/>
    <w:rsid w:val="00F551CD"/>
    <w:rsid w:val="00F5528E"/>
    <w:rsid w:val="00F55667"/>
    <w:rsid w:val="00F55752"/>
    <w:rsid w:val="00F559B7"/>
    <w:rsid w:val="00F55A99"/>
    <w:rsid w:val="00F55E12"/>
    <w:rsid w:val="00F55FB3"/>
    <w:rsid w:val="00F563B4"/>
    <w:rsid w:val="00F5651A"/>
    <w:rsid w:val="00F565DC"/>
    <w:rsid w:val="00F566A1"/>
    <w:rsid w:val="00F56761"/>
    <w:rsid w:val="00F56A01"/>
    <w:rsid w:val="00F56E5D"/>
    <w:rsid w:val="00F56ED7"/>
    <w:rsid w:val="00F57242"/>
    <w:rsid w:val="00F57971"/>
    <w:rsid w:val="00F579D1"/>
    <w:rsid w:val="00F579FB"/>
    <w:rsid w:val="00F57F6D"/>
    <w:rsid w:val="00F60520"/>
    <w:rsid w:val="00F60EB9"/>
    <w:rsid w:val="00F60F94"/>
    <w:rsid w:val="00F61267"/>
    <w:rsid w:val="00F61C24"/>
    <w:rsid w:val="00F62D5E"/>
    <w:rsid w:val="00F62F6C"/>
    <w:rsid w:val="00F633B0"/>
    <w:rsid w:val="00F63656"/>
    <w:rsid w:val="00F6365B"/>
    <w:rsid w:val="00F63B04"/>
    <w:rsid w:val="00F63F33"/>
    <w:rsid w:val="00F6414C"/>
    <w:rsid w:val="00F64471"/>
    <w:rsid w:val="00F64481"/>
    <w:rsid w:val="00F64755"/>
    <w:rsid w:val="00F64CD1"/>
    <w:rsid w:val="00F64D05"/>
    <w:rsid w:val="00F64E34"/>
    <w:rsid w:val="00F6542E"/>
    <w:rsid w:val="00F6544C"/>
    <w:rsid w:val="00F6551D"/>
    <w:rsid w:val="00F655E6"/>
    <w:rsid w:val="00F65699"/>
    <w:rsid w:val="00F6579B"/>
    <w:rsid w:val="00F657EA"/>
    <w:rsid w:val="00F65938"/>
    <w:rsid w:val="00F65A05"/>
    <w:rsid w:val="00F65AB2"/>
    <w:rsid w:val="00F65F46"/>
    <w:rsid w:val="00F666EB"/>
    <w:rsid w:val="00F66824"/>
    <w:rsid w:val="00F66B06"/>
    <w:rsid w:val="00F66DD2"/>
    <w:rsid w:val="00F66F07"/>
    <w:rsid w:val="00F66F6A"/>
    <w:rsid w:val="00F6718B"/>
    <w:rsid w:val="00F6758C"/>
    <w:rsid w:val="00F67615"/>
    <w:rsid w:val="00F676B9"/>
    <w:rsid w:val="00F679E9"/>
    <w:rsid w:val="00F67A7F"/>
    <w:rsid w:val="00F67A86"/>
    <w:rsid w:val="00F67FF4"/>
    <w:rsid w:val="00F70140"/>
    <w:rsid w:val="00F706D7"/>
    <w:rsid w:val="00F70742"/>
    <w:rsid w:val="00F70939"/>
    <w:rsid w:val="00F71337"/>
    <w:rsid w:val="00F716D7"/>
    <w:rsid w:val="00F716F2"/>
    <w:rsid w:val="00F7181F"/>
    <w:rsid w:val="00F71A3A"/>
    <w:rsid w:val="00F71AE7"/>
    <w:rsid w:val="00F71ED6"/>
    <w:rsid w:val="00F71FB8"/>
    <w:rsid w:val="00F72420"/>
    <w:rsid w:val="00F72477"/>
    <w:rsid w:val="00F72929"/>
    <w:rsid w:val="00F72B4E"/>
    <w:rsid w:val="00F72C70"/>
    <w:rsid w:val="00F72E43"/>
    <w:rsid w:val="00F73143"/>
    <w:rsid w:val="00F733F6"/>
    <w:rsid w:val="00F739BE"/>
    <w:rsid w:val="00F73AFE"/>
    <w:rsid w:val="00F73B8F"/>
    <w:rsid w:val="00F73CED"/>
    <w:rsid w:val="00F73ED0"/>
    <w:rsid w:val="00F74454"/>
    <w:rsid w:val="00F744E7"/>
    <w:rsid w:val="00F74763"/>
    <w:rsid w:val="00F7512B"/>
    <w:rsid w:val="00F75687"/>
    <w:rsid w:val="00F756A1"/>
    <w:rsid w:val="00F75824"/>
    <w:rsid w:val="00F75A5B"/>
    <w:rsid w:val="00F75CA7"/>
    <w:rsid w:val="00F75CDD"/>
    <w:rsid w:val="00F75D13"/>
    <w:rsid w:val="00F7661F"/>
    <w:rsid w:val="00F76E76"/>
    <w:rsid w:val="00F76ECB"/>
    <w:rsid w:val="00F76FAF"/>
    <w:rsid w:val="00F77149"/>
    <w:rsid w:val="00F771AA"/>
    <w:rsid w:val="00F77250"/>
    <w:rsid w:val="00F7747E"/>
    <w:rsid w:val="00F774CD"/>
    <w:rsid w:val="00F7762F"/>
    <w:rsid w:val="00F807DD"/>
    <w:rsid w:val="00F808C4"/>
    <w:rsid w:val="00F80C16"/>
    <w:rsid w:val="00F80D6D"/>
    <w:rsid w:val="00F80DA4"/>
    <w:rsid w:val="00F811BD"/>
    <w:rsid w:val="00F8123E"/>
    <w:rsid w:val="00F81800"/>
    <w:rsid w:val="00F81940"/>
    <w:rsid w:val="00F81BFE"/>
    <w:rsid w:val="00F8219C"/>
    <w:rsid w:val="00F822C7"/>
    <w:rsid w:val="00F824EF"/>
    <w:rsid w:val="00F82715"/>
    <w:rsid w:val="00F8271B"/>
    <w:rsid w:val="00F827D6"/>
    <w:rsid w:val="00F82B31"/>
    <w:rsid w:val="00F82C07"/>
    <w:rsid w:val="00F82C94"/>
    <w:rsid w:val="00F82EF5"/>
    <w:rsid w:val="00F8334F"/>
    <w:rsid w:val="00F8388A"/>
    <w:rsid w:val="00F83ACE"/>
    <w:rsid w:val="00F83F77"/>
    <w:rsid w:val="00F83FE7"/>
    <w:rsid w:val="00F840A3"/>
    <w:rsid w:val="00F840AD"/>
    <w:rsid w:val="00F8419A"/>
    <w:rsid w:val="00F847CF"/>
    <w:rsid w:val="00F847D8"/>
    <w:rsid w:val="00F84A17"/>
    <w:rsid w:val="00F84A3D"/>
    <w:rsid w:val="00F84BBE"/>
    <w:rsid w:val="00F84D1E"/>
    <w:rsid w:val="00F85004"/>
    <w:rsid w:val="00F856F7"/>
    <w:rsid w:val="00F85820"/>
    <w:rsid w:val="00F858FC"/>
    <w:rsid w:val="00F85CD5"/>
    <w:rsid w:val="00F85F27"/>
    <w:rsid w:val="00F85F7D"/>
    <w:rsid w:val="00F860A7"/>
    <w:rsid w:val="00F86248"/>
    <w:rsid w:val="00F86410"/>
    <w:rsid w:val="00F86445"/>
    <w:rsid w:val="00F86541"/>
    <w:rsid w:val="00F865BB"/>
    <w:rsid w:val="00F867F4"/>
    <w:rsid w:val="00F8696C"/>
    <w:rsid w:val="00F869BD"/>
    <w:rsid w:val="00F86E5C"/>
    <w:rsid w:val="00F871AD"/>
    <w:rsid w:val="00F8777D"/>
    <w:rsid w:val="00F879F4"/>
    <w:rsid w:val="00F87C06"/>
    <w:rsid w:val="00F87E5D"/>
    <w:rsid w:val="00F90345"/>
    <w:rsid w:val="00F90625"/>
    <w:rsid w:val="00F90E41"/>
    <w:rsid w:val="00F912C4"/>
    <w:rsid w:val="00F91A5C"/>
    <w:rsid w:val="00F91B41"/>
    <w:rsid w:val="00F91FF7"/>
    <w:rsid w:val="00F92041"/>
    <w:rsid w:val="00F92044"/>
    <w:rsid w:val="00F92218"/>
    <w:rsid w:val="00F9266C"/>
    <w:rsid w:val="00F927DE"/>
    <w:rsid w:val="00F92A49"/>
    <w:rsid w:val="00F92CD9"/>
    <w:rsid w:val="00F92F7E"/>
    <w:rsid w:val="00F93190"/>
    <w:rsid w:val="00F93309"/>
    <w:rsid w:val="00F93388"/>
    <w:rsid w:val="00F93539"/>
    <w:rsid w:val="00F93C59"/>
    <w:rsid w:val="00F93CCD"/>
    <w:rsid w:val="00F93E9D"/>
    <w:rsid w:val="00F942BB"/>
    <w:rsid w:val="00F94C36"/>
    <w:rsid w:val="00F94D23"/>
    <w:rsid w:val="00F950B8"/>
    <w:rsid w:val="00F9525E"/>
    <w:rsid w:val="00F9541F"/>
    <w:rsid w:val="00F956AE"/>
    <w:rsid w:val="00F959A6"/>
    <w:rsid w:val="00F95ACC"/>
    <w:rsid w:val="00F95F42"/>
    <w:rsid w:val="00F95FAA"/>
    <w:rsid w:val="00F963B9"/>
    <w:rsid w:val="00F96482"/>
    <w:rsid w:val="00F9675E"/>
    <w:rsid w:val="00F96AAF"/>
    <w:rsid w:val="00F96D58"/>
    <w:rsid w:val="00F96F6A"/>
    <w:rsid w:val="00F9713B"/>
    <w:rsid w:val="00F97540"/>
    <w:rsid w:val="00F977C3"/>
    <w:rsid w:val="00F9789C"/>
    <w:rsid w:val="00F9799E"/>
    <w:rsid w:val="00F97BA5"/>
    <w:rsid w:val="00F97D2D"/>
    <w:rsid w:val="00F97F0F"/>
    <w:rsid w:val="00FA00BE"/>
    <w:rsid w:val="00FA02C1"/>
    <w:rsid w:val="00FA09AC"/>
    <w:rsid w:val="00FA0B8A"/>
    <w:rsid w:val="00FA0D4F"/>
    <w:rsid w:val="00FA15A4"/>
    <w:rsid w:val="00FA18BD"/>
    <w:rsid w:val="00FA23F8"/>
    <w:rsid w:val="00FA2457"/>
    <w:rsid w:val="00FA2489"/>
    <w:rsid w:val="00FA2B2E"/>
    <w:rsid w:val="00FA2C08"/>
    <w:rsid w:val="00FA2E80"/>
    <w:rsid w:val="00FA322E"/>
    <w:rsid w:val="00FA3423"/>
    <w:rsid w:val="00FA347D"/>
    <w:rsid w:val="00FA36B8"/>
    <w:rsid w:val="00FA38AE"/>
    <w:rsid w:val="00FA3B66"/>
    <w:rsid w:val="00FA3DA7"/>
    <w:rsid w:val="00FA3FB5"/>
    <w:rsid w:val="00FA436E"/>
    <w:rsid w:val="00FA4542"/>
    <w:rsid w:val="00FA456E"/>
    <w:rsid w:val="00FA4812"/>
    <w:rsid w:val="00FA49E0"/>
    <w:rsid w:val="00FA4ACF"/>
    <w:rsid w:val="00FA4BB4"/>
    <w:rsid w:val="00FA4EFF"/>
    <w:rsid w:val="00FA4FB9"/>
    <w:rsid w:val="00FA50E4"/>
    <w:rsid w:val="00FA5342"/>
    <w:rsid w:val="00FA569B"/>
    <w:rsid w:val="00FA56D4"/>
    <w:rsid w:val="00FA5758"/>
    <w:rsid w:val="00FA5930"/>
    <w:rsid w:val="00FA5CE6"/>
    <w:rsid w:val="00FA5CEE"/>
    <w:rsid w:val="00FA603B"/>
    <w:rsid w:val="00FA611F"/>
    <w:rsid w:val="00FA6161"/>
    <w:rsid w:val="00FA65FD"/>
    <w:rsid w:val="00FA694B"/>
    <w:rsid w:val="00FA6B23"/>
    <w:rsid w:val="00FA6C33"/>
    <w:rsid w:val="00FA6C45"/>
    <w:rsid w:val="00FA6D62"/>
    <w:rsid w:val="00FA6EC8"/>
    <w:rsid w:val="00FA700F"/>
    <w:rsid w:val="00FA7513"/>
    <w:rsid w:val="00FA7526"/>
    <w:rsid w:val="00FA795D"/>
    <w:rsid w:val="00FA7ACD"/>
    <w:rsid w:val="00FA7BA1"/>
    <w:rsid w:val="00FA7C5D"/>
    <w:rsid w:val="00FB0351"/>
    <w:rsid w:val="00FB035A"/>
    <w:rsid w:val="00FB03F2"/>
    <w:rsid w:val="00FB082B"/>
    <w:rsid w:val="00FB0872"/>
    <w:rsid w:val="00FB093D"/>
    <w:rsid w:val="00FB0CFB"/>
    <w:rsid w:val="00FB0E8D"/>
    <w:rsid w:val="00FB106F"/>
    <w:rsid w:val="00FB1174"/>
    <w:rsid w:val="00FB13D1"/>
    <w:rsid w:val="00FB230A"/>
    <w:rsid w:val="00FB2544"/>
    <w:rsid w:val="00FB2F5A"/>
    <w:rsid w:val="00FB2FFB"/>
    <w:rsid w:val="00FB3239"/>
    <w:rsid w:val="00FB351D"/>
    <w:rsid w:val="00FB3574"/>
    <w:rsid w:val="00FB3952"/>
    <w:rsid w:val="00FB3C7C"/>
    <w:rsid w:val="00FB413D"/>
    <w:rsid w:val="00FB46AA"/>
    <w:rsid w:val="00FB49F5"/>
    <w:rsid w:val="00FB501A"/>
    <w:rsid w:val="00FB529A"/>
    <w:rsid w:val="00FB5351"/>
    <w:rsid w:val="00FB54A0"/>
    <w:rsid w:val="00FB552A"/>
    <w:rsid w:val="00FB5708"/>
    <w:rsid w:val="00FB5838"/>
    <w:rsid w:val="00FB5992"/>
    <w:rsid w:val="00FB5A50"/>
    <w:rsid w:val="00FB5B1B"/>
    <w:rsid w:val="00FB5B45"/>
    <w:rsid w:val="00FB6044"/>
    <w:rsid w:val="00FB6321"/>
    <w:rsid w:val="00FB6998"/>
    <w:rsid w:val="00FB6C62"/>
    <w:rsid w:val="00FB70FD"/>
    <w:rsid w:val="00FB7A02"/>
    <w:rsid w:val="00FB7A63"/>
    <w:rsid w:val="00FB7AA9"/>
    <w:rsid w:val="00FB7B80"/>
    <w:rsid w:val="00FB7E1D"/>
    <w:rsid w:val="00FC002B"/>
    <w:rsid w:val="00FC00AB"/>
    <w:rsid w:val="00FC05C2"/>
    <w:rsid w:val="00FC05ED"/>
    <w:rsid w:val="00FC06A0"/>
    <w:rsid w:val="00FC0CF2"/>
    <w:rsid w:val="00FC0D2D"/>
    <w:rsid w:val="00FC0D88"/>
    <w:rsid w:val="00FC0ED6"/>
    <w:rsid w:val="00FC0F99"/>
    <w:rsid w:val="00FC109D"/>
    <w:rsid w:val="00FC1161"/>
    <w:rsid w:val="00FC14BA"/>
    <w:rsid w:val="00FC188B"/>
    <w:rsid w:val="00FC1911"/>
    <w:rsid w:val="00FC19B5"/>
    <w:rsid w:val="00FC1D12"/>
    <w:rsid w:val="00FC1DF2"/>
    <w:rsid w:val="00FC266F"/>
    <w:rsid w:val="00FC2689"/>
    <w:rsid w:val="00FC2904"/>
    <w:rsid w:val="00FC2AA9"/>
    <w:rsid w:val="00FC2AFF"/>
    <w:rsid w:val="00FC2B23"/>
    <w:rsid w:val="00FC2DE1"/>
    <w:rsid w:val="00FC3890"/>
    <w:rsid w:val="00FC3BB0"/>
    <w:rsid w:val="00FC3CA5"/>
    <w:rsid w:val="00FC3CD1"/>
    <w:rsid w:val="00FC3D60"/>
    <w:rsid w:val="00FC3E1B"/>
    <w:rsid w:val="00FC3FA0"/>
    <w:rsid w:val="00FC422B"/>
    <w:rsid w:val="00FC42FA"/>
    <w:rsid w:val="00FC43F7"/>
    <w:rsid w:val="00FC4D21"/>
    <w:rsid w:val="00FC4D9B"/>
    <w:rsid w:val="00FC4F97"/>
    <w:rsid w:val="00FC5018"/>
    <w:rsid w:val="00FC51EB"/>
    <w:rsid w:val="00FC53E8"/>
    <w:rsid w:val="00FC5572"/>
    <w:rsid w:val="00FC560C"/>
    <w:rsid w:val="00FC5DE2"/>
    <w:rsid w:val="00FC5DEF"/>
    <w:rsid w:val="00FC609C"/>
    <w:rsid w:val="00FC6187"/>
    <w:rsid w:val="00FC68E8"/>
    <w:rsid w:val="00FC6939"/>
    <w:rsid w:val="00FC6A36"/>
    <w:rsid w:val="00FC6AD4"/>
    <w:rsid w:val="00FC6AD6"/>
    <w:rsid w:val="00FC6B58"/>
    <w:rsid w:val="00FC6B5F"/>
    <w:rsid w:val="00FC6C77"/>
    <w:rsid w:val="00FC6EA9"/>
    <w:rsid w:val="00FC6F66"/>
    <w:rsid w:val="00FC7087"/>
    <w:rsid w:val="00FC73C5"/>
    <w:rsid w:val="00FC7836"/>
    <w:rsid w:val="00FC785C"/>
    <w:rsid w:val="00FC7A4A"/>
    <w:rsid w:val="00FC7C35"/>
    <w:rsid w:val="00FC7D53"/>
    <w:rsid w:val="00FC7E9A"/>
    <w:rsid w:val="00FD0016"/>
    <w:rsid w:val="00FD02BA"/>
    <w:rsid w:val="00FD04F9"/>
    <w:rsid w:val="00FD06C8"/>
    <w:rsid w:val="00FD0D93"/>
    <w:rsid w:val="00FD0DBA"/>
    <w:rsid w:val="00FD0E56"/>
    <w:rsid w:val="00FD12C6"/>
    <w:rsid w:val="00FD1349"/>
    <w:rsid w:val="00FD1466"/>
    <w:rsid w:val="00FD14B5"/>
    <w:rsid w:val="00FD1799"/>
    <w:rsid w:val="00FD17DE"/>
    <w:rsid w:val="00FD1BE7"/>
    <w:rsid w:val="00FD2116"/>
    <w:rsid w:val="00FD230C"/>
    <w:rsid w:val="00FD279C"/>
    <w:rsid w:val="00FD2BE1"/>
    <w:rsid w:val="00FD3267"/>
    <w:rsid w:val="00FD37B4"/>
    <w:rsid w:val="00FD381C"/>
    <w:rsid w:val="00FD3A1C"/>
    <w:rsid w:val="00FD3A79"/>
    <w:rsid w:val="00FD3D3B"/>
    <w:rsid w:val="00FD3F83"/>
    <w:rsid w:val="00FD434E"/>
    <w:rsid w:val="00FD481F"/>
    <w:rsid w:val="00FD5456"/>
    <w:rsid w:val="00FD55F7"/>
    <w:rsid w:val="00FD5677"/>
    <w:rsid w:val="00FD57C5"/>
    <w:rsid w:val="00FD5935"/>
    <w:rsid w:val="00FD59FB"/>
    <w:rsid w:val="00FD5B65"/>
    <w:rsid w:val="00FD5BA5"/>
    <w:rsid w:val="00FD62CF"/>
    <w:rsid w:val="00FD635C"/>
    <w:rsid w:val="00FD656C"/>
    <w:rsid w:val="00FD66AC"/>
    <w:rsid w:val="00FD68F1"/>
    <w:rsid w:val="00FD69D3"/>
    <w:rsid w:val="00FD6AEC"/>
    <w:rsid w:val="00FD6B37"/>
    <w:rsid w:val="00FD7352"/>
    <w:rsid w:val="00FD76F8"/>
    <w:rsid w:val="00FD7C64"/>
    <w:rsid w:val="00FD7C6D"/>
    <w:rsid w:val="00FD7DF1"/>
    <w:rsid w:val="00FE081A"/>
    <w:rsid w:val="00FE081B"/>
    <w:rsid w:val="00FE0A99"/>
    <w:rsid w:val="00FE0BDD"/>
    <w:rsid w:val="00FE10CB"/>
    <w:rsid w:val="00FE124F"/>
    <w:rsid w:val="00FE12FC"/>
    <w:rsid w:val="00FE1AA1"/>
    <w:rsid w:val="00FE1AEA"/>
    <w:rsid w:val="00FE1D3B"/>
    <w:rsid w:val="00FE2696"/>
    <w:rsid w:val="00FE2903"/>
    <w:rsid w:val="00FE29D8"/>
    <w:rsid w:val="00FE2CB4"/>
    <w:rsid w:val="00FE379A"/>
    <w:rsid w:val="00FE3818"/>
    <w:rsid w:val="00FE38A6"/>
    <w:rsid w:val="00FE3A7A"/>
    <w:rsid w:val="00FE3C5B"/>
    <w:rsid w:val="00FE3CAA"/>
    <w:rsid w:val="00FE3F8D"/>
    <w:rsid w:val="00FE43EE"/>
    <w:rsid w:val="00FE4698"/>
    <w:rsid w:val="00FE487F"/>
    <w:rsid w:val="00FE50DD"/>
    <w:rsid w:val="00FE52AF"/>
    <w:rsid w:val="00FE53AB"/>
    <w:rsid w:val="00FE54C8"/>
    <w:rsid w:val="00FE54DC"/>
    <w:rsid w:val="00FE5662"/>
    <w:rsid w:val="00FE58BB"/>
    <w:rsid w:val="00FE5932"/>
    <w:rsid w:val="00FE5BEF"/>
    <w:rsid w:val="00FE5EA7"/>
    <w:rsid w:val="00FE608D"/>
    <w:rsid w:val="00FE63A0"/>
    <w:rsid w:val="00FE6BCB"/>
    <w:rsid w:val="00FE6FBB"/>
    <w:rsid w:val="00FE73CC"/>
    <w:rsid w:val="00FE743A"/>
    <w:rsid w:val="00FE7AFD"/>
    <w:rsid w:val="00FE7B2E"/>
    <w:rsid w:val="00FE7B34"/>
    <w:rsid w:val="00FE7B7D"/>
    <w:rsid w:val="00FE7C16"/>
    <w:rsid w:val="00FE7FA1"/>
    <w:rsid w:val="00FF0687"/>
    <w:rsid w:val="00FF0768"/>
    <w:rsid w:val="00FF0806"/>
    <w:rsid w:val="00FF09F0"/>
    <w:rsid w:val="00FF0A95"/>
    <w:rsid w:val="00FF0AA3"/>
    <w:rsid w:val="00FF0D9E"/>
    <w:rsid w:val="00FF0E89"/>
    <w:rsid w:val="00FF0ED6"/>
    <w:rsid w:val="00FF0F4F"/>
    <w:rsid w:val="00FF1078"/>
    <w:rsid w:val="00FF137D"/>
    <w:rsid w:val="00FF14F0"/>
    <w:rsid w:val="00FF176E"/>
    <w:rsid w:val="00FF1A12"/>
    <w:rsid w:val="00FF1B09"/>
    <w:rsid w:val="00FF1DEA"/>
    <w:rsid w:val="00FF218D"/>
    <w:rsid w:val="00FF2372"/>
    <w:rsid w:val="00FF23BD"/>
    <w:rsid w:val="00FF28A8"/>
    <w:rsid w:val="00FF2946"/>
    <w:rsid w:val="00FF2CE1"/>
    <w:rsid w:val="00FF2EC9"/>
    <w:rsid w:val="00FF31B1"/>
    <w:rsid w:val="00FF3308"/>
    <w:rsid w:val="00FF3980"/>
    <w:rsid w:val="00FF4179"/>
    <w:rsid w:val="00FF43ED"/>
    <w:rsid w:val="00FF440C"/>
    <w:rsid w:val="00FF460C"/>
    <w:rsid w:val="00FF4A91"/>
    <w:rsid w:val="00FF4AC3"/>
    <w:rsid w:val="00FF4E6E"/>
    <w:rsid w:val="00FF4ECD"/>
    <w:rsid w:val="00FF5354"/>
    <w:rsid w:val="00FF53B3"/>
    <w:rsid w:val="00FF54D2"/>
    <w:rsid w:val="00FF56F2"/>
    <w:rsid w:val="00FF5735"/>
    <w:rsid w:val="00FF5FA9"/>
    <w:rsid w:val="00FF60DA"/>
    <w:rsid w:val="00FF61B1"/>
    <w:rsid w:val="00FF632E"/>
    <w:rsid w:val="00FF63EB"/>
    <w:rsid w:val="00FF671B"/>
    <w:rsid w:val="00FF6EDB"/>
    <w:rsid w:val="00FF705C"/>
    <w:rsid w:val="00FF7602"/>
    <w:rsid w:val="00FF782E"/>
    <w:rsid w:val="00FF7D86"/>
    <w:rsid w:val="00FF7EDE"/>
    <w:rsid w:val="08AF448B"/>
    <w:rsid w:val="09B6B713"/>
    <w:rsid w:val="0FFAA204"/>
    <w:rsid w:val="10009651"/>
    <w:rsid w:val="11114ADF"/>
    <w:rsid w:val="1453FF5A"/>
    <w:rsid w:val="17D755A1"/>
    <w:rsid w:val="1C7EA786"/>
    <w:rsid w:val="24E1EA99"/>
    <w:rsid w:val="26424528"/>
    <w:rsid w:val="2B9EC953"/>
    <w:rsid w:val="2C7B2956"/>
    <w:rsid w:val="2F68013B"/>
    <w:rsid w:val="2FF75C60"/>
    <w:rsid w:val="31AC94FF"/>
    <w:rsid w:val="3208B89A"/>
    <w:rsid w:val="3293DFF3"/>
    <w:rsid w:val="33E8C0B6"/>
    <w:rsid w:val="3904F33E"/>
    <w:rsid w:val="3C004798"/>
    <w:rsid w:val="3E5A6A50"/>
    <w:rsid w:val="459E35A1"/>
    <w:rsid w:val="4697ECE1"/>
    <w:rsid w:val="4C9797D4"/>
    <w:rsid w:val="5BBEBB6E"/>
    <w:rsid w:val="66B69106"/>
    <w:rsid w:val="67CC6405"/>
    <w:rsid w:val="6973ADC1"/>
    <w:rsid w:val="7267A0B6"/>
    <w:rsid w:val="73A97613"/>
    <w:rsid w:val="75E3BF09"/>
    <w:rsid w:val="778FB008"/>
    <w:rsid w:val="79802930"/>
    <w:rsid w:val="7B4C83E3"/>
    <w:rsid w:val="7F41455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12BB4ABE-AD37-49A7-90F7-FBF8F6D8BA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1B0B"/>
    <w:pPr>
      <w:spacing w:after="0"/>
    </w:p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D218A0"/>
    <w:pPr>
      <w:keepNext/>
      <w:outlineLvl w:val="0"/>
    </w:pPr>
    <w:rPr>
      <w:rFonts w:asciiTheme="majorHAnsi" w:eastAsiaTheme="majorEastAsia" w:hAnsiTheme="majorHAnsi" w:cstheme="majorBidi"/>
      <w:sz w:val="24"/>
      <w:szCs w:val="24"/>
    </w:rPr>
  </w:style>
  <w:style w:type="paragraph" w:styleId="Heading2">
    <w:name w:val="heading 2"/>
    <w:basedOn w:val="Normal"/>
    <w:next w:val="Normal"/>
    <w:link w:val="Heading2Char"/>
    <w:uiPriority w:val="9"/>
    <w:qFormat/>
    <w:rsid w:val="00953DB4"/>
    <w:pPr>
      <w:keepNext/>
      <w:outlineLvl w:val="1"/>
    </w:pPr>
    <w:rPr>
      <w:rFonts w:asciiTheme="majorHAnsi" w:eastAsiaTheme="majorEastAsia" w:hAnsiTheme="majorHAnsi" w:cstheme="majorBidi"/>
    </w:rPr>
  </w:style>
  <w:style w:type="paragraph" w:styleId="Heading3">
    <w:name w:val="heading 3"/>
    <w:basedOn w:val="Normal"/>
    <w:next w:val="Normal"/>
    <w:link w:val="Heading3Char"/>
    <w:uiPriority w:val="9"/>
    <w:unhideWhenUsed/>
    <w:qFormat/>
    <w:rsid w:val="00953DB4"/>
    <w:pPr>
      <w:keepNext/>
      <w:ind w:leftChars="400" w:left="400"/>
      <w:outlineLvl w:val="2"/>
    </w:pPr>
    <w:rPr>
      <w:rFonts w:asciiTheme="majorHAnsi" w:eastAsiaTheme="majorEastAsia" w:hAnsiTheme="majorHAnsi" w:cstheme="majorBidi"/>
    </w:rPr>
  </w:style>
  <w:style w:type="paragraph" w:styleId="Heading4">
    <w:name w:val="heading 4"/>
    <w:basedOn w:val="Normal"/>
    <w:next w:val="Normal"/>
    <w:link w:val="Heading4Char"/>
    <w:uiPriority w:val="9"/>
    <w:unhideWhenUsed/>
    <w:qFormat/>
    <w:rsid w:val="00953DB4"/>
    <w:pPr>
      <w:keepNext/>
      <w:ind w:leftChars="400" w:left="400"/>
      <w:outlineLvl w:val="3"/>
    </w:pPr>
    <w:rPr>
      <w:b/>
      <w:bCs/>
    </w:rPr>
  </w:style>
  <w:style w:type="paragraph" w:styleId="Heading5">
    <w:name w:val="heading 5"/>
    <w:basedOn w:val="Normal"/>
    <w:next w:val="Normal"/>
    <w:link w:val="Heading5Char"/>
    <w:uiPriority w:val="9"/>
    <w:semiHidden/>
    <w:unhideWhenUsed/>
    <w:qFormat/>
    <w:rsid w:val="001C6238"/>
    <w:pPr>
      <w:keepNext/>
      <w:ind w:leftChars="800" w:left="800"/>
      <w:outlineLvl w:val="4"/>
    </w:pPr>
    <w:rPr>
      <w:rFonts w:asciiTheme="majorHAnsi" w:eastAsiaTheme="majorEastAsia" w:hAnsiTheme="majorHAnsi" w:cstheme="majorBidi"/>
    </w:rPr>
  </w:style>
  <w:style w:type="paragraph" w:styleId="Heading8">
    <w:name w:val="heading 8"/>
    <w:aliases w:val="Table Heading"/>
    <w:basedOn w:val="Heading1"/>
    <w:next w:val="Normal"/>
    <w:link w:val="Heading8Char"/>
    <w:uiPriority w:val="9"/>
    <w:qFormat/>
    <w:rsid w:val="00536B68"/>
    <w:pPr>
      <w:keepLines/>
      <w:pBdr>
        <w:top w:val="single" w:sz="12" w:space="3" w:color="auto"/>
      </w:pBdr>
      <w:overflowPunct w:val="0"/>
      <w:autoSpaceDE w:val="0"/>
      <w:autoSpaceDN w:val="0"/>
      <w:adjustRightInd w:val="0"/>
      <w:spacing w:before="240" w:after="180" w:line="240" w:lineRule="auto"/>
      <w:ind w:left="1440" w:hanging="1440"/>
      <w:jc w:val="both"/>
      <w:textAlignment w:val="baseline"/>
      <w:outlineLvl w:val="7"/>
    </w:pPr>
    <w:rPr>
      <w:rFonts w:ascii="Arial" w:eastAsia="SimSun" w:hAnsi="Arial" w:cs="Times New Roman"/>
      <w:sz w:val="36"/>
      <w:szCs w:val="20"/>
      <w:lang w:val="en-GB"/>
    </w:rPr>
  </w:style>
  <w:style w:type="paragraph" w:styleId="Heading9">
    <w:name w:val="heading 9"/>
    <w:aliases w:val="Figure Heading,FH"/>
    <w:basedOn w:val="Heading8"/>
    <w:next w:val="Normal"/>
    <w:link w:val="Heading9Char"/>
    <w:uiPriority w:val="9"/>
    <w:qFormat/>
    <w:rsid w:val="00536B68"/>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nhideWhenUsed/>
    <w:rsid w:val="001C18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cs="Times New Roman"/>
      <w:sz w:val="18"/>
      <w:szCs w:val="20"/>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cs="Times New Roman"/>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D218A0"/>
    <w:rPr>
      <w:rFonts w:asciiTheme="majorHAnsi" w:eastAsiaTheme="majorEastAsia" w:hAnsiTheme="majorHAnsi" w:cstheme="majorBidi"/>
      <w:sz w:val="24"/>
      <w:szCs w:val="24"/>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ascii="Times New Roman" w:eastAsia="SimSun" w:hAnsi="Times New Roman" w:cs="Times New Roma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953DB4"/>
    <w:rPr>
      <w:rFonts w:asciiTheme="majorHAnsi" w:eastAsiaTheme="majorEastAsia" w:hAnsiTheme="majorHAnsi" w:cstheme="majorBidi"/>
    </w:rPr>
  </w:style>
  <w:style w:type="character" w:customStyle="1" w:styleId="Heading3Char">
    <w:name w:val="Heading 3 Char"/>
    <w:basedOn w:val="DefaultParagraphFont"/>
    <w:link w:val="Heading3"/>
    <w:uiPriority w:val="9"/>
    <w:rsid w:val="00953DB4"/>
    <w:rPr>
      <w:rFonts w:asciiTheme="majorHAnsi" w:eastAsiaTheme="majorEastAsia" w:hAnsiTheme="majorHAnsi" w:cstheme="majorBidi"/>
    </w:rPr>
  </w:style>
  <w:style w:type="character" w:customStyle="1" w:styleId="Heading4Char">
    <w:name w:val="Heading 4 Char"/>
    <w:basedOn w:val="DefaultParagraphFont"/>
    <w:link w:val="Heading4"/>
    <w:uiPriority w:val="9"/>
    <w:rsid w:val="00953DB4"/>
    <w:rPr>
      <w:b/>
      <w:bCs/>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iPriority w:val="99"/>
    <w:unhideWhenUsed/>
    <w:qFormat/>
    <w:rsid w:val="00953DB4"/>
    <w:pPr>
      <w:spacing w:line="240" w:lineRule="auto"/>
    </w:pPr>
    <w:rPr>
      <w:sz w:val="20"/>
      <w:szCs w:val="20"/>
    </w:rPr>
  </w:style>
  <w:style w:type="character" w:customStyle="1" w:styleId="CommentTextChar">
    <w:name w:val="Comment Text Char"/>
    <w:basedOn w:val="DefaultParagraphFont"/>
    <w:link w:val="CommentText"/>
    <w:uiPriority w:val="99"/>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jc w:val="both"/>
    </w:pPr>
    <w:rPr>
      <w:rFonts w:ascii="Times" w:eastAsia="Batang" w:hAnsi="Times" w:cs="Times New Roman"/>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ascii="Times New Roman" w:eastAsia="SimSun" w:hAnsi="Times New Roman" w:cs="Times New Roma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sz w:val="36"/>
      <w:szCs w:val="20"/>
      <w:lang w:val="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ascii="Times New Roman" w:eastAsia="SimSun" w:hAnsi="Times New Roman" w:cs="Times New Roma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ascii="Times New Roman" w:eastAsia="DengXian" w:hAnsi="Times New Roman" w:cs="Times New Rom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locked/>
    <w:rsid w:val="006B4F82"/>
    <w:rPr>
      <w:rFonts w:ascii="Arial" w:eastAsia="ＭＳ 明朝"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ＭＳ 明朝" w:hAnsi="Arial" w:cs="Times New Roman"/>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ＭＳ Ｐゴシック" w:eastAsia="ＭＳ Ｐゴシック" w:hAnsi="ＭＳ Ｐゴシック" w:cs="ＭＳ Ｐゴシック"/>
      <w:sz w:val="24"/>
      <w:szCs w:val="24"/>
      <w:lang w:eastAsia="ja-JP"/>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ＭＳ 明朝"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rsid w:val="00861592"/>
    <w:pPr>
      <w:spacing w:after="120" w:line="240" w:lineRule="auto"/>
    </w:pPr>
    <w:rPr>
      <w:rFonts w:ascii="Arial" w:eastAsia="ＭＳ 明朝"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basedOn w:val="TH"/>
    <w:link w:val="TFChar"/>
    <w:rsid w:val="00632343"/>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cs="Times New Roman"/>
      <w:sz w:val="36"/>
      <w:szCs w:val="20"/>
      <w:lang w:val="en-GB" w:eastAsia="de-DE"/>
    </w:rPr>
  </w:style>
  <w:style w:type="paragraph" w:styleId="ListBullet">
    <w:name w:val="List Bullet"/>
    <w:basedOn w:val="Normal"/>
    <w:uiPriority w:val="99"/>
    <w:unhideWhenUsed/>
    <w:rsid w:val="00025C29"/>
    <w:pPr>
      <w:numPr>
        <w:numId w:val="8"/>
      </w:numPr>
      <w:contextualSpacing/>
    </w:pPr>
  </w:style>
  <w:style w:type="paragraph" w:customStyle="1" w:styleId="textintend2">
    <w:name w:val="text intend 2"/>
    <w:basedOn w:val="Normal"/>
    <w:rsid w:val="007E72C3"/>
    <w:pPr>
      <w:numPr>
        <w:numId w:val="22"/>
      </w:numPr>
      <w:overflowPunct w:val="0"/>
      <w:autoSpaceDE w:val="0"/>
      <w:autoSpaceDN w:val="0"/>
      <w:adjustRightInd w:val="0"/>
      <w:spacing w:after="120" w:line="240" w:lineRule="auto"/>
      <w:jc w:val="both"/>
      <w:textAlignment w:val="baseline"/>
    </w:pPr>
    <w:rPr>
      <w:rFonts w:ascii="Times New Roman" w:eastAsia="ＭＳ 明朝" w:hAnsi="Times New Roman" w:cs="Times New Roman"/>
      <w:sz w:val="24"/>
      <w:szCs w:val="20"/>
      <w:lang w:eastAsia="en-GB"/>
    </w:rPr>
  </w:style>
  <w:style w:type="paragraph" w:styleId="NormalWeb">
    <w:name w:val="Normal (Web)"/>
    <w:basedOn w:val="Normal"/>
    <w:uiPriority w:val="99"/>
    <w:semiHidden/>
    <w:unhideWhenUsed/>
    <w:rsid w:val="00116D19"/>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styleId="Mention">
    <w:name w:val="Mention"/>
    <w:basedOn w:val="DefaultParagraphFont"/>
    <w:uiPriority w:val="99"/>
    <w:unhideWhenUsed/>
    <w:rsid w:val="000E3F2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1744079">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780730795">
      <w:bodyDiv w:val="1"/>
      <w:marLeft w:val="0"/>
      <w:marRight w:val="0"/>
      <w:marTop w:val="0"/>
      <w:marBottom w:val="0"/>
      <w:divBdr>
        <w:top w:val="none" w:sz="0" w:space="0" w:color="auto"/>
        <w:left w:val="none" w:sz="0" w:space="0" w:color="auto"/>
        <w:bottom w:val="none" w:sz="0" w:space="0" w:color="auto"/>
        <w:right w:val="none" w:sz="0" w:space="0" w:color="auto"/>
      </w:divBdr>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56192445">
      <w:bodyDiv w:val="1"/>
      <w:marLeft w:val="0"/>
      <w:marRight w:val="0"/>
      <w:marTop w:val="0"/>
      <w:marBottom w:val="0"/>
      <w:divBdr>
        <w:top w:val="none" w:sz="0" w:space="0" w:color="auto"/>
        <w:left w:val="none" w:sz="0" w:space="0" w:color="auto"/>
        <w:bottom w:val="none" w:sz="0" w:space="0" w:color="auto"/>
        <w:right w:val="none" w:sz="0" w:space="0" w:color="auto"/>
      </w:divBdr>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03899300">
      <w:bodyDiv w:val="1"/>
      <w:marLeft w:val="0"/>
      <w:marRight w:val="0"/>
      <w:marTop w:val="0"/>
      <w:marBottom w:val="0"/>
      <w:divBdr>
        <w:top w:val="none" w:sz="0" w:space="0" w:color="auto"/>
        <w:left w:val="none" w:sz="0" w:space="0" w:color="auto"/>
        <w:bottom w:val="none" w:sz="0" w:space="0" w:color="auto"/>
        <w:right w:val="none" w:sz="0" w:space="0" w:color="auto"/>
      </w:divBdr>
      <w:divsChild>
        <w:div w:id="1641810739">
          <w:marLeft w:val="0"/>
          <w:marRight w:val="0"/>
          <w:marTop w:val="0"/>
          <w:marBottom w:val="0"/>
          <w:divBdr>
            <w:top w:val="none" w:sz="0" w:space="0" w:color="auto"/>
            <w:left w:val="none" w:sz="0" w:space="0" w:color="auto"/>
            <w:bottom w:val="none" w:sz="0" w:space="0" w:color="auto"/>
            <w:right w:val="none" w:sz="0" w:space="0" w:color="auto"/>
          </w:divBdr>
          <w:divsChild>
            <w:div w:id="93829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1826734">
      <w:bodyDiv w:val="1"/>
      <w:marLeft w:val="0"/>
      <w:marRight w:val="0"/>
      <w:marTop w:val="0"/>
      <w:marBottom w:val="0"/>
      <w:divBdr>
        <w:top w:val="none" w:sz="0" w:space="0" w:color="auto"/>
        <w:left w:val="none" w:sz="0" w:space="0" w:color="auto"/>
        <w:bottom w:val="none" w:sz="0" w:space="0" w:color="auto"/>
        <w:right w:val="none" w:sz="0" w:space="0" w:color="auto"/>
      </w:divBdr>
      <w:divsChild>
        <w:div w:id="1701470019">
          <w:marLeft w:val="0"/>
          <w:marRight w:val="0"/>
          <w:marTop w:val="0"/>
          <w:marBottom w:val="0"/>
          <w:divBdr>
            <w:top w:val="none" w:sz="0" w:space="0" w:color="auto"/>
            <w:left w:val="none" w:sz="0" w:space="0" w:color="auto"/>
            <w:bottom w:val="none" w:sz="0" w:space="0" w:color="auto"/>
            <w:right w:val="none" w:sz="0" w:space="0" w:color="auto"/>
          </w:divBdr>
          <w:divsChild>
            <w:div w:id="116188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72456757">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2773332">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751073191">
      <w:bodyDiv w:val="1"/>
      <w:marLeft w:val="0"/>
      <w:marRight w:val="0"/>
      <w:marTop w:val="0"/>
      <w:marBottom w:val="0"/>
      <w:divBdr>
        <w:top w:val="none" w:sz="0" w:space="0" w:color="auto"/>
        <w:left w:val="none" w:sz="0" w:space="0" w:color="auto"/>
        <w:bottom w:val="none" w:sz="0" w:space="0" w:color="auto"/>
        <w:right w:val="none" w:sz="0" w:space="0" w:color="auto"/>
      </w:divBdr>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55861078">
      <w:bodyDiv w:val="1"/>
      <w:marLeft w:val="0"/>
      <w:marRight w:val="0"/>
      <w:marTop w:val="0"/>
      <w:marBottom w:val="0"/>
      <w:divBdr>
        <w:top w:val="none" w:sz="0" w:space="0" w:color="auto"/>
        <w:left w:val="none" w:sz="0" w:space="0" w:color="auto"/>
        <w:bottom w:val="none" w:sz="0" w:space="0" w:color="auto"/>
        <w:right w:val="none" w:sz="0" w:space="0" w:color="auto"/>
      </w:divBdr>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png"/><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emf"/><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8" Type="http://schemas.openxmlformats.org/officeDocument/2006/relationships/settings" Target="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20" Type="http://schemas.openxmlformats.org/officeDocument/2006/relationships/image" Target="media/image9.emf"/><Relationship Id="rId41" Type="http://schemas.openxmlformats.org/officeDocument/2006/relationships/image" Target="media/image30.emf"/><Relationship Id="rId1" Type="http://schemas.openxmlformats.org/officeDocument/2006/relationships/customXml" Target="../customXml/item1.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HR33RHYHUWRF-507899316-27716</_dlc_DocId>
    <_dlc_DocIdUrl xmlns="ca125759-a0e7-4469-93e0-e34bba23bda5">
      <Url>https://qualcomm.sharepoint.com/teams/pentari/_layouts/15/DocIdRedir.aspx?ID=HR33RHYHUWRF-507899316-27716</Url>
      <Description>HR33RHYHUWRF-507899316-27716</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e4e66cf6b744d897e4ee45d35517f43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99224536b8290b1dedb1480d9cd1b2f2"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F698EE-6F26-4076-B5E2-FDAFCC05AE74}">
  <ds:schemaRefs>
    <ds:schemaRef ds:uri="http://schemas.microsoft.com/sharepoint/events"/>
  </ds:schemaRefs>
</ds:datastoreItem>
</file>

<file path=customXml/itemProps2.xml><?xml version="1.0" encoding="utf-8"?>
<ds:datastoreItem xmlns:ds="http://schemas.openxmlformats.org/officeDocument/2006/customXml" ds:itemID="{7C4C7A79-BB9B-40FC-981D-F6155E85B8D5}">
  <ds:schemaRefs>
    <ds:schemaRef ds:uri="http://purl.org/dc/terms/"/>
    <ds:schemaRef ds:uri="http://purl.org/dc/dcmitype/"/>
    <ds:schemaRef ds:uri="ca125759-a0e7-4469-93e0-e34bba23bda5"/>
    <ds:schemaRef ds:uri="943a219e-757a-436b-9054-f071e3c84dcc"/>
    <ds:schemaRef ds:uri="http://purl.org/dc/elements/1.1/"/>
    <ds:schemaRef ds:uri="http://www.w3.org/XML/1998/namespace"/>
    <ds:schemaRef ds:uri="http://schemas.microsoft.com/office/2006/documentManagement/types"/>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3.xml><?xml version="1.0" encoding="utf-8"?>
<ds:datastoreItem xmlns:ds="http://schemas.openxmlformats.org/officeDocument/2006/customXml" ds:itemID="{151E9D8A-C684-4639-A49F-3D25C37463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5.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EnNormal</Template>
  <TotalTime>1</TotalTime>
  <Pages>35</Pages>
  <Words>8865</Words>
  <Characters>50533</Characters>
  <Application>Microsoft Office Word</Application>
  <DocSecurity>0</DocSecurity>
  <Lines>421</Lines>
  <Paragraphs>118</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
      <vt:lpstr/>
      <vt:lpstr/>
    </vt:vector>
  </TitlesOfParts>
  <Company>Microsoft</Company>
  <LinksUpToDate>false</LinksUpToDate>
  <CharactersWithSpaces>59280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Fred Takeda</cp:lastModifiedBy>
  <cp:revision>2</cp:revision>
  <dcterms:created xsi:type="dcterms:W3CDTF">2024-05-10T10:58:00Z</dcterms:created>
  <dcterms:modified xsi:type="dcterms:W3CDTF">2024-05-10T10:58:00Z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e6e5bdcd-211a-4152-b059-e252cef1b239</vt:lpwstr>
  </property>
  <property fmtid="{D5CDD505-2E9C-101B-9397-08002B2CF9AE}" pid="18" name="MediaServiceImageTags">
    <vt:lpwstr/>
  </property>
</Properties>
</file>